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90" w:rsidRPr="008E6A2A" w:rsidRDefault="00901870" w:rsidP="002C75F1">
      <w:pPr>
        <w:pStyle w:val="Bezodstpw"/>
        <w:ind w:left="5664"/>
        <w:jc w:val="both"/>
        <w:rPr>
          <w:rFonts w:ascii="Verdana" w:hAnsi="Verdana"/>
          <w:b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4pt;margin-top:-25.85pt;width:31.45pt;height:30.4pt;z-index:251658240" fillcolor="window">
            <v:imagedata r:id="rId9" o:title=""/>
            <w10:wrap type="topAndBottom"/>
          </v:shape>
          <o:OLEObject Type="Embed" ProgID="Word.Picture.8" ShapeID="_x0000_s1026" DrawAspect="Content" ObjectID="_1581933095" r:id="rId10"/>
        </w:pict>
      </w:r>
      <w:r w:rsidR="00660890" w:rsidRPr="008E6A2A">
        <w:rPr>
          <w:rFonts w:ascii="Verdana" w:hAnsi="Verdana"/>
          <w:sz w:val="18"/>
          <w:szCs w:val="18"/>
        </w:rPr>
        <w:t xml:space="preserve">Poznań, </w:t>
      </w:r>
      <w:r w:rsidR="0094010C">
        <w:rPr>
          <w:rFonts w:ascii="Verdana" w:hAnsi="Verdana"/>
          <w:sz w:val="18"/>
          <w:szCs w:val="18"/>
        </w:rPr>
        <w:t>07</w:t>
      </w:r>
      <w:r w:rsidR="00FB056C">
        <w:rPr>
          <w:rFonts w:ascii="Verdana" w:hAnsi="Verdana"/>
          <w:sz w:val="18"/>
          <w:szCs w:val="18"/>
        </w:rPr>
        <w:t xml:space="preserve"> marca</w:t>
      </w:r>
      <w:r w:rsidR="006A4297" w:rsidRPr="008E6A2A">
        <w:rPr>
          <w:rFonts w:ascii="Verdana" w:hAnsi="Verdana"/>
          <w:sz w:val="18"/>
          <w:szCs w:val="18"/>
        </w:rPr>
        <w:t xml:space="preserve"> </w:t>
      </w:r>
      <w:r w:rsidR="007B77EC" w:rsidRPr="008E6A2A">
        <w:rPr>
          <w:rFonts w:ascii="Verdana" w:hAnsi="Verdana"/>
          <w:sz w:val="18"/>
          <w:szCs w:val="18"/>
        </w:rPr>
        <w:t>2018</w:t>
      </w:r>
      <w:r w:rsidR="00660890" w:rsidRPr="008E6A2A">
        <w:rPr>
          <w:rFonts w:ascii="Verdana" w:hAnsi="Verdana"/>
          <w:sz w:val="18"/>
          <w:szCs w:val="18"/>
        </w:rPr>
        <w:t xml:space="preserve"> rok</w:t>
      </w:r>
      <w:r w:rsidR="006A4297" w:rsidRPr="008E6A2A">
        <w:rPr>
          <w:rFonts w:ascii="Verdana" w:hAnsi="Verdana"/>
          <w:sz w:val="18"/>
          <w:szCs w:val="18"/>
        </w:rPr>
        <w:t>u</w:t>
      </w:r>
    </w:p>
    <w:p w:rsidR="00660890" w:rsidRPr="008E6A2A" w:rsidRDefault="00660890" w:rsidP="00660890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KOMENDANT WOJEWÓDZKI POLICJI</w:t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</w:p>
    <w:p w:rsidR="00660890" w:rsidRPr="008E6A2A" w:rsidRDefault="00660890" w:rsidP="00DC15E6">
      <w:pPr>
        <w:pStyle w:val="Bezodstpw"/>
        <w:jc w:val="both"/>
        <w:rPr>
          <w:rFonts w:ascii="Verdana" w:hAnsi="Verdana"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 xml:space="preserve">     </w:t>
      </w:r>
      <w:r w:rsidRPr="008E6A2A">
        <w:rPr>
          <w:rFonts w:ascii="Verdana" w:hAnsi="Verdana"/>
          <w:b/>
          <w:sz w:val="18"/>
          <w:szCs w:val="18"/>
        </w:rPr>
        <w:tab/>
        <w:t xml:space="preserve">         W POZNANIU</w:t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  <w:t xml:space="preserve">     </w:t>
      </w:r>
    </w:p>
    <w:p w:rsidR="004A7C0D" w:rsidRPr="008E6A2A" w:rsidRDefault="00660890" w:rsidP="00660890">
      <w:pPr>
        <w:pStyle w:val="Bezodstpw"/>
        <w:ind w:firstLine="708"/>
        <w:jc w:val="both"/>
        <w:rPr>
          <w:rFonts w:ascii="Verdana" w:hAnsi="Verdana"/>
          <w:sz w:val="18"/>
          <w:szCs w:val="18"/>
        </w:rPr>
      </w:pPr>
      <w:r w:rsidRPr="008E6A2A">
        <w:rPr>
          <w:rFonts w:ascii="Verdana" w:hAnsi="Verdana"/>
          <w:sz w:val="18"/>
          <w:szCs w:val="18"/>
        </w:rPr>
        <w:t xml:space="preserve"> ZZP- 2380-</w:t>
      </w:r>
      <w:r w:rsidR="00FB056C">
        <w:rPr>
          <w:rFonts w:ascii="Verdana" w:hAnsi="Verdana"/>
          <w:sz w:val="18"/>
          <w:szCs w:val="18"/>
        </w:rPr>
        <w:t>8/2018</w:t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</w:p>
    <w:p w:rsidR="004A7C0D" w:rsidRPr="008E6A2A" w:rsidRDefault="004A7C0D" w:rsidP="00660890">
      <w:pPr>
        <w:pStyle w:val="Bezodstpw"/>
        <w:ind w:firstLine="708"/>
        <w:jc w:val="both"/>
        <w:rPr>
          <w:rFonts w:ascii="Verdana" w:hAnsi="Verdana"/>
          <w:sz w:val="18"/>
          <w:szCs w:val="18"/>
        </w:rPr>
      </w:pPr>
    </w:p>
    <w:p w:rsidR="00660890" w:rsidRPr="008E6A2A" w:rsidRDefault="00660890" w:rsidP="00692E0F">
      <w:pPr>
        <w:pStyle w:val="Bezodstpw"/>
        <w:jc w:val="both"/>
        <w:rPr>
          <w:rFonts w:ascii="Verdana" w:hAnsi="Verdana"/>
          <w:sz w:val="18"/>
          <w:szCs w:val="18"/>
        </w:rPr>
      </w:pP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sz w:val="18"/>
          <w:szCs w:val="18"/>
        </w:rPr>
        <w:tab/>
      </w:r>
    </w:p>
    <w:p w:rsidR="00660890" w:rsidRPr="008E6A2A" w:rsidRDefault="00660890" w:rsidP="00660890">
      <w:pPr>
        <w:pStyle w:val="nag2"/>
        <w:numPr>
          <w:ilvl w:val="0"/>
          <w:numId w:val="0"/>
        </w:numPr>
        <w:ind w:left="5523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sz w:val="18"/>
          <w:szCs w:val="18"/>
        </w:rPr>
        <w:t xml:space="preserve">  </w:t>
      </w:r>
      <w:r w:rsidRPr="008E6A2A">
        <w:rPr>
          <w:rFonts w:ascii="Verdana" w:hAnsi="Verdana"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>Wykonawcy ubiegający się o</w:t>
      </w:r>
    </w:p>
    <w:p w:rsidR="00660890" w:rsidRPr="008E6A2A" w:rsidRDefault="00660890" w:rsidP="00660890">
      <w:pPr>
        <w:pStyle w:val="nag2"/>
        <w:numPr>
          <w:ilvl w:val="0"/>
          <w:numId w:val="0"/>
        </w:numPr>
        <w:ind w:left="567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</w:r>
      <w:r w:rsidRPr="008E6A2A">
        <w:rPr>
          <w:rFonts w:ascii="Verdana" w:hAnsi="Verdana"/>
          <w:b/>
          <w:sz w:val="18"/>
          <w:szCs w:val="18"/>
        </w:rPr>
        <w:tab/>
        <w:t>udzielenie zamówienia publicznego</w:t>
      </w:r>
    </w:p>
    <w:p w:rsidR="00660890" w:rsidRPr="008E6A2A" w:rsidRDefault="00660890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D9365C" w:rsidRPr="008E6A2A" w:rsidRDefault="00D9365C" w:rsidP="00660890">
      <w:pPr>
        <w:pStyle w:val="Bezodstpw"/>
        <w:jc w:val="both"/>
        <w:rPr>
          <w:rFonts w:ascii="Verdana" w:hAnsi="Verdana"/>
          <w:b/>
          <w:i/>
          <w:sz w:val="18"/>
          <w:szCs w:val="18"/>
        </w:rPr>
      </w:pPr>
    </w:p>
    <w:p w:rsidR="00660890" w:rsidRPr="008E6A2A" w:rsidRDefault="00D452B9" w:rsidP="00660890">
      <w:pPr>
        <w:pStyle w:val="Bezodstpw"/>
        <w:ind w:firstLine="708"/>
        <w:jc w:val="center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Informacja</w:t>
      </w:r>
      <w:r w:rsidR="00085ACE" w:rsidRPr="008E6A2A">
        <w:rPr>
          <w:rFonts w:ascii="Verdana" w:hAnsi="Verdana"/>
          <w:b/>
          <w:sz w:val="18"/>
          <w:szCs w:val="18"/>
        </w:rPr>
        <w:t xml:space="preserve"> nr 1</w:t>
      </w:r>
      <w:r w:rsidR="00660890" w:rsidRPr="008E6A2A">
        <w:rPr>
          <w:rFonts w:ascii="Verdana" w:hAnsi="Verdana"/>
          <w:b/>
          <w:sz w:val="18"/>
          <w:szCs w:val="18"/>
        </w:rPr>
        <w:t xml:space="preserve"> </w:t>
      </w:r>
      <w:r w:rsidR="007B77EC" w:rsidRPr="008E6A2A">
        <w:rPr>
          <w:rFonts w:ascii="Verdana" w:hAnsi="Verdana"/>
          <w:b/>
          <w:sz w:val="18"/>
          <w:szCs w:val="18"/>
        </w:rPr>
        <w:t>– wyjaśnienia treści SIWZ</w:t>
      </w:r>
    </w:p>
    <w:p w:rsidR="00D9365C" w:rsidRPr="008E6A2A" w:rsidRDefault="00D9365C" w:rsidP="00D9365C">
      <w:pPr>
        <w:rPr>
          <w:rFonts w:ascii="Verdana" w:hAnsi="Verdana"/>
          <w:sz w:val="18"/>
          <w:szCs w:val="18"/>
        </w:rPr>
      </w:pPr>
    </w:p>
    <w:p w:rsidR="007B77EC" w:rsidRPr="008E6A2A" w:rsidRDefault="007B77EC" w:rsidP="0094010C">
      <w:pPr>
        <w:spacing w:line="276" w:lineRule="auto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i/>
          <w:sz w:val="18"/>
          <w:szCs w:val="18"/>
        </w:rPr>
        <w:t>dot. postępowania o udzielenie zamówienia publicznego</w:t>
      </w:r>
      <w:r w:rsidR="0094010C">
        <w:rPr>
          <w:rFonts w:ascii="Verdana" w:hAnsi="Verdana"/>
          <w:i/>
          <w:sz w:val="18"/>
          <w:szCs w:val="18"/>
        </w:rPr>
        <w:t>, prowadzonego w trybie przetargu nieograniczonego</w:t>
      </w:r>
      <w:r w:rsidRPr="008E6A2A">
        <w:rPr>
          <w:rFonts w:ascii="Verdana" w:hAnsi="Verdana"/>
          <w:i/>
          <w:sz w:val="18"/>
          <w:szCs w:val="18"/>
        </w:rPr>
        <w:t xml:space="preserve"> </w:t>
      </w:r>
      <w:r w:rsidR="00085ACE" w:rsidRPr="008E6A2A">
        <w:rPr>
          <w:rFonts w:ascii="Verdana" w:hAnsi="Verdana"/>
          <w:i/>
          <w:sz w:val="18"/>
          <w:szCs w:val="18"/>
        </w:rPr>
        <w:t xml:space="preserve">na  </w:t>
      </w:r>
      <w:r w:rsidR="00FB056C">
        <w:rPr>
          <w:rFonts w:ascii="Verdana" w:hAnsi="Verdana"/>
          <w:i/>
          <w:sz w:val="18"/>
          <w:szCs w:val="18"/>
        </w:rPr>
        <w:t>zawarcie umowy ramowej na dostawy art. biurowych</w:t>
      </w:r>
    </w:p>
    <w:p w:rsidR="008E6A2A" w:rsidRDefault="008E6A2A" w:rsidP="00660890">
      <w:pPr>
        <w:rPr>
          <w:rFonts w:ascii="Verdana" w:hAnsi="Verdana"/>
          <w:sz w:val="18"/>
          <w:szCs w:val="18"/>
        </w:rPr>
      </w:pPr>
    </w:p>
    <w:p w:rsidR="008E6A2A" w:rsidRPr="008E6A2A" w:rsidRDefault="008E6A2A" w:rsidP="00660890">
      <w:pPr>
        <w:rPr>
          <w:rFonts w:ascii="Verdana" w:hAnsi="Verdana"/>
          <w:sz w:val="18"/>
          <w:szCs w:val="18"/>
        </w:rPr>
      </w:pPr>
    </w:p>
    <w:p w:rsidR="007204F3" w:rsidRPr="008E6A2A" w:rsidRDefault="00660890" w:rsidP="007204F3">
      <w:pPr>
        <w:pStyle w:val="Tekstpodstawowy"/>
        <w:tabs>
          <w:tab w:val="left" w:pos="357"/>
        </w:tabs>
        <w:jc w:val="both"/>
        <w:rPr>
          <w:rFonts w:ascii="Verdana" w:hAnsi="Verdana"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ab/>
      </w:r>
      <w:r w:rsidR="007204F3" w:rsidRPr="008E6A2A">
        <w:rPr>
          <w:rFonts w:ascii="Verdana" w:hAnsi="Verdana"/>
          <w:sz w:val="18"/>
          <w:szCs w:val="18"/>
        </w:rPr>
        <w:t>Zamawiający informuje</w:t>
      </w:r>
      <w:r w:rsidR="007204F3" w:rsidRPr="008E6A2A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7204F3" w:rsidRPr="008E6A2A">
        <w:rPr>
          <w:rFonts w:ascii="Verdana" w:hAnsi="Verdana"/>
          <w:sz w:val="18"/>
          <w:szCs w:val="18"/>
        </w:rPr>
        <w:t>, że do niniejszeg</w:t>
      </w:r>
      <w:r w:rsidR="001933A0">
        <w:rPr>
          <w:rFonts w:ascii="Verdana" w:hAnsi="Verdana"/>
          <w:sz w:val="18"/>
          <w:szCs w:val="18"/>
        </w:rPr>
        <w:t>o postępowania złożono zapytania</w:t>
      </w:r>
      <w:r w:rsidR="007204F3" w:rsidRPr="008E6A2A">
        <w:rPr>
          <w:rFonts w:ascii="Verdana" w:hAnsi="Verdana"/>
          <w:sz w:val="18"/>
          <w:szCs w:val="18"/>
        </w:rPr>
        <w:t xml:space="preserve"> dot. </w:t>
      </w:r>
      <w:r w:rsidR="00467C25" w:rsidRPr="008E6A2A">
        <w:rPr>
          <w:rFonts w:ascii="Verdana" w:hAnsi="Verdana"/>
          <w:sz w:val="18"/>
          <w:szCs w:val="18"/>
        </w:rPr>
        <w:t>treści SIWZ. Treść</w:t>
      </w:r>
      <w:r w:rsidR="007B77EC" w:rsidRPr="008E6A2A">
        <w:rPr>
          <w:rFonts w:ascii="Verdana" w:hAnsi="Verdana"/>
          <w:sz w:val="18"/>
          <w:szCs w:val="18"/>
        </w:rPr>
        <w:t xml:space="preserve"> </w:t>
      </w:r>
      <w:r w:rsidR="00B52592" w:rsidRPr="008E6A2A">
        <w:rPr>
          <w:rFonts w:ascii="Verdana" w:hAnsi="Verdana"/>
          <w:sz w:val="18"/>
          <w:szCs w:val="18"/>
        </w:rPr>
        <w:t>za</w:t>
      </w:r>
      <w:r w:rsidR="001933A0">
        <w:rPr>
          <w:rFonts w:ascii="Verdana" w:hAnsi="Verdana"/>
          <w:sz w:val="18"/>
          <w:szCs w:val="18"/>
        </w:rPr>
        <w:t>pytań wraz z odpowiedziami</w:t>
      </w:r>
      <w:r w:rsidR="007204F3" w:rsidRPr="008E6A2A">
        <w:rPr>
          <w:rFonts w:ascii="Verdana" w:hAnsi="Verdana"/>
          <w:sz w:val="18"/>
          <w:szCs w:val="18"/>
        </w:rPr>
        <w:t xml:space="preserve"> </w:t>
      </w:r>
      <w:r w:rsidR="007B77EC" w:rsidRPr="008E6A2A">
        <w:rPr>
          <w:rFonts w:ascii="Verdana" w:hAnsi="Verdana"/>
          <w:sz w:val="18"/>
          <w:szCs w:val="18"/>
        </w:rPr>
        <w:t>zamieszczone zostały</w:t>
      </w:r>
      <w:r w:rsidR="007204F3" w:rsidRPr="008E6A2A">
        <w:rPr>
          <w:rFonts w:ascii="Verdana" w:hAnsi="Verdana"/>
          <w:sz w:val="18"/>
          <w:szCs w:val="18"/>
        </w:rPr>
        <w:t xml:space="preserve"> poniżej.</w:t>
      </w:r>
    </w:p>
    <w:p w:rsidR="007204F3" w:rsidRPr="008E6A2A" w:rsidRDefault="007204F3" w:rsidP="00FA208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Pytanie nr 1</w:t>
      </w:r>
    </w:p>
    <w:p w:rsidR="00F615D8" w:rsidRPr="008E6A2A" w:rsidRDefault="00FB056C" w:rsidP="007B77E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Poz. 13 - Notes samoprzylepny żółty lub różne kolory 75x125 mm 100 kartek – czy Zamawiający wyraża zgodę na notes o wymiarach 75x127 mm</w:t>
      </w:r>
      <w:r w:rsidR="00085ACE" w:rsidRPr="008E6A2A">
        <w:rPr>
          <w:rFonts w:ascii="Verdana" w:hAnsi="Verdana"/>
          <w:sz w:val="18"/>
          <w:szCs w:val="18"/>
        </w:rPr>
        <w:t>?</w:t>
      </w:r>
    </w:p>
    <w:p w:rsidR="002561CA" w:rsidRPr="008E6A2A" w:rsidRDefault="007204F3" w:rsidP="002561CA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Odpowiedź</w:t>
      </w:r>
    </w:p>
    <w:p w:rsidR="002561CA" w:rsidRDefault="0094010C" w:rsidP="00FB056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Tak. Zamawiający wyraża zgodę na zaoferowanie notesu samoprzylepnego o wymiarach 75x127 mm 100 kartek.</w:t>
      </w:r>
    </w:p>
    <w:p w:rsidR="00FB056C" w:rsidRPr="008E6A2A" w:rsidRDefault="00FB056C" w:rsidP="00FB056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FB056C" w:rsidRDefault="00FB056C" w:rsidP="00FB056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2</w:t>
      </w:r>
    </w:p>
    <w:p w:rsidR="00FB056C" w:rsidRPr="00FB056C" w:rsidRDefault="00FB056C" w:rsidP="00FB056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  <w:r w:rsidRPr="00FB056C">
        <w:rPr>
          <w:rFonts w:ascii="Verdana" w:hAnsi="Verdana"/>
          <w:sz w:val="18"/>
          <w:szCs w:val="18"/>
        </w:rPr>
        <w:t xml:space="preserve">Poz. </w:t>
      </w:r>
      <w:r>
        <w:rPr>
          <w:rFonts w:ascii="Verdana" w:hAnsi="Verdana"/>
          <w:sz w:val="18"/>
          <w:szCs w:val="18"/>
        </w:rPr>
        <w:t>54 – Markery jednostronne do opisywania p</w:t>
      </w:r>
      <w:r w:rsidR="0094010C">
        <w:rPr>
          <w:rFonts w:ascii="Verdana" w:hAnsi="Verdana"/>
          <w:sz w:val="18"/>
          <w:szCs w:val="18"/>
        </w:rPr>
        <w:t>łyt CD/DVD, z końcówką cienką jak i ultra cienką,</w:t>
      </w:r>
      <w:r>
        <w:rPr>
          <w:rFonts w:ascii="Verdana" w:hAnsi="Verdana"/>
          <w:sz w:val="18"/>
          <w:szCs w:val="18"/>
        </w:rPr>
        <w:t xml:space="preserve"> grubość linii pisania min. UF 0,3 mm. Czy Zamawiający wyrazi zgodę</w:t>
      </w:r>
      <w:r w:rsidR="0094010C">
        <w:rPr>
          <w:rFonts w:ascii="Verdana" w:hAnsi="Verdana"/>
          <w:sz w:val="18"/>
          <w:szCs w:val="18"/>
        </w:rPr>
        <w:t xml:space="preserve"> na marker dwustronny o końcówkach 0,8 mm i 2,8 mm?</w:t>
      </w:r>
    </w:p>
    <w:p w:rsidR="0094010C" w:rsidRPr="008E6A2A" w:rsidRDefault="0094010C" w:rsidP="0094010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Odpowiedź</w:t>
      </w:r>
    </w:p>
    <w:p w:rsidR="004A7C0D" w:rsidRPr="008E6A2A" w:rsidRDefault="0094010C" w:rsidP="0094010C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Nie. Zgodnie ze SIWZ, markery mają być jednostronne, </w:t>
      </w:r>
      <w:r>
        <w:rPr>
          <w:rFonts w:ascii="Verdana" w:hAnsi="Verdana"/>
          <w:sz w:val="18"/>
          <w:szCs w:val="18"/>
        </w:rPr>
        <w:t>z końcówką cienką jak i ultra cienką, grubość linii pisania min. UF 0,3 mm.</w:t>
      </w:r>
    </w:p>
    <w:p w:rsidR="004A7C0D" w:rsidRPr="005D0874" w:rsidRDefault="004A7C0D" w:rsidP="00660890">
      <w:pPr>
        <w:pStyle w:val="Default"/>
        <w:ind w:right="-46"/>
        <w:jc w:val="both"/>
        <w:rPr>
          <w:rFonts w:ascii="Verdana" w:hAnsi="Verdana"/>
          <w:b/>
          <w:sz w:val="18"/>
          <w:szCs w:val="18"/>
        </w:rPr>
      </w:pPr>
    </w:p>
    <w:p w:rsidR="008E6A2A" w:rsidRDefault="005D0874" w:rsidP="00660890">
      <w:pPr>
        <w:pStyle w:val="Default"/>
        <w:ind w:right="-46"/>
        <w:jc w:val="both"/>
        <w:rPr>
          <w:rFonts w:ascii="Verdana" w:hAnsi="Verdana"/>
          <w:b/>
          <w:sz w:val="18"/>
          <w:szCs w:val="18"/>
        </w:rPr>
      </w:pPr>
      <w:r w:rsidRPr="005D0874">
        <w:rPr>
          <w:rFonts w:ascii="Verdana" w:hAnsi="Verdana"/>
          <w:b/>
          <w:sz w:val="18"/>
          <w:szCs w:val="18"/>
        </w:rPr>
        <w:t>Pytanie nr 3</w:t>
      </w:r>
    </w:p>
    <w:p w:rsidR="005D0874" w:rsidRPr="00E45D15" w:rsidRDefault="00086E2B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Pozycja  nr 13,14, </w:t>
      </w:r>
      <w:r w:rsidR="005D0874" w:rsidRPr="00E45D15">
        <w:rPr>
          <w:rFonts w:ascii="Verdana" w:hAnsi="Verdana"/>
          <w:sz w:val="18"/>
          <w:szCs w:val="18"/>
        </w:rPr>
        <w:t>15 – Zamawiający określając „kryterium ekologiczne” dla tych pozycji wskazał produkty tylko jednego producenta, firmę Biella</w:t>
      </w:r>
      <w:r w:rsidR="00E45D15">
        <w:rPr>
          <w:rFonts w:ascii="Verdana" w:hAnsi="Verdana"/>
          <w:sz w:val="18"/>
          <w:szCs w:val="18"/>
        </w:rPr>
        <w:t xml:space="preserve"> (notesy marki </w:t>
      </w:r>
      <w:proofErr w:type="spellStart"/>
      <w:r w:rsidR="00E45D15">
        <w:rPr>
          <w:rFonts w:ascii="Verdana" w:hAnsi="Verdana"/>
          <w:sz w:val="18"/>
          <w:szCs w:val="18"/>
        </w:rPr>
        <w:t>Donau</w:t>
      </w:r>
      <w:proofErr w:type="spellEnd"/>
      <w:r w:rsidR="00E45D15">
        <w:rPr>
          <w:rFonts w:ascii="Verdana" w:hAnsi="Verdana"/>
          <w:sz w:val="18"/>
          <w:szCs w:val="18"/>
        </w:rPr>
        <w:t>). Żaden inny producent notesów nie posiada oznaczenia „Zielony punkt” a mimo to ma w swojej</w:t>
      </w:r>
      <w:r w:rsidR="0013570F">
        <w:rPr>
          <w:rFonts w:ascii="Verdana" w:hAnsi="Verdana"/>
          <w:sz w:val="18"/>
          <w:szCs w:val="18"/>
        </w:rPr>
        <w:t xml:space="preserve"> ofercie produkty z aspektem ekologicznym. Prosimy o dopuszczenie notesów, wyprodukowanych z papieru pochodzącego z recyklingu i posiadającego inny certyfikat np. „Błękitny Anioł” lub „FSC”.</w:t>
      </w:r>
    </w:p>
    <w:p w:rsidR="0013570F" w:rsidRPr="008E6A2A" w:rsidRDefault="0013570F" w:rsidP="0013570F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Odpowiedź</w:t>
      </w:r>
    </w:p>
    <w:p w:rsidR="008E6A2A" w:rsidRDefault="00463A00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</w:t>
      </w:r>
      <w:r w:rsidR="00845987">
        <w:rPr>
          <w:rFonts w:ascii="Verdana" w:hAnsi="Verdana"/>
          <w:sz w:val="18"/>
          <w:szCs w:val="18"/>
        </w:rPr>
        <w:t>k. Zamawiający dopuszcza notesy</w:t>
      </w:r>
      <w:r w:rsidR="00633C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wyprodukowane z papieru pochodzącego z recykl</w:t>
      </w:r>
      <w:r w:rsidR="00633CD4">
        <w:rPr>
          <w:rFonts w:ascii="Verdana" w:hAnsi="Verdana"/>
          <w:sz w:val="18"/>
          <w:szCs w:val="18"/>
        </w:rPr>
        <w:t xml:space="preserve">ingu, </w:t>
      </w:r>
      <w:r>
        <w:rPr>
          <w:rFonts w:ascii="Verdana" w:hAnsi="Verdana"/>
          <w:sz w:val="18"/>
          <w:szCs w:val="18"/>
        </w:rPr>
        <w:t>posiadają</w:t>
      </w:r>
      <w:r w:rsidR="00633CD4">
        <w:rPr>
          <w:rFonts w:ascii="Verdana" w:hAnsi="Verdana"/>
          <w:sz w:val="18"/>
          <w:szCs w:val="18"/>
        </w:rPr>
        <w:t>ce</w:t>
      </w:r>
      <w:r>
        <w:rPr>
          <w:rFonts w:ascii="Verdana" w:hAnsi="Verdana"/>
          <w:sz w:val="18"/>
          <w:szCs w:val="18"/>
        </w:rPr>
        <w:t xml:space="preserve"> inne oznaczenie</w:t>
      </w:r>
      <w:r w:rsidR="00845987">
        <w:rPr>
          <w:rFonts w:ascii="Verdana" w:hAnsi="Verdana"/>
          <w:sz w:val="18"/>
          <w:szCs w:val="18"/>
        </w:rPr>
        <w:t xml:space="preserve"> np.</w:t>
      </w:r>
      <w:r>
        <w:rPr>
          <w:rFonts w:ascii="Verdana" w:hAnsi="Verdana"/>
          <w:sz w:val="18"/>
          <w:szCs w:val="18"/>
        </w:rPr>
        <w:t xml:space="preserve"> „Błękitny Anioł”, „FSC”</w:t>
      </w:r>
      <w:r w:rsidR="00845987">
        <w:rPr>
          <w:rFonts w:ascii="Verdana" w:hAnsi="Verdana"/>
          <w:sz w:val="18"/>
          <w:szCs w:val="18"/>
        </w:rPr>
        <w:t xml:space="preserve"> lub równoważne</w:t>
      </w:r>
      <w:r>
        <w:rPr>
          <w:rFonts w:ascii="Verdana" w:hAnsi="Verdana"/>
          <w:sz w:val="18"/>
          <w:szCs w:val="18"/>
        </w:rPr>
        <w:t>.</w:t>
      </w:r>
      <w:r w:rsidR="003D4DE0">
        <w:rPr>
          <w:rFonts w:ascii="Verdana" w:hAnsi="Verdana"/>
          <w:sz w:val="18"/>
          <w:szCs w:val="18"/>
        </w:rPr>
        <w:t xml:space="preserve"> Jednocześnie Zamawiający rozszerza zapis SIWZ w pkt. XIV.4.2, który otrzymuje nowe brzmienie:</w:t>
      </w:r>
    </w:p>
    <w:p w:rsidR="003D4DE0" w:rsidRPr="00C32097" w:rsidRDefault="003D4DE0" w:rsidP="003D4DE0">
      <w:pPr>
        <w:ind w:left="709" w:hanging="709"/>
        <w:rPr>
          <w:rFonts w:ascii="Verdana" w:hAnsi="Verdana" w:cs="Tahoma"/>
          <w:b/>
          <w:sz w:val="18"/>
          <w:szCs w:val="18"/>
        </w:rPr>
      </w:pPr>
      <w:r w:rsidRPr="007514D4">
        <w:rPr>
          <w:rFonts w:ascii="Verdana" w:hAnsi="Verdana" w:cs="Arial"/>
          <w:sz w:val="18"/>
          <w:szCs w:val="18"/>
        </w:rPr>
        <w:t xml:space="preserve">Kryterium B </w:t>
      </w:r>
      <w:r w:rsidRPr="007514D4">
        <w:rPr>
          <w:rFonts w:ascii="Verdana" w:hAnsi="Verdana"/>
          <w:sz w:val="18"/>
          <w:szCs w:val="18"/>
        </w:rPr>
        <w:t xml:space="preserve">– </w:t>
      </w:r>
      <w:r w:rsidRPr="007514D4">
        <w:rPr>
          <w:rFonts w:ascii="Verdana" w:hAnsi="Verdana" w:cs="Tahoma"/>
          <w:sz w:val="18"/>
          <w:szCs w:val="18"/>
        </w:rPr>
        <w:t>„Kryterium ekologiczne”, którego znaczenie wynosi 40%.</w:t>
      </w:r>
      <w:r w:rsidRPr="00C32097">
        <w:rPr>
          <w:rFonts w:ascii="Verdana" w:hAnsi="Verdana" w:cs="Tahoma"/>
          <w:b/>
          <w:sz w:val="18"/>
          <w:szCs w:val="18"/>
        </w:rPr>
        <w:t xml:space="preserve"> </w:t>
      </w:r>
      <w:r w:rsidRPr="00C32097">
        <w:rPr>
          <w:rFonts w:ascii="Verdana" w:hAnsi="Verdana" w:cs="Arial"/>
          <w:bCs/>
          <w:sz w:val="18"/>
          <w:szCs w:val="18"/>
        </w:rPr>
        <w:t>Obliczenie punktów w tym kryterium zostanie dokonane na niżej określonych zasadach.</w:t>
      </w:r>
      <w:r w:rsidRPr="00C32097">
        <w:rPr>
          <w:rFonts w:ascii="Verdana" w:hAnsi="Verdana" w:cs="Tahoma"/>
          <w:b/>
          <w:sz w:val="18"/>
          <w:szCs w:val="18"/>
        </w:rPr>
        <w:t xml:space="preserve"> </w:t>
      </w:r>
    </w:p>
    <w:p w:rsidR="003D4DE0" w:rsidRPr="00C32097" w:rsidRDefault="003D4DE0" w:rsidP="003D4DE0">
      <w:pPr>
        <w:numPr>
          <w:ilvl w:val="0"/>
          <w:numId w:val="5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32097">
        <w:rPr>
          <w:rFonts w:ascii="Verdana" w:hAnsi="Verdana" w:cs="Tahoma"/>
          <w:sz w:val="18"/>
          <w:szCs w:val="18"/>
        </w:rPr>
        <w:t xml:space="preserve">Dla produktów z pozycji nr 13,14,15,41,58 załącznika nr 2.1 (kalkulacji cenowej), które będą wykonane z materiałów pochodzących z recyklingu oraz będą posiadały oznaczenie np. „Zielony punkt”, </w:t>
      </w:r>
      <w:r w:rsidRPr="00C32097">
        <w:rPr>
          <w:rFonts w:ascii="Verdana" w:hAnsi="Verdana"/>
          <w:sz w:val="18"/>
          <w:szCs w:val="18"/>
        </w:rPr>
        <w:t xml:space="preserve">Błękitny Anioł”, „FSC” lub równoważne, </w:t>
      </w:r>
      <w:r w:rsidRPr="00C32097">
        <w:rPr>
          <w:rFonts w:ascii="Verdana" w:hAnsi="Verdana" w:cs="Tahoma"/>
          <w:sz w:val="18"/>
          <w:szCs w:val="18"/>
        </w:rPr>
        <w:t>Zamawi</w:t>
      </w:r>
      <w:r w:rsidR="00845987" w:rsidRPr="00C32097">
        <w:rPr>
          <w:rFonts w:ascii="Verdana" w:hAnsi="Verdana" w:cs="Tahoma"/>
          <w:sz w:val="18"/>
          <w:szCs w:val="18"/>
        </w:rPr>
        <w:t>ający przyzna dodatkowe punkty za:</w:t>
      </w:r>
    </w:p>
    <w:tbl>
      <w:tblPr>
        <w:tblW w:w="0" w:type="auto"/>
        <w:jc w:val="center"/>
        <w:tblInd w:w="-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177"/>
        <w:gridCol w:w="2990"/>
        <w:gridCol w:w="46"/>
        <w:gridCol w:w="1875"/>
        <w:gridCol w:w="25"/>
      </w:tblGrid>
      <w:tr w:rsidR="00845987" w:rsidRPr="00C32097" w:rsidTr="00845987">
        <w:trPr>
          <w:jc w:val="center"/>
        </w:trPr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b/>
                <w:i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b/>
                <w:sz w:val="18"/>
                <w:szCs w:val="18"/>
              </w:rPr>
              <w:t>oznaczenie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87" w:rsidRPr="00C32097" w:rsidRDefault="00845987" w:rsidP="00845987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b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b/>
                <w:sz w:val="18"/>
                <w:szCs w:val="18"/>
              </w:rPr>
              <w:t>Liczba przyznanych  punktów</w:t>
            </w:r>
          </w:p>
        </w:tc>
      </w:tr>
      <w:tr w:rsidR="00845987" w:rsidRPr="00C32097" w:rsidTr="00845987">
        <w:trPr>
          <w:gridAfter w:val="1"/>
          <w:wAfter w:w="25" w:type="dxa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87" w:rsidRPr="00C32097" w:rsidRDefault="0084598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2097">
              <w:rPr>
                <w:rFonts w:ascii="Verdana" w:hAnsi="Verdana"/>
                <w:b/>
                <w:bCs/>
                <w:sz w:val="18"/>
                <w:szCs w:val="18"/>
              </w:rPr>
              <w:t>Materiały pochodzące z  recyklingu</w:t>
            </w:r>
          </w:p>
          <w:p w:rsidR="00845987" w:rsidRPr="00C32097" w:rsidRDefault="00845987" w:rsidP="00D22281">
            <w:pPr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eastAsia="SimSun" w:hAnsi="Verdana"/>
                <w:sz w:val="18"/>
                <w:szCs w:val="18"/>
              </w:rPr>
            </w:pPr>
            <w:r w:rsidRPr="00C32097">
              <w:rPr>
                <w:rFonts w:ascii="Verdana" w:hAnsi="Verdana"/>
                <w:sz w:val="18"/>
                <w:szCs w:val="18"/>
              </w:rPr>
              <w:t xml:space="preserve">Wykonawca oferuje asortyment nie posiadający  przedmiotowego oznakowania   oraz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</w:p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sz w:val="18"/>
                <w:szCs w:val="18"/>
              </w:rPr>
              <w:t>0 pkt</w:t>
            </w:r>
          </w:p>
        </w:tc>
      </w:tr>
      <w:tr w:rsidR="00845987" w:rsidRPr="00C32097" w:rsidTr="00845987">
        <w:trPr>
          <w:gridAfter w:val="1"/>
          <w:wAfter w:w="25" w:type="dxa"/>
          <w:trHeight w:val="293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sz w:val="18"/>
                <w:szCs w:val="18"/>
              </w:rPr>
              <w:t>Wykonawca  oferuje asortyment pochodzący z recyklingu</w:t>
            </w:r>
          </w:p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iCs/>
                <w:sz w:val="18"/>
                <w:szCs w:val="18"/>
              </w:rPr>
              <w:t>Poz. 13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sz w:val="18"/>
                <w:szCs w:val="18"/>
              </w:rPr>
              <w:t>5 pkt</w:t>
            </w:r>
          </w:p>
        </w:tc>
      </w:tr>
      <w:tr w:rsidR="00845987" w:rsidRPr="00C32097" w:rsidTr="00845987">
        <w:trPr>
          <w:gridAfter w:val="1"/>
          <w:wAfter w:w="25" w:type="dxa"/>
          <w:trHeight w:val="267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iCs/>
                <w:sz w:val="18"/>
                <w:szCs w:val="18"/>
              </w:rPr>
              <w:t>Poz. 14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sz w:val="18"/>
                <w:szCs w:val="18"/>
              </w:rPr>
              <w:t>5 pkt</w:t>
            </w:r>
          </w:p>
        </w:tc>
      </w:tr>
      <w:tr w:rsidR="00845987" w:rsidRPr="00C32097" w:rsidTr="00845987">
        <w:trPr>
          <w:gridAfter w:val="1"/>
          <w:wAfter w:w="25" w:type="dxa"/>
          <w:trHeight w:val="267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iCs/>
                <w:sz w:val="18"/>
                <w:szCs w:val="18"/>
              </w:rPr>
              <w:t>Poz. 15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sz w:val="18"/>
                <w:szCs w:val="18"/>
              </w:rPr>
              <w:t>5 pkt</w:t>
            </w:r>
          </w:p>
        </w:tc>
      </w:tr>
      <w:tr w:rsidR="00845987" w:rsidRPr="00C32097" w:rsidTr="00845987">
        <w:trPr>
          <w:gridAfter w:val="1"/>
          <w:wAfter w:w="25" w:type="dxa"/>
          <w:trHeight w:val="267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iCs/>
                <w:sz w:val="18"/>
                <w:szCs w:val="18"/>
              </w:rPr>
              <w:t>Poz. 41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sz w:val="18"/>
                <w:szCs w:val="18"/>
              </w:rPr>
              <w:t>5 pkt</w:t>
            </w:r>
          </w:p>
        </w:tc>
      </w:tr>
      <w:tr w:rsidR="00845987" w:rsidRPr="00C32097" w:rsidTr="00845987">
        <w:trPr>
          <w:gridAfter w:val="1"/>
          <w:wAfter w:w="25" w:type="dxa"/>
          <w:trHeight w:val="270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iCs/>
                <w:sz w:val="18"/>
                <w:szCs w:val="18"/>
              </w:rPr>
              <w:t>Poz. 58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sz w:val="18"/>
                <w:szCs w:val="18"/>
              </w:rPr>
              <w:t>5 pkt</w:t>
            </w:r>
          </w:p>
        </w:tc>
      </w:tr>
      <w:tr w:rsidR="00845987" w:rsidRPr="0065150A" w:rsidTr="00845987">
        <w:trPr>
          <w:gridAfter w:val="1"/>
          <w:wAfter w:w="25" w:type="dxa"/>
          <w:trHeight w:val="518"/>
          <w:jc w:val="center"/>
        </w:trPr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45987" w:rsidRPr="00C32097" w:rsidRDefault="0084598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2097">
              <w:rPr>
                <w:rFonts w:ascii="Verdana" w:hAnsi="Verdana"/>
                <w:b/>
                <w:bCs/>
                <w:sz w:val="18"/>
                <w:szCs w:val="18"/>
              </w:rPr>
              <w:t>„ZIELONY PUNKT”</w:t>
            </w:r>
          </w:p>
          <w:p w:rsidR="00845987" w:rsidRPr="00C32097" w:rsidRDefault="0084598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2097">
              <w:rPr>
                <w:rFonts w:ascii="Verdana" w:hAnsi="Verdana"/>
                <w:b/>
                <w:sz w:val="18"/>
                <w:szCs w:val="18"/>
              </w:rPr>
              <w:t>„Błękitny Anioł”</w:t>
            </w:r>
          </w:p>
          <w:p w:rsidR="00845987" w:rsidRPr="00C32097" w:rsidRDefault="00C32097" w:rsidP="00D22281">
            <w:pPr>
              <w:spacing w:line="264" w:lineRule="auto"/>
              <w:ind w:left="103" w:hanging="34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„FSC” lub równoważne</w:t>
            </w:r>
          </w:p>
        </w:tc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  <w:r w:rsidRPr="00C32097">
              <w:rPr>
                <w:rFonts w:ascii="Verdana" w:hAnsi="Verdana"/>
                <w:sz w:val="18"/>
                <w:szCs w:val="18"/>
              </w:rPr>
              <w:t>Wykonawca oferuje asortyment nie posiadający  przedmiotowego oznakowania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</w:p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sz w:val="18"/>
                <w:szCs w:val="18"/>
              </w:rPr>
              <w:t>0 pkt</w:t>
            </w:r>
          </w:p>
        </w:tc>
      </w:tr>
      <w:tr w:rsidR="00845987" w:rsidRPr="0065150A" w:rsidTr="00845987">
        <w:trPr>
          <w:gridAfter w:val="1"/>
          <w:wAfter w:w="25" w:type="dxa"/>
          <w:trHeight w:val="168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sz w:val="18"/>
                <w:szCs w:val="18"/>
              </w:rPr>
              <w:t>Wykonawca  oferuje asortyment  posiadający wskazane oznakowanie</w:t>
            </w:r>
          </w:p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iCs/>
                <w:sz w:val="18"/>
                <w:szCs w:val="18"/>
              </w:rPr>
              <w:t>Poz. 13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32097">
              <w:rPr>
                <w:rFonts w:ascii="Verdana" w:hAnsi="Verdana"/>
                <w:sz w:val="18"/>
                <w:szCs w:val="18"/>
              </w:rPr>
              <w:t>5 pkt</w:t>
            </w:r>
          </w:p>
        </w:tc>
      </w:tr>
      <w:tr w:rsidR="00845987" w:rsidRPr="0065150A" w:rsidTr="00845987">
        <w:trPr>
          <w:gridAfter w:val="1"/>
          <w:wAfter w:w="25" w:type="dxa"/>
          <w:trHeight w:val="320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iCs/>
                <w:sz w:val="18"/>
                <w:szCs w:val="18"/>
              </w:rPr>
              <w:t>Poz. 14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sz w:val="18"/>
                <w:szCs w:val="18"/>
              </w:rPr>
              <w:t>5 pkt</w:t>
            </w:r>
          </w:p>
        </w:tc>
      </w:tr>
      <w:tr w:rsidR="00845987" w:rsidRPr="0065150A" w:rsidTr="00845987">
        <w:trPr>
          <w:gridAfter w:val="1"/>
          <w:wAfter w:w="25" w:type="dxa"/>
          <w:trHeight w:val="320"/>
          <w:jc w:val="center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spacing w:line="264" w:lineRule="auto"/>
              <w:ind w:left="97" w:hanging="22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rPr>
                <w:rFonts w:ascii="Verdana" w:hAnsi="Verdana"/>
                <w:sz w:val="18"/>
                <w:szCs w:val="18"/>
              </w:rPr>
            </w:pPr>
            <w:r w:rsidRPr="00C32097">
              <w:rPr>
                <w:rFonts w:ascii="Verdana" w:hAnsi="Verdana"/>
                <w:bCs/>
                <w:iCs/>
                <w:sz w:val="18"/>
                <w:szCs w:val="18"/>
              </w:rPr>
              <w:t>Poz. 15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7" w:rsidRPr="00C32097" w:rsidRDefault="00845987" w:rsidP="00D22281">
            <w:pPr>
              <w:autoSpaceDE w:val="0"/>
              <w:autoSpaceDN w:val="0"/>
              <w:adjustRightInd w:val="0"/>
              <w:jc w:val="center"/>
              <w:rPr>
                <w:rFonts w:ascii="Verdana" w:eastAsia="SimSun" w:hAnsi="Verdana"/>
                <w:sz w:val="18"/>
                <w:szCs w:val="18"/>
              </w:rPr>
            </w:pPr>
            <w:r w:rsidRPr="00C32097">
              <w:rPr>
                <w:rFonts w:ascii="Verdana" w:eastAsia="SimSun" w:hAnsi="Verdana"/>
                <w:sz w:val="18"/>
                <w:szCs w:val="18"/>
              </w:rPr>
              <w:t>5 pkt</w:t>
            </w:r>
          </w:p>
        </w:tc>
      </w:tr>
    </w:tbl>
    <w:p w:rsidR="003D4DE0" w:rsidRDefault="00845987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Pozostałe zapisy </w:t>
      </w:r>
      <w:r w:rsidR="00C32097">
        <w:rPr>
          <w:rFonts w:ascii="Verdana" w:hAnsi="Verdana"/>
          <w:sz w:val="18"/>
          <w:szCs w:val="18"/>
        </w:rPr>
        <w:t xml:space="preserve">tego punktu </w:t>
      </w:r>
      <w:r>
        <w:rPr>
          <w:rFonts w:ascii="Verdana" w:hAnsi="Verdana"/>
          <w:sz w:val="18"/>
          <w:szCs w:val="18"/>
        </w:rPr>
        <w:t xml:space="preserve">nie ulegają zmianie. </w:t>
      </w:r>
    </w:p>
    <w:p w:rsidR="00845987" w:rsidRDefault="00845987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13570F" w:rsidRDefault="0013570F" w:rsidP="0013570F">
      <w:pPr>
        <w:pStyle w:val="Default"/>
        <w:ind w:right="-4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4</w:t>
      </w:r>
    </w:p>
    <w:p w:rsidR="0013570F" w:rsidRPr="0013570F" w:rsidRDefault="0013570F" w:rsidP="0013570F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 w:rsidRPr="0013570F">
        <w:rPr>
          <w:rFonts w:ascii="Verdana" w:hAnsi="Verdana"/>
          <w:sz w:val="18"/>
          <w:szCs w:val="18"/>
        </w:rPr>
        <w:t>Pozycja nr 48</w:t>
      </w:r>
      <w:r>
        <w:rPr>
          <w:rFonts w:ascii="Verdana" w:hAnsi="Verdana"/>
          <w:sz w:val="18"/>
          <w:szCs w:val="18"/>
        </w:rPr>
        <w:t xml:space="preserve"> – Zamawiający kupuje zszywacze na zszywki 24/8 a nie 26/8, które są do specjalistycznych zszywaczy jednego producenta. Prosimy o zmianę/dopuszczenie zszywek 24/8.</w:t>
      </w:r>
    </w:p>
    <w:p w:rsidR="0013570F" w:rsidRPr="008E6A2A" w:rsidRDefault="0013570F" w:rsidP="0013570F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Odpowiedź</w:t>
      </w:r>
    </w:p>
    <w:p w:rsidR="008E6A2A" w:rsidRDefault="00633CD4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podtrzymuje zapisy „zszywki z drutu biurowe 26/8 opakowanie po 1000 sztuk”, jednocześni e informując, że wymiar zszywek nie wskazuje na jednego producenta.</w:t>
      </w:r>
    </w:p>
    <w:p w:rsidR="00633CD4" w:rsidRPr="0013570F" w:rsidRDefault="00633CD4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13570F" w:rsidRDefault="0013570F" w:rsidP="0013570F">
      <w:pPr>
        <w:pStyle w:val="Default"/>
        <w:ind w:right="-4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5</w:t>
      </w:r>
    </w:p>
    <w:p w:rsidR="0013570F" w:rsidRDefault="0013570F" w:rsidP="0013570F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 w:rsidRPr="0013570F">
        <w:rPr>
          <w:rFonts w:ascii="Verdana" w:hAnsi="Verdana"/>
          <w:sz w:val="18"/>
          <w:szCs w:val="18"/>
        </w:rPr>
        <w:t>Pozycja nr 13, 14 i 15 – prosimy o dopuszczenie tolerancji</w:t>
      </w:r>
      <w:r>
        <w:rPr>
          <w:rFonts w:ascii="Verdana" w:hAnsi="Verdana"/>
          <w:sz w:val="18"/>
          <w:szCs w:val="18"/>
        </w:rPr>
        <w:t xml:space="preserve"> wymiarów notesów +/- 2 mm, gdyż wymiary wskazują na jednego producenta i znacznie ograniczają konkurencję – prosimy o zmianę zapisów.</w:t>
      </w:r>
    </w:p>
    <w:p w:rsidR="00D65D3F" w:rsidRPr="008E6A2A" w:rsidRDefault="00D65D3F" w:rsidP="00D65D3F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Odpowiedź</w:t>
      </w:r>
    </w:p>
    <w:p w:rsidR="00223FD8" w:rsidRDefault="00223FD8" w:rsidP="00223FD8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Tak. Zamawiający dopuszcza tolerancję wymiarów notesów samoprzylepnych dla każdej ze wskazanych pozycji +/- 2 mm.</w:t>
      </w:r>
    </w:p>
    <w:p w:rsidR="00633CD4" w:rsidRPr="0013570F" w:rsidRDefault="00633CD4" w:rsidP="0013570F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8E6A2A" w:rsidRPr="0013570F" w:rsidRDefault="00D65D3F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6</w:t>
      </w:r>
    </w:p>
    <w:p w:rsidR="00633CD4" w:rsidRDefault="00D65D3F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Pozycja nr 62 – prosimy o zmianę zapisu zszywacza na min. na 8 kartek, gdyż dostępne na rynku zszywają także więcej kartek, nie ma zszywacza tylko na 8 kartek.</w:t>
      </w:r>
    </w:p>
    <w:p w:rsidR="00D65D3F" w:rsidRDefault="00D65D3F" w:rsidP="00D65D3F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Odpowiedź</w:t>
      </w:r>
    </w:p>
    <w:p w:rsidR="00FB06EC" w:rsidRPr="00FB06EC" w:rsidRDefault="00FB06EC" w:rsidP="00D65D3F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sz w:val="18"/>
          <w:szCs w:val="18"/>
        </w:rPr>
      </w:pPr>
      <w:r w:rsidRPr="00FB06EC">
        <w:rPr>
          <w:rFonts w:ascii="Verdana" w:hAnsi="Verdana"/>
          <w:sz w:val="18"/>
          <w:szCs w:val="18"/>
        </w:rPr>
        <w:t>Tak. Zamawiający zmienia zapis na</w:t>
      </w:r>
      <w:r w:rsidR="000B5895">
        <w:rPr>
          <w:rFonts w:ascii="Verdana" w:hAnsi="Verdana"/>
          <w:sz w:val="18"/>
          <w:szCs w:val="18"/>
        </w:rPr>
        <w:t>:</w:t>
      </w:r>
      <w:r w:rsidRPr="00FB06EC">
        <w:rPr>
          <w:rFonts w:ascii="Verdana" w:hAnsi="Verdana"/>
          <w:sz w:val="18"/>
          <w:szCs w:val="18"/>
        </w:rPr>
        <w:t xml:space="preserve"> </w:t>
      </w:r>
    </w:p>
    <w:p w:rsidR="000B5895" w:rsidRPr="000B5895" w:rsidRDefault="00002906" w:rsidP="000B589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„</w:t>
      </w:r>
      <w:r w:rsidR="000B5895" w:rsidRPr="000B5895">
        <w:rPr>
          <w:rFonts w:ascii="Verdana" w:hAnsi="Verdana"/>
          <w:sz w:val="18"/>
          <w:szCs w:val="18"/>
        </w:rPr>
        <w:t xml:space="preserve">Zszywacz metalowy z </w:t>
      </w:r>
      <w:proofErr w:type="spellStart"/>
      <w:r w:rsidR="000B5895" w:rsidRPr="000B5895">
        <w:rPr>
          <w:rFonts w:ascii="Verdana" w:hAnsi="Verdana"/>
          <w:sz w:val="18"/>
          <w:szCs w:val="18"/>
        </w:rPr>
        <w:t>wyko</w:t>
      </w:r>
      <w:r w:rsidR="000B5895">
        <w:rPr>
          <w:rFonts w:ascii="Verdana" w:hAnsi="Verdana"/>
          <w:sz w:val="18"/>
          <w:szCs w:val="18"/>
        </w:rPr>
        <w:t>ńczeniami</w:t>
      </w:r>
      <w:proofErr w:type="spellEnd"/>
      <w:r w:rsidR="000B5895">
        <w:rPr>
          <w:rFonts w:ascii="Verdana" w:hAnsi="Verdana"/>
          <w:sz w:val="18"/>
          <w:szCs w:val="18"/>
        </w:rPr>
        <w:t xml:space="preserve"> z tworzyw sztucznych, do </w:t>
      </w:r>
      <w:r w:rsidR="000B5895" w:rsidRPr="000B5895">
        <w:rPr>
          <w:rFonts w:ascii="Verdana" w:hAnsi="Verdana"/>
          <w:sz w:val="18"/>
          <w:szCs w:val="18"/>
        </w:rPr>
        <w:t>8 kartek  papier</w:t>
      </w:r>
      <w:r>
        <w:rPr>
          <w:rFonts w:ascii="Verdana" w:hAnsi="Verdana"/>
          <w:sz w:val="18"/>
          <w:szCs w:val="18"/>
        </w:rPr>
        <w:t>u</w:t>
      </w:r>
      <w:r w:rsidR="000B5895" w:rsidRPr="000B5895">
        <w:rPr>
          <w:rFonts w:ascii="Verdana" w:hAnsi="Verdana"/>
          <w:sz w:val="18"/>
          <w:szCs w:val="18"/>
        </w:rPr>
        <w:t xml:space="preserve"> o gramaturze 80gr/m2</w:t>
      </w:r>
      <w:r>
        <w:rPr>
          <w:rFonts w:ascii="Verdana" w:hAnsi="Verdana"/>
          <w:sz w:val="18"/>
          <w:szCs w:val="18"/>
        </w:rPr>
        <w:t>”</w:t>
      </w:r>
    </w:p>
    <w:p w:rsidR="00D65D3F" w:rsidRPr="000B5895" w:rsidRDefault="00D65D3F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D65D3F" w:rsidRDefault="00D65D3F" w:rsidP="00D65D3F">
      <w:pPr>
        <w:pStyle w:val="Default"/>
        <w:ind w:right="-4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7</w:t>
      </w:r>
    </w:p>
    <w:p w:rsidR="00D65D3F" w:rsidRPr="00D65D3F" w:rsidRDefault="00D65D3F" w:rsidP="00D65D3F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 w:rsidRPr="00D65D3F">
        <w:rPr>
          <w:rFonts w:ascii="Verdana" w:hAnsi="Verdana"/>
          <w:sz w:val="18"/>
          <w:szCs w:val="18"/>
        </w:rPr>
        <w:t xml:space="preserve">Pozycja nr 33, 34, 35 – koperty marki </w:t>
      </w:r>
      <w:proofErr w:type="spellStart"/>
      <w:r w:rsidRPr="00D65D3F">
        <w:rPr>
          <w:rFonts w:ascii="Verdana" w:hAnsi="Verdana"/>
          <w:sz w:val="18"/>
          <w:szCs w:val="18"/>
        </w:rPr>
        <w:t>Amersafe</w:t>
      </w:r>
      <w:proofErr w:type="spellEnd"/>
      <w:r w:rsidRPr="00D65D3F">
        <w:rPr>
          <w:rFonts w:ascii="Verdana" w:hAnsi="Verdana"/>
          <w:sz w:val="18"/>
          <w:szCs w:val="18"/>
        </w:rPr>
        <w:t xml:space="preserve"> mają inne rozmiary niż wskazuje Zamawiający. Prosimy o zmianę zapisów</w:t>
      </w:r>
      <w:r>
        <w:rPr>
          <w:rFonts w:ascii="Verdana" w:hAnsi="Verdana"/>
          <w:sz w:val="18"/>
          <w:szCs w:val="18"/>
        </w:rPr>
        <w:t xml:space="preserve"> według danych producenta:</w:t>
      </w:r>
    </w:p>
    <w:p w:rsidR="004A7C0D" w:rsidRPr="008E6A2A" w:rsidRDefault="004A7C0D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0"/>
        <w:gridCol w:w="2306"/>
        <w:gridCol w:w="2655"/>
        <w:gridCol w:w="2481"/>
      </w:tblGrid>
      <w:tr w:rsidR="00D65D3F" w:rsidTr="00D65D3F">
        <w:tc>
          <w:tcPr>
            <w:tcW w:w="2480" w:type="dxa"/>
          </w:tcPr>
          <w:p w:rsidR="00D65D3F" w:rsidRP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5D3F">
              <w:rPr>
                <w:rFonts w:ascii="Verdana" w:hAnsi="Verdana"/>
                <w:b/>
                <w:sz w:val="20"/>
                <w:szCs w:val="20"/>
              </w:rPr>
              <w:t>Numer katalogowy</w:t>
            </w:r>
          </w:p>
        </w:tc>
        <w:tc>
          <w:tcPr>
            <w:tcW w:w="2306" w:type="dxa"/>
          </w:tcPr>
          <w:p w:rsidR="00D65D3F" w:rsidRP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5D3F">
              <w:rPr>
                <w:rFonts w:ascii="Verdana" w:hAnsi="Verdana"/>
                <w:b/>
                <w:sz w:val="20"/>
                <w:szCs w:val="20"/>
              </w:rPr>
              <w:t>Nazwa formatu</w:t>
            </w:r>
          </w:p>
        </w:tc>
        <w:tc>
          <w:tcPr>
            <w:tcW w:w="2655" w:type="dxa"/>
          </w:tcPr>
          <w:p w:rsidR="00D65D3F" w:rsidRP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5D3F">
              <w:rPr>
                <w:rFonts w:ascii="Verdana" w:hAnsi="Verdana"/>
                <w:b/>
                <w:sz w:val="20"/>
                <w:szCs w:val="20"/>
              </w:rPr>
              <w:t>Rozmiar wewnętrzny mm</w:t>
            </w:r>
          </w:p>
        </w:tc>
        <w:tc>
          <w:tcPr>
            <w:tcW w:w="2481" w:type="dxa"/>
          </w:tcPr>
          <w:p w:rsidR="00D65D3F" w:rsidRP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65D3F">
              <w:rPr>
                <w:rFonts w:ascii="Verdana" w:hAnsi="Verdana"/>
                <w:b/>
                <w:sz w:val="20"/>
                <w:szCs w:val="20"/>
              </w:rPr>
              <w:t>Rozmiar zewnętrzny mm</w:t>
            </w:r>
          </w:p>
        </w:tc>
      </w:tr>
      <w:tr w:rsidR="00D65D3F" w:rsidTr="00D65D3F">
        <w:tc>
          <w:tcPr>
            <w:tcW w:w="2480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7610</w:t>
            </w:r>
          </w:p>
        </w:tc>
        <w:tc>
          <w:tcPr>
            <w:tcW w:w="2306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K70</w:t>
            </w:r>
          </w:p>
        </w:tc>
        <w:tc>
          <w:tcPr>
            <w:tcW w:w="2655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 x 240</w:t>
            </w:r>
          </w:p>
        </w:tc>
        <w:tc>
          <w:tcPr>
            <w:tcW w:w="2481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x 245</w:t>
            </w:r>
          </w:p>
        </w:tc>
      </w:tr>
      <w:tr w:rsidR="00D65D3F" w:rsidTr="00D65D3F">
        <w:tc>
          <w:tcPr>
            <w:tcW w:w="2480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7601</w:t>
            </w:r>
          </w:p>
        </w:tc>
        <w:tc>
          <w:tcPr>
            <w:tcW w:w="2306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B5p</w:t>
            </w:r>
          </w:p>
        </w:tc>
        <w:tc>
          <w:tcPr>
            <w:tcW w:w="2655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175 x 255</w:t>
            </w:r>
          </w:p>
        </w:tc>
        <w:tc>
          <w:tcPr>
            <w:tcW w:w="2481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 x 260</w:t>
            </w:r>
          </w:p>
        </w:tc>
      </w:tr>
      <w:tr w:rsidR="00D65D3F" w:rsidTr="00D65D3F">
        <w:tc>
          <w:tcPr>
            <w:tcW w:w="2480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7602</w:t>
            </w:r>
          </w:p>
        </w:tc>
        <w:tc>
          <w:tcPr>
            <w:tcW w:w="2306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B4p</w:t>
            </w:r>
          </w:p>
        </w:tc>
        <w:tc>
          <w:tcPr>
            <w:tcW w:w="2655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x 365</w:t>
            </w:r>
          </w:p>
        </w:tc>
        <w:tc>
          <w:tcPr>
            <w:tcW w:w="2481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255 x 375</w:t>
            </w:r>
          </w:p>
        </w:tc>
      </w:tr>
      <w:tr w:rsidR="00D65D3F" w:rsidTr="00D65D3F">
        <w:tc>
          <w:tcPr>
            <w:tcW w:w="2480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7603</w:t>
            </w:r>
          </w:p>
        </w:tc>
        <w:tc>
          <w:tcPr>
            <w:tcW w:w="2306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C3p</w:t>
            </w:r>
          </w:p>
        </w:tc>
        <w:tc>
          <w:tcPr>
            <w:tcW w:w="2655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310 x 465</w:t>
            </w:r>
          </w:p>
        </w:tc>
        <w:tc>
          <w:tcPr>
            <w:tcW w:w="2481" w:type="dxa"/>
          </w:tcPr>
          <w:p w:rsidR="00D65D3F" w:rsidRDefault="00D65D3F" w:rsidP="00D65D3F">
            <w:pPr>
              <w:pStyle w:val="Default"/>
              <w:ind w:right="-4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325 x 475</w:t>
            </w:r>
          </w:p>
        </w:tc>
      </w:tr>
    </w:tbl>
    <w:p w:rsidR="00D217AF" w:rsidRDefault="00D217AF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D65D3F" w:rsidRPr="008E6A2A" w:rsidRDefault="00D65D3F" w:rsidP="00D65D3F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Odpowiedź</w:t>
      </w:r>
    </w:p>
    <w:p w:rsidR="00F77636" w:rsidRDefault="00191379" w:rsidP="00F77636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Tak. </w:t>
      </w:r>
      <w:r w:rsidR="00365B25">
        <w:rPr>
          <w:rFonts w:ascii="Verdana" w:hAnsi="Verdana"/>
          <w:sz w:val="20"/>
          <w:szCs w:val="20"/>
        </w:rPr>
        <w:t xml:space="preserve">Zamawiający </w:t>
      </w:r>
      <w:r w:rsidRPr="00FB06EC">
        <w:rPr>
          <w:rFonts w:ascii="Verdana" w:hAnsi="Verdana"/>
          <w:sz w:val="18"/>
          <w:szCs w:val="18"/>
        </w:rPr>
        <w:t>zmienia zapis na</w:t>
      </w:r>
      <w:r>
        <w:rPr>
          <w:rFonts w:ascii="Verdana" w:hAnsi="Verdana"/>
          <w:sz w:val="18"/>
          <w:szCs w:val="18"/>
        </w:rPr>
        <w:t>:</w:t>
      </w:r>
    </w:p>
    <w:p w:rsidR="00F77636" w:rsidRDefault="00F77636" w:rsidP="00F77636">
      <w:pPr>
        <w:pStyle w:val="Default"/>
        <w:ind w:right="-46"/>
        <w:jc w:val="both"/>
        <w:rPr>
          <w:rFonts w:ascii="Verdana" w:hAnsi="Verdana"/>
          <w:iCs/>
          <w:sz w:val="18"/>
          <w:szCs w:val="18"/>
        </w:rPr>
      </w:pPr>
      <w:r w:rsidRPr="00F77636">
        <w:rPr>
          <w:rFonts w:ascii="Verdana" w:hAnsi="Verdana"/>
          <w:iCs/>
          <w:sz w:val="18"/>
          <w:szCs w:val="18"/>
        </w:rPr>
        <w:t xml:space="preserve">Poz. 33 </w:t>
      </w:r>
      <w:r w:rsidR="00191379" w:rsidRPr="00F77636">
        <w:rPr>
          <w:rFonts w:ascii="Verdana" w:hAnsi="Verdana"/>
          <w:iCs/>
          <w:sz w:val="18"/>
          <w:szCs w:val="18"/>
        </w:rPr>
        <w:t>Koperty bezpieczne wykonane z folii nieprzeźroczystej, czarny poddruk, syst</w:t>
      </w:r>
      <w:r w:rsidR="00FB6EEC">
        <w:rPr>
          <w:rFonts w:ascii="Verdana" w:hAnsi="Verdana"/>
          <w:iCs/>
          <w:sz w:val="18"/>
          <w:szCs w:val="18"/>
        </w:rPr>
        <w:t>em trzech kuponów typu „</w:t>
      </w:r>
      <w:proofErr w:type="spellStart"/>
      <w:r w:rsidR="00FB6EEC">
        <w:rPr>
          <w:rFonts w:ascii="Verdana" w:hAnsi="Verdana"/>
          <w:iCs/>
          <w:sz w:val="18"/>
          <w:szCs w:val="18"/>
        </w:rPr>
        <w:t>Amersaf</w:t>
      </w:r>
      <w:r w:rsidR="00191379" w:rsidRPr="00F77636">
        <w:rPr>
          <w:rFonts w:ascii="Verdana" w:hAnsi="Verdana"/>
          <w:iCs/>
          <w:sz w:val="18"/>
          <w:szCs w:val="18"/>
        </w:rPr>
        <w:t>e</w:t>
      </w:r>
      <w:proofErr w:type="spellEnd"/>
      <w:r w:rsidR="00191379" w:rsidRPr="00F77636">
        <w:rPr>
          <w:rFonts w:ascii="Verdana" w:hAnsi="Verdana"/>
          <w:iCs/>
          <w:sz w:val="18"/>
          <w:szCs w:val="18"/>
        </w:rPr>
        <w:t>” wymiary zewnętrzne 155</w:t>
      </w:r>
      <w:r>
        <w:rPr>
          <w:rFonts w:ascii="Verdana" w:hAnsi="Verdana"/>
          <w:iCs/>
          <w:sz w:val="18"/>
          <w:szCs w:val="18"/>
        </w:rPr>
        <w:t xml:space="preserve"> </w:t>
      </w:r>
      <w:r w:rsidR="00191379" w:rsidRPr="00F77636">
        <w:rPr>
          <w:rFonts w:ascii="Verdana" w:hAnsi="Verdana"/>
          <w:iCs/>
          <w:sz w:val="18"/>
          <w:szCs w:val="18"/>
        </w:rPr>
        <w:t>mm x 245 mm +/- 10mm”</w:t>
      </w:r>
    </w:p>
    <w:p w:rsidR="00F77636" w:rsidRPr="00F77636" w:rsidRDefault="00F77636" w:rsidP="00F77636">
      <w:pPr>
        <w:pStyle w:val="Default"/>
        <w:ind w:right="-46"/>
        <w:jc w:val="both"/>
        <w:rPr>
          <w:rFonts w:ascii="Verdana" w:hAnsi="Verdana"/>
          <w:iCs/>
          <w:sz w:val="18"/>
          <w:szCs w:val="18"/>
        </w:rPr>
      </w:pPr>
      <w:r w:rsidRPr="00F77636">
        <w:rPr>
          <w:rFonts w:ascii="Verdana" w:hAnsi="Verdana"/>
          <w:iCs/>
          <w:sz w:val="18"/>
          <w:szCs w:val="18"/>
        </w:rPr>
        <w:t xml:space="preserve">Poz. 34 </w:t>
      </w:r>
      <w:r w:rsidR="006B3CDF" w:rsidRPr="00F77636">
        <w:rPr>
          <w:rFonts w:ascii="Verdana" w:hAnsi="Verdana"/>
          <w:iCs/>
          <w:sz w:val="18"/>
          <w:szCs w:val="18"/>
        </w:rPr>
        <w:t>Koperty bezpieczne wykonane z folii nieprzeźroczystej, czarny poddruk, syst</w:t>
      </w:r>
      <w:r w:rsidR="00FB6EEC">
        <w:rPr>
          <w:rFonts w:ascii="Verdana" w:hAnsi="Verdana"/>
          <w:iCs/>
          <w:sz w:val="18"/>
          <w:szCs w:val="18"/>
        </w:rPr>
        <w:t>em trzech kuponów typu „</w:t>
      </w:r>
      <w:proofErr w:type="spellStart"/>
      <w:r w:rsidR="00FB6EEC">
        <w:rPr>
          <w:rFonts w:ascii="Verdana" w:hAnsi="Verdana"/>
          <w:iCs/>
          <w:sz w:val="18"/>
          <w:szCs w:val="18"/>
        </w:rPr>
        <w:t>Amersaf</w:t>
      </w:r>
      <w:r w:rsidR="006B3CDF" w:rsidRPr="00F77636">
        <w:rPr>
          <w:rFonts w:ascii="Verdana" w:hAnsi="Verdana"/>
          <w:iCs/>
          <w:sz w:val="18"/>
          <w:szCs w:val="18"/>
        </w:rPr>
        <w:t>e</w:t>
      </w:r>
      <w:proofErr w:type="spellEnd"/>
      <w:r>
        <w:rPr>
          <w:rFonts w:ascii="Verdana" w:hAnsi="Verdana"/>
          <w:iCs/>
          <w:sz w:val="18"/>
          <w:szCs w:val="18"/>
        </w:rPr>
        <w:t>”</w:t>
      </w:r>
      <w:r w:rsidR="006B3CDF" w:rsidRPr="00F77636">
        <w:rPr>
          <w:rFonts w:ascii="Verdana" w:hAnsi="Verdana"/>
          <w:iCs/>
          <w:sz w:val="18"/>
          <w:szCs w:val="18"/>
        </w:rPr>
        <w:t xml:space="preserve"> wymiary zewnętrzne 255 mm x 375 mm +/- 10mm”</w:t>
      </w:r>
    </w:p>
    <w:p w:rsidR="00191379" w:rsidRDefault="00F77636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  <w:r w:rsidRPr="00F77636">
        <w:rPr>
          <w:rFonts w:ascii="Verdana" w:hAnsi="Verdana"/>
          <w:sz w:val="18"/>
          <w:szCs w:val="18"/>
        </w:rPr>
        <w:t xml:space="preserve">Poz. 35 </w:t>
      </w:r>
      <w:r w:rsidRPr="00F77636">
        <w:rPr>
          <w:rFonts w:ascii="Verdana" w:hAnsi="Verdana"/>
          <w:iCs/>
          <w:sz w:val="18"/>
          <w:szCs w:val="18"/>
        </w:rPr>
        <w:t xml:space="preserve">Koperty bezpieczne wykonane z folii nieprzeźroczystej, czarny poddruk, system trzech kuponów typu </w:t>
      </w:r>
      <w:r w:rsidR="00FB6EEC">
        <w:rPr>
          <w:rFonts w:ascii="Verdana" w:hAnsi="Verdana"/>
          <w:iCs/>
          <w:sz w:val="18"/>
          <w:szCs w:val="18"/>
        </w:rPr>
        <w:t>„</w:t>
      </w:r>
      <w:proofErr w:type="spellStart"/>
      <w:r w:rsidR="00FB6EEC">
        <w:rPr>
          <w:rFonts w:ascii="Verdana" w:hAnsi="Verdana"/>
          <w:iCs/>
          <w:sz w:val="18"/>
          <w:szCs w:val="18"/>
        </w:rPr>
        <w:t>Amersaf</w:t>
      </w:r>
      <w:r w:rsidRPr="00F77636">
        <w:rPr>
          <w:rFonts w:ascii="Verdana" w:hAnsi="Verdana"/>
          <w:iCs/>
          <w:sz w:val="18"/>
          <w:szCs w:val="18"/>
        </w:rPr>
        <w:t>e</w:t>
      </w:r>
      <w:proofErr w:type="spellEnd"/>
      <w:r>
        <w:rPr>
          <w:rFonts w:ascii="Verdana" w:hAnsi="Verdana"/>
          <w:iCs/>
          <w:sz w:val="18"/>
          <w:szCs w:val="18"/>
        </w:rPr>
        <w:t>”</w:t>
      </w:r>
      <w:r w:rsidRPr="00F77636">
        <w:rPr>
          <w:rFonts w:ascii="Verdana" w:hAnsi="Verdana"/>
          <w:iCs/>
          <w:sz w:val="18"/>
          <w:szCs w:val="18"/>
        </w:rPr>
        <w:t xml:space="preserve"> wymiary zewnętrzne 325 mm x 475 +/- 10mm”</w:t>
      </w:r>
    </w:p>
    <w:p w:rsidR="00FB6EEC" w:rsidRDefault="00FB6EEC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D65D3F" w:rsidRDefault="00D65D3F" w:rsidP="00D65D3F">
      <w:pPr>
        <w:pStyle w:val="Default"/>
        <w:ind w:right="-4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nr 8</w:t>
      </w:r>
    </w:p>
    <w:p w:rsidR="0094010C" w:rsidRDefault="00D65D3F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  <w:r w:rsidRPr="00C76A85">
        <w:rPr>
          <w:rFonts w:ascii="Verdana" w:hAnsi="Verdana"/>
          <w:sz w:val="18"/>
          <w:szCs w:val="18"/>
        </w:rPr>
        <w:t>Pozycja nr 44 – producenci produkują teczki z tektury o różnej gramaturze, nie musi ona być idealnie 400 g, prosimy o zmianę na min. 400 g</w:t>
      </w:r>
      <w:r>
        <w:rPr>
          <w:rFonts w:ascii="Verdana" w:hAnsi="Verdana"/>
          <w:sz w:val="20"/>
          <w:szCs w:val="20"/>
        </w:rPr>
        <w:t>.</w:t>
      </w:r>
    </w:p>
    <w:p w:rsidR="00114243" w:rsidRPr="008E6A2A" w:rsidRDefault="00114243" w:rsidP="00114243">
      <w:pPr>
        <w:pStyle w:val="Tekstpodstawowy"/>
        <w:tabs>
          <w:tab w:val="left" w:pos="357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8E6A2A">
        <w:rPr>
          <w:rFonts w:ascii="Verdana" w:hAnsi="Verdana"/>
          <w:b/>
          <w:sz w:val="18"/>
          <w:szCs w:val="18"/>
        </w:rPr>
        <w:t>Odpowiedź</w:t>
      </w:r>
    </w:p>
    <w:p w:rsidR="0094010C" w:rsidRDefault="00FB06EC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Tak. Zamawiający zmienia zapis na:</w:t>
      </w:r>
    </w:p>
    <w:p w:rsidR="00FB06EC" w:rsidRPr="00FB06EC" w:rsidRDefault="007514D4" w:rsidP="00FB06E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Palatino Linotype"/>
          <w:color w:val="000000"/>
          <w:sz w:val="20"/>
          <w:szCs w:val="20"/>
        </w:rPr>
        <w:t>„</w:t>
      </w:r>
      <w:r w:rsidR="00FB06EC" w:rsidRPr="00FB06EC">
        <w:rPr>
          <w:rFonts w:ascii="Verdana" w:hAnsi="Verdana"/>
          <w:sz w:val="18"/>
          <w:szCs w:val="18"/>
        </w:rPr>
        <w:t xml:space="preserve">Teczka z gumką, wykonana z mocnego barwionego i lakierowanego z jednej strony kartonu o gr. </w:t>
      </w:r>
      <w:r w:rsidR="00FB06EC">
        <w:rPr>
          <w:rFonts w:ascii="Verdana" w:hAnsi="Verdana"/>
          <w:sz w:val="18"/>
          <w:szCs w:val="18"/>
        </w:rPr>
        <w:t xml:space="preserve">min. </w:t>
      </w:r>
      <w:r w:rsidR="00FB06EC" w:rsidRPr="00FB06EC">
        <w:rPr>
          <w:rFonts w:ascii="Verdana" w:hAnsi="Verdana"/>
          <w:sz w:val="18"/>
          <w:szCs w:val="18"/>
        </w:rPr>
        <w:t>400g/m</w:t>
      </w:r>
      <w:r w:rsidR="00FB06EC" w:rsidRPr="00FB06EC">
        <w:rPr>
          <w:rFonts w:ascii="Verdana" w:hAnsi="Verdana"/>
          <w:sz w:val="18"/>
          <w:szCs w:val="18"/>
          <w:vertAlign w:val="superscript"/>
        </w:rPr>
        <w:t>2</w:t>
      </w:r>
      <w:r w:rsidR="00FB06EC" w:rsidRPr="00FB06EC">
        <w:rPr>
          <w:rFonts w:ascii="Verdana" w:hAnsi="Verdana"/>
          <w:sz w:val="18"/>
          <w:szCs w:val="18"/>
        </w:rPr>
        <w:t>, zamykana na gumkę, 3 zakładki chroniące dokumenty przed wypadaniem, na dokumenty formatu A4</w:t>
      </w:r>
      <w:r>
        <w:rPr>
          <w:rFonts w:ascii="Verdana" w:hAnsi="Verdana"/>
          <w:sz w:val="18"/>
          <w:szCs w:val="18"/>
        </w:rPr>
        <w:t>”</w:t>
      </w:r>
    </w:p>
    <w:p w:rsidR="00070B39" w:rsidRDefault="00070B39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94010C" w:rsidRPr="00C76A85" w:rsidRDefault="00E97246" w:rsidP="00E97246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    </w:t>
      </w:r>
      <w:r w:rsidR="007514D4" w:rsidRPr="00C76A85">
        <w:rPr>
          <w:rFonts w:ascii="Verdana" w:hAnsi="Verdana"/>
          <w:sz w:val="18"/>
          <w:szCs w:val="18"/>
        </w:rPr>
        <w:t>Jednocześnie Zamawiający dokonuje</w:t>
      </w:r>
      <w:r w:rsidR="007514D4" w:rsidRPr="00C76A85">
        <w:rPr>
          <w:rStyle w:val="Odwoanieprzypisudolnego"/>
          <w:rFonts w:ascii="Verdana" w:hAnsi="Verdana"/>
          <w:sz w:val="18"/>
          <w:szCs w:val="18"/>
        </w:rPr>
        <w:footnoteReference w:id="2"/>
      </w:r>
      <w:r w:rsidR="00C76A85" w:rsidRPr="00C76A85">
        <w:rPr>
          <w:rFonts w:ascii="Verdana" w:hAnsi="Verdana"/>
          <w:sz w:val="18"/>
          <w:szCs w:val="18"/>
        </w:rPr>
        <w:t xml:space="preserve"> modyfikacji zapisów</w:t>
      </w:r>
      <w:r w:rsidR="007514D4" w:rsidRPr="00C76A85">
        <w:rPr>
          <w:rFonts w:ascii="Verdana" w:hAnsi="Verdana"/>
          <w:sz w:val="18"/>
          <w:szCs w:val="18"/>
        </w:rPr>
        <w:t xml:space="preserve"> w następujących pozycjach kalkulacji cenowej</w:t>
      </w:r>
      <w:r w:rsidR="00C76A85" w:rsidRPr="00C76A85">
        <w:rPr>
          <w:rFonts w:ascii="Verdana" w:hAnsi="Verdana"/>
          <w:sz w:val="18"/>
          <w:szCs w:val="18"/>
        </w:rPr>
        <w:t>, które przyjmują</w:t>
      </w:r>
      <w:r w:rsidR="007514D4" w:rsidRPr="00C76A85">
        <w:rPr>
          <w:rFonts w:ascii="Verdana" w:hAnsi="Verdana"/>
          <w:sz w:val="18"/>
          <w:szCs w:val="18"/>
        </w:rPr>
        <w:t xml:space="preserve"> brzmienie:</w:t>
      </w:r>
    </w:p>
    <w:p w:rsidR="007514D4" w:rsidRDefault="007514D4" w:rsidP="007514D4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Poz. 39</w:t>
      </w:r>
    </w:p>
    <w:p w:rsidR="007514D4" w:rsidRDefault="007514D4" w:rsidP="007514D4">
      <w:pPr>
        <w:pStyle w:val="Default"/>
        <w:ind w:right="-46"/>
        <w:jc w:val="both"/>
        <w:rPr>
          <w:rFonts w:ascii="Verdana" w:hAnsi="Verdana"/>
          <w:iCs/>
          <w:sz w:val="18"/>
          <w:szCs w:val="18"/>
        </w:rPr>
      </w:pPr>
      <w:r w:rsidRPr="007514D4">
        <w:rPr>
          <w:rFonts w:ascii="Verdana" w:hAnsi="Verdana"/>
          <w:sz w:val="20"/>
          <w:szCs w:val="20"/>
        </w:rPr>
        <w:t>„</w:t>
      </w:r>
      <w:r w:rsidRPr="007514D4">
        <w:rPr>
          <w:rFonts w:ascii="Verdana" w:hAnsi="Verdana"/>
          <w:iCs/>
          <w:sz w:val="18"/>
          <w:szCs w:val="18"/>
        </w:rPr>
        <w:t>Skorosz</w:t>
      </w:r>
      <w:r>
        <w:rPr>
          <w:rFonts w:ascii="Verdana" w:hAnsi="Verdana"/>
          <w:iCs/>
          <w:sz w:val="18"/>
          <w:szCs w:val="18"/>
        </w:rPr>
        <w:t>yt tekturowy pełny A-4, wykonany</w:t>
      </w:r>
      <w:r w:rsidRPr="007514D4">
        <w:rPr>
          <w:rFonts w:ascii="Verdana" w:hAnsi="Verdana"/>
          <w:iCs/>
          <w:sz w:val="18"/>
          <w:szCs w:val="18"/>
        </w:rPr>
        <w:t xml:space="preserve"> z kartonu o gr. min 250</w:t>
      </w:r>
      <w:r w:rsidR="00C76A85">
        <w:rPr>
          <w:rFonts w:ascii="Verdana" w:hAnsi="Verdana"/>
          <w:iCs/>
          <w:sz w:val="18"/>
          <w:szCs w:val="18"/>
        </w:rPr>
        <w:t xml:space="preserve"> </w:t>
      </w:r>
      <w:r w:rsidRPr="007514D4">
        <w:rPr>
          <w:rFonts w:ascii="Verdana" w:hAnsi="Verdana"/>
          <w:iCs/>
          <w:sz w:val="18"/>
          <w:szCs w:val="18"/>
        </w:rPr>
        <w:t>g/m</w:t>
      </w:r>
      <w:r w:rsidRPr="007514D4">
        <w:rPr>
          <w:rFonts w:ascii="Verdana" w:hAnsi="Verdana"/>
          <w:iCs/>
          <w:sz w:val="18"/>
          <w:szCs w:val="18"/>
          <w:vertAlign w:val="superscript"/>
        </w:rPr>
        <w:t>2</w:t>
      </w:r>
      <w:r w:rsidR="00C76A85">
        <w:rPr>
          <w:rFonts w:ascii="Verdana" w:hAnsi="Verdana"/>
          <w:iCs/>
          <w:sz w:val="18"/>
          <w:szCs w:val="18"/>
          <w:vertAlign w:val="superscript"/>
        </w:rPr>
        <w:t xml:space="preserve"> </w:t>
      </w:r>
      <w:r w:rsidRPr="007514D4">
        <w:rPr>
          <w:rFonts w:ascii="Verdana" w:hAnsi="Verdana"/>
          <w:iCs/>
          <w:sz w:val="18"/>
          <w:szCs w:val="18"/>
        </w:rPr>
        <w:t>wewnątrz metalowy wąs umieszczony w dodatkowym pasku tektury”</w:t>
      </w:r>
      <w:r w:rsidR="00C76A85">
        <w:rPr>
          <w:rFonts w:ascii="Verdana" w:hAnsi="Verdana"/>
          <w:iCs/>
          <w:sz w:val="18"/>
          <w:szCs w:val="18"/>
        </w:rPr>
        <w:t>.</w:t>
      </w:r>
    </w:p>
    <w:p w:rsidR="00C76A85" w:rsidRDefault="00C76A85" w:rsidP="00C76A85">
      <w:pPr>
        <w:pStyle w:val="Default"/>
        <w:ind w:right="-4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Poz. 40</w:t>
      </w:r>
    </w:p>
    <w:p w:rsidR="00C76A85" w:rsidRDefault="00C76A85" w:rsidP="00C76A85">
      <w:pPr>
        <w:pStyle w:val="Default"/>
        <w:ind w:right="-4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„Skoroszyt tekturowy A-4 wykonany z kartonu o gr. min. 250g/m</w:t>
      </w:r>
      <w:r>
        <w:rPr>
          <w:rFonts w:ascii="Verdana" w:hAnsi="Verdana"/>
          <w:iCs/>
          <w:sz w:val="18"/>
          <w:szCs w:val="18"/>
          <w:vertAlign w:val="superscript"/>
        </w:rPr>
        <w:t>2</w:t>
      </w:r>
      <w:r>
        <w:rPr>
          <w:rFonts w:ascii="Verdana" w:hAnsi="Verdana"/>
          <w:iCs/>
          <w:sz w:val="18"/>
          <w:szCs w:val="18"/>
        </w:rPr>
        <w:t xml:space="preserve"> z oczkami do wpinania pełny”.</w:t>
      </w:r>
    </w:p>
    <w:p w:rsidR="00C76A85" w:rsidRDefault="00C76A85" w:rsidP="00C76A85">
      <w:pPr>
        <w:pStyle w:val="Default"/>
        <w:ind w:right="-4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Poz. nr 41</w:t>
      </w:r>
    </w:p>
    <w:p w:rsidR="00C76A85" w:rsidRDefault="00C76A85" w:rsidP="00C76A85">
      <w:pPr>
        <w:pStyle w:val="Default"/>
        <w:ind w:right="-4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„Teczka tekturowa wiązana A-4, wykonana z kartonu o gr. min. 250 g/m</w:t>
      </w:r>
      <w:r>
        <w:rPr>
          <w:rFonts w:ascii="Verdana" w:hAnsi="Verdana"/>
          <w:iCs/>
          <w:sz w:val="18"/>
          <w:szCs w:val="18"/>
          <w:vertAlign w:val="superscript"/>
        </w:rPr>
        <w:t>2</w:t>
      </w:r>
      <w:r>
        <w:rPr>
          <w:rFonts w:ascii="Verdana" w:hAnsi="Verdana"/>
          <w:iCs/>
          <w:sz w:val="18"/>
          <w:szCs w:val="18"/>
        </w:rPr>
        <w:t>”.</w:t>
      </w:r>
    </w:p>
    <w:p w:rsidR="00C76A85" w:rsidRDefault="00C76A85" w:rsidP="00C76A85">
      <w:pPr>
        <w:pStyle w:val="Default"/>
        <w:ind w:right="-4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Poz. nr 42</w:t>
      </w:r>
    </w:p>
    <w:p w:rsidR="00C76A85" w:rsidRDefault="00C76A85" w:rsidP="00C76A85">
      <w:pPr>
        <w:pStyle w:val="Default"/>
        <w:ind w:right="-4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„Teczka tekturowa z</w:t>
      </w:r>
      <w:r w:rsidR="00F71A9F">
        <w:rPr>
          <w:rFonts w:ascii="Verdana" w:hAnsi="Verdana"/>
          <w:iCs/>
          <w:sz w:val="18"/>
          <w:szCs w:val="18"/>
        </w:rPr>
        <w:t xml:space="preserve"> gumką, wykonana z kartonu o gr. </w:t>
      </w:r>
      <w:r>
        <w:rPr>
          <w:rFonts w:ascii="Verdana" w:hAnsi="Verdana"/>
          <w:iCs/>
          <w:sz w:val="18"/>
          <w:szCs w:val="18"/>
        </w:rPr>
        <w:t xml:space="preserve"> min. 350 </w:t>
      </w:r>
      <w:r w:rsidRPr="007514D4">
        <w:rPr>
          <w:rFonts w:ascii="Verdana" w:hAnsi="Verdana"/>
          <w:iCs/>
          <w:sz w:val="18"/>
          <w:szCs w:val="18"/>
        </w:rPr>
        <w:t>g/m</w:t>
      </w:r>
      <w:r w:rsidRPr="007514D4">
        <w:rPr>
          <w:rFonts w:ascii="Verdana" w:hAnsi="Verdana"/>
          <w:iCs/>
          <w:sz w:val="18"/>
          <w:szCs w:val="18"/>
          <w:vertAlign w:val="superscript"/>
        </w:rPr>
        <w:t>2</w:t>
      </w:r>
      <w:r>
        <w:rPr>
          <w:rFonts w:ascii="Verdana" w:hAnsi="Verdana"/>
          <w:iCs/>
          <w:sz w:val="18"/>
          <w:szCs w:val="18"/>
        </w:rPr>
        <w:t>”.</w:t>
      </w:r>
    </w:p>
    <w:p w:rsidR="008E47DE" w:rsidRDefault="008E47DE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386574" w:rsidRPr="004A0754" w:rsidRDefault="00E97246" w:rsidP="004A0754">
      <w:pPr>
        <w:pStyle w:val="Default"/>
        <w:ind w:right="-46" w:firstLine="708"/>
        <w:jc w:val="both"/>
        <w:rPr>
          <w:rFonts w:ascii="Verdana" w:hAnsi="Verdana"/>
          <w:sz w:val="18"/>
          <w:szCs w:val="18"/>
        </w:rPr>
      </w:pPr>
      <w:r w:rsidRPr="00E97246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obec powyższego</w:t>
      </w:r>
      <w:r w:rsidRPr="00E97246">
        <w:rPr>
          <w:rFonts w:ascii="Verdana" w:hAnsi="Verdana"/>
          <w:sz w:val="18"/>
          <w:szCs w:val="18"/>
        </w:rPr>
        <w:t xml:space="preserve">, </w:t>
      </w:r>
      <w:r w:rsidR="00634C37" w:rsidRPr="00E97246">
        <w:rPr>
          <w:rFonts w:ascii="Verdana" w:hAnsi="Verdana"/>
          <w:sz w:val="18"/>
          <w:szCs w:val="18"/>
        </w:rPr>
        <w:t>Zamawiający zamieszcza na swojej stronie internetowej</w:t>
      </w:r>
      <w:r w:rsidR="005016F3" w:rsidRPr="00E97246">
        <w:rPr>
          <w:rFonts w:ascii="Verdana" w:hAnsi="Verdana"/>
          <w:sz w:val="18"/>
          <w:szCs w:val="18"/>
        </w:rPr>
        <w:t xml:space="preserve"> zał. nr 2.1 – kalkulacje </w:t>
      </w:r>
      <w:r w:rsidR="005C7231">
        <w:rPr>
          <w:rFonts w:ascii="Verdana" w:hAnsi="Verdana"/>
          <w:sz w:val="18"/>
          <w:szCs w:val="18"/>
        </w:rPr>
        <w:t>cenową po zmianach, którą</w:t>
      </w:r>
      <w:r w:rsidR="005016F3" w:rsidRPr="00E97246">
        <w:rPr>
          <w:rFonts w:ascii="Verdana" w:hAnsi="Verdana"/>
          <w:sz w:val="18"/>
          <w:szCs w:val="18"/>
        </w:rPr>
        <w:t xml:space="preserve"> należy </w:t>
      </w:r>
      <w:r w:rsidRPr="00E97246">
        <w:rPr>
          <w:rFonts w:ascii="Verdana" w:hAnsi="Verdana"/>
          <w:sz w:val="18"/>
          <w:szCs w:val="18"/>
        </w:rPr>
        <w:t>uwzględnić przy sporządzaniu</w:t>
      </w:r>
      <w:r w:rsidR="004A0754">
        <w:rPr>
          <w:rFonts w:ascii="Verdana" w:hAnsi="Verdana"/>
          <w:sz w:val="18"/>
          <w:szCs w:val="18"/>
        </w:rPr>
        <w:t xml:space="preserve"> oferty oraz </w:t>
      </w:r>
      <w:r w:rsidR="00386574" w:rsidRPr="00E97246">
        <w:rPr>
          <w:rFonts w:ascii="Verdana" w:hAnsi="Verdana" w:cs="Tahoma"/>
          <w:sz w:val="18"/>
          <w:szCs w:val="18"/>
        </w:rPr>
        <w:t xml:space="preserve">dokonuje zmiany terminu składania ofert na dzień  </w:t>
      </w:r>
      <w:r w:rsidR="007A5345" w:rsidRPr="00E97246">
        <w:rPr>
          <w:rFonts w:ascii="Verdana" w:hAnsi="Verdana" w:cs="Tahoma"/>
          <w:sz w:val="18"/>
          <w:szCs w:val="18"/>
        </w:rPr>
        <w:t>14.03</w:t>
      </w:r>
      <w:r w:rsidR="00386574" w:rsidRPr="00E97246">
        <w:rPr>
          <w:rFonts w:ascii="Verdana" w:hAnsi="Verdana" w:cs="Tahoma"/>
          <w:sz w:val="18"/>
          <w:szCs w:val="18"/>
        </w:rPr>
        <w:t>.2018 r., do godzi</w:t>
      </w:r>
      <w:r w:rsidR="007A5345" w:rsidRPr="00E97246">
        <w:rPr>
          <w:rFonts w:ascii="Verdana" w:hAnsi="Verdana" w:cs="Tahoma"/>
          <w:sz w:val="18"/>
          <w:szCs w:val="18"/>
        </w:rPr>
        <w:t xml:space="preserve">ny 11:00, otwarcie ofert </w:t>
      </w:r>
      <w:r>
        <w:rPr>
          <w:rFonts w:ascii="Verdana" w:hAnsi="Verdana" w:cs="Tahoma"/>
          <w:sz w:val="18"/>
          <w:szCs w:val="18"/>
        </w:rPr>
        <w:t>nastąpi tego samego dnia o</w:t>
      </w:r>
      <w:r w:rsidR="00386574" w:rsidRPr="00E97246">
        <w:rPr>
          <w:rFonts w:ascii="Verdana" w:hAnsi="Verdana" w:cs="Tahoma"/>
          <w:sz w:val="18"/>
          <w:szCs w:val="18"/>
        </w:rPr>
        <w:t xml:space="preserve"> godz. 11:15. </w:t>
      </w:r>
    </w:p>
    <w:p w:rsidR="00E97246" w:rsidRPr="00E97246" w:rsidRDefault="00E97246" w:rsidP="00386574">
      <w:pPr>
        <w:pStyle w:val="Bezodstpw"/>
        <w:ind w:right="-110"/>
        <w:jc w:val="both"/>
        <w:rPr>
          <w:rFonts w:ascii="Cambria" w:hAnsi="Cambria"/>
          <w:sz w:val="18"/>
          <w:szCs w:val="18"/>
          <w:u w:val="single"/>
        </w:rPr>
      </w:pPr>
    </w:p>
    <w:p w:rsidR="001933A0" w:rsidRPr="00E97246" w:rsidRDefault="001933A0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1933A0" w:rsidRDefault="001933A0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E97246" w:rsidRPr="00E97246" w:rsidRDefault="00E97246" w:rsidP="00660890">
      <w:pPr>
        <w:pStyle w:val="Default"/>
        <w:ind w:right="-46"/>
        <w:jc w:val="both"/>
        <w:rPr>
          <w:rFonts w:ascii="Verdana" w:hAnsi="Verdana"/>
          <w:sz w:val="18"/>
          <w:szCs w:val="18"/>
        </w:rPr>
      </w:pPr>
    </w:p>
    <w:p w:rsidR="001933A0" w:rsidRDefault="001933A0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45A5A" w:rsidRDefault="00645A5A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</w:p>
    <w:p w:rsidR="00645A5A" w:rsidRPr="001C248A" w:rsidRDefault="00645A5A" w:rsidP="00660890">
      <w:pPr>
        <w:pStyle w:val="Default"/>
        <w:ind w:right="-46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60890" w:rsidRPr="00467C25" w:rsidRDefault="00B749AC" w:rsidP="00660890">
      <w:pPr>
        <w:jc w:val="both"/>
        <w:rPr>
          <w:rFonts w:ascii="Verdana" w:hAnsi="Verdana"/>
          <w:sz w:val="16"/>
          <w:szCs w:val="16"/>
        </w:rPr>
      </w:pPr>
      <w:r w:rsidRPr="00467C25">
        <w:rPr>
          <w:rFonts w:ascii="Verdana" w:hAnsi="Verdana"/>
          <w:sz w:val="16"/>
          <w:szCs w:val="16"/>
        </w:rPr>
        <w:t>Wyk. egz. poj.</w:t>
      </w:r>
    </w:p>
    <w:p w:rsidR="001933A0" w:rsidRDefault="007B77EC" w:rsidP="0040037C">
      <w:pPr>
        <w:jc w:val="both"/>
        <w:rPr>
          <w:rFonts w:ascii="Verdana" w:hAnsi="Verdana"/>
          <w:sz w:val="16"/>
          <w:szCs w:val="16"/>
        </w:rPr>
      </w:pPr>
      <w:r w:rsidRPr="00467C25">
        <w:rPr>
          <w:rFonts w:ascii="Verdana" w:hAnsi="Verdana"/>
          <w:sz w:val="16"/>
          <w:szCs w:val="16"/>
        </w:rPr>
        <w:t>Z</w:t>
      </w:r>
      <w:r w:rsidR="00B749AC" w:rsidRPr="00467C25">
        <w:rPr>
          <w:rFonts w:ascii="Verdana" w:hAnsi="Verdana"/>
          <w:sz w:val="16"/>
          <w:szCs w:val="16"/>
        </w:rPr>
        <w:t>amieszczono na stronie internetowej Zamawiając</w:t>
      </w:r>
      <w:r w:rsidR="001933A0">
        <w:rPr>
          <w:rFonts w:ascii="Verdana" w:hAnsi="Verdana"/>
          <w:sz w:val="16"/>
          <w:szCs w:val="16"/>
        </w:rPr>
        <w:t>ego.</w:t>
      </w:r>
    </w:p>
    <w:p w:rsidR="00467C25" w:rsidRPr="00467C25" w:rsidRDefault="00467C25" w:rsidP="0040037C">
      <w:pPr>
        <w:jc w:val="both"/>
        <w:rPr>
          <w:rFonts w:ascii="Verdana" w:hAnsi="Verdana"/>
          <w:sz w:val="16"/>
          <w:szCs w:val="16"/>
        </w:rPr>
      </w:pPr>
      <w:r w:rsidRPr="00467C25">
        <w:rPr>
          <w:rFonts w:ascii="Verdana" w:hAnsi="Verdana"/>
          <w:sz w:val="16"/>
          <w:szCs w:val="16"/>
        </w:rPr>
        <w:t>Opr. G. Miłoszewska.</w:t>
      </w:r>
    </w:p>
    <w:sectPr w:rsidR="00467C25" w:rsidRPr="00467C25" w:rsidSect="00D37F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70" w:rsidRDefault="00901870" w:rsidP="00660890">
      <w:r>
        <w:separator/>
      </w:r>
    </w:p>
  </w:endnote>
  <w:endnote w:type="continuationSeparator" w:id="0">
    <w:p w:rsidR="00901870" w:rsidRDefault="00901870" w:rsidP="0066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70" w:rsidRDefault="00901870" w:rsidP="00660890">
      <w:r>
        <w:separator/>
      </w:r>
    </w:p>
  </w:footnote>
  <w:footnote w:type="continuationSeparator" w:id="0">
    <w:p w:rsidR="00901870" w:rsidRDefault="00901870" w:rsidP="00660890">
      <w:r>
        <w:continuationSeparator/>
      </w:r>
    </w:p>
  </w:footnote>
  <w:footnote w:id="1">
    <w:p w:rsidR="007204F3" w:rsidRPr="007514D4" w:rsidRDefault="007204F3" w:rsidP="007204F3">
      <w:pPr>
        <w:pStyle w:val="Tekstprzypisudolnego"/>
        <w:rPr>
          <w:rFonts w:ascii="Verdana" w:hAnsi="Verdana"/>
          <w:sz w:val="16"/>
          <w:szCs w:val="16"/>
        </w:rPr>
      </w:pPr>
      <w:r w:rsidRPr="007514D4">
        <w:rPr>
          <w:rStyle w:val="Odwoanieprzypisudolnego"/>
          <w:sz w:val="16"/>
          <w:szCs w:val="16"/>
        </w:rPr>
        <w:footnoteRef/>
      </w:r>
      <w:r w:rsidRPr="007514D4">
        <w:rPr>
          <w:sz w:val="16"/>
          <w:szCs w:val="16"/>
        </w:rPr>
        <w:t xml:space="preserve"> </w:t>
      </w:r>
      <w:r w:rsidRPr="007514D4">
        <w:rPr>
          <w:rFonts w:ascii="Verdana" w:hAnsi="Verdana"/>
          <w:sz w:val="16"/>
          <w:szCs w:val="16"/>
        </w:rPr>
        <w:t xml:space="preserve">art. 38 ust. 2  ustawy Prawo zamówień publicznych </w:t>
      </w:r>
      <w:r w:rsidR="007B77EC" w:rsidRPr="007514D4">
        <w:rPr>
          <w:rFonts w:ascii="Verdana" w:hAnsi="Verdana" w:cs="Tahoma"/>
          <w:sz w:val="16"/>
          <w:szCs w:val="16"/>
        </w:rPr>
        <w:t>(</w:t>
      </w:r>
      <w:r w:rsidRPr="007514D4">
        <w:rPr>
          <w:rFonts w:ascii="Verdana" w:hAnsi="Verdana" w:cs="Tahoma"/>
          <w:sz w:val="16"/>
          <w:szCs w:val="16"/>
        </w:rPr>
        <w:t>Dz. U. z 2017 r., poz. 1759</w:t>
      </w:r>
      <w:r w:rsidR="007B77EC" w:rsidRPr="007514D4">
        <w:rPr>
          <w:rFonts w:ascii="Verdana" w:hAnsi="Verdana" w:cs="Tahoma"/>
          <w:sz w:val="16"/>
          <w:szCs w:val="16"/>
        </w:rPr>
        <w:t xml:space="preserve"> ze zm.</w:t>
      </w:r>
      <w:r w:rsidRPr="007514D4">
        <w:rPr>
          <w:rFonts w:ascii="Verdana" w:hAnsi="Verdana" w:cs="Tahoma"/>
          <w:sz w:val="16"/>
          <w:szCs w:val="16"/>
        </w:rPr>
        <w:t>)</w:t>
      </w:r>
    </w:p>
  </w:footnote>
  <w:footnote w:id="2">
    <w:p w:rsidR="007514D4" w:rsidRPr="007514D4" w:rsidRDefault="007514D4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514D4">
        <w:rPr>
          <w:rFonts w:ascii="Verdana" w:hAnsi="Verdana"/>
          <w:sz w:val="16"/>
          <w:szCs w:val="16"/>
        </w:rPr>
        <w:t>art.</w:t>
      </w:r>
      <w:r>
        <w:rPr>
          <w:rFonts w:ascii="Verdana" w:hAnsi="Verdana"/>
          <w:sz w:val="16"/>
          <w:szCs w:val="16"/>
        </w:rPr>
        <w:t xml:space="preserve"> 38 ust. 4 ustawy Prawo zamówień publicznych (Dz. U. z 2017 r., poz. 1579 ze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DAF"/>
    <w:multiLevelType w:val="multilevel"/>
    <w:tmpl w:val="213A392C"/>
    <w:lvl w:ilvl="0">
      <w:start w:val="18"/>
      <w:numFmt w:val="none"/>
      <w:pStyle w:val="st2"/>
      <w:suff w:val="nothing"/>
      <w:lvlText w:val=""/>
      <w:lvlJc w:val="left"/>
      <w:pPr>
        <w:ind w:left="928" w:hanging="360"/>
      </w:pPr>
    </w:lvl>
    <w:lvl w:ilvl="1">
      <w:start w:val="1"/>
      <w:numFmt w:val="decimal"/>
      <w:pStyle w:val="nag1"/>
      <w:suff w:val="space"/>
      <w:lvlText w:val="%1%2."/>
      <w:lvlJc w:val="left"/>
      <w:pPr>
        <w:ind w:left="964" w:hanging="170"/>
      </w:pPr>
    </w:lvl>
    <w:lvl w:ilvl="2">
      <w:start w:val="1"/>
      <w:numFmt w:val="decimal"/>
      <w:pStyle w:val="nag2"/>
      <w:suff w:val="space"/>
      <w:lvlText w:val="%1%2.%3."/>
      <w:lvlJc w:val="left"/>
      <w:pPr>
        <w:ind w:left="1080" w:hanging="59"/>
      </w:pPr>
    </w:lvl>
    <w:lvl w:ilvl="3">
      <w:start w:val="1"/>
      <w:numFmt w:val="decimal"/>
      <w:pStyle w:val="nag3"/>
      <w:suff w:val="space"/>
      <w:lvlText w:val="%2.%3.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252820"/>
    <w:multiLevelType w:val="hybridMultilevel"/>
    <w:tmpl w:val="C3285EEC"/>
    <w:lvl w:ilvl="0" w:tplc="E990D0B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E02662E"/>
    <w:multiLevelType w:val="hybridMultilevel"/>
    <w:tmpl w:val="36F6D11A"/>
    <w:lvl w:ilvl="0" w:tplc="75745B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  <w:sz w:val="18"/>
        <w:szCs w:val="18"/>
      </w:rPr>
    </w:lvl>
    <w:lvl w:ilvl="1" w:tplc="1550F296">
      <w:start w:val="1"/>
      <w:numFmt w:val="decimal"/>
      <w:lvlText w:val="%2."/>
      <w:lvlJc w:val="left"/>
      <w:pPr>
        <w:ind w:left="1440" w:hanging="360"/>
      </w:pPr>
      <w:rPr>
        <w:rFonts w:ascii="Cambria" w:eastAsia="Times New Roman" w:hAnsi="Cambria" w:cs="Cambria"/>
        <w:b w:val="0"/>
        <w:color w:val="auto"/>
      </w:rPr>
    </w:lvl>
    <w:lvl w:ilvl="2" w:tplc="09D8FC6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C3B21"/>
    <w:multiLevelType w:val="hybridMultilevel"/>
    <w:tmpl w:val="A63260C8"/>
    <w:lvl w:ilvl="0" w:tplc="568A5E3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ambri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6104B"/>
    <w:multiLevelType w:val="hybridMultilevel"/>
    <w:tmpl w:val="BA2C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5F"/>
    <w:rsid w:val="00002906"/>
    <w:rsid w:val="0002019A"/>
    <w:rsid w:val="00032A3D"/>
    <w:rsid w:val="00037979"/>
    <w:rsid w:val="000654F1"/>
    <w:rsid w:val="00070B39"/>
    <w:rsid w:val="0008153C"/>
    <w:rsid w:val="00085ACE"/>
    <w:rsid w:val="00086E2B"/>
    <w:rsid w:val="00090DEA"/>
    <w:rsid w:val="000B5895"/>
    <w:rsid w:val="000B6B50"/>
    <w:rsid w:val="000D1FF0"/>
    <w:rsid w:val="000D2D4E"/>
    <w:rsid w:val="000D43E8"/>
    <w:rsid w:val="000D4AB4"/>
    <w:rsid w:val="000E263B"/>
    <w:rsid w:val="00113ED6"/>
    <w:rsid w:val="00114243"/>
    <w:rsid w:val="00117AC0"/>
    <w:rsid w:val="001347E3"/>
    <w:rsid w:val="0013570F"/>
    <w:rsid w:val="0016459E"/>
    <w:rsid w:val="001751EB"/>
    <w:rsid w:val="001807DB"/>
    <w:rsid w:val="00191379"/>
    <w:rsid w:val="001933A0"/>
    <w:rsid w:val="00196CC5"/>
    <w:rsid w:val="001A2CA6"/>
    <w:rsid w:val="001A6178"/>
    <w:rsid w:val="001C248A"/>
    <w:rsid w:val="001D097C"/>
    <w:rsid w:val="001F0C14"/>
    <w:rsid w:val="00223FD8"/>
    <w:rsid w:val="00231946"/>
    <w:rsid w:val="00255D9E"/>
    <w:rsid w:val="002561CA"/>
    <w:rsid w:val="00270CB4"/>
    <w:rsid w:val="00290F74"/>
    <w:rsid w:val="002B4F9F"/>
    <w:rsid w:val="002C21C0"/>
    <w:rsid w:val="002C34C3"/>
    <w:rsid w:val="002C75F1"/>
    <w:rsid w:val="002D6655"/>
    <w:rsid w:val="002F1540"/>
    <w:rsid w:val="00302215"/>
    <w:rsid w:val="00347420"/>
    <w:rsid w:val="00365B25"/>
    <w:rsid w:val="00386574"/>
    <w:rsid w:val="003913C6"/>
    <w:rsid w:val="003933B0"/>
    <w:rsid w:val="00395833"/>
    <w:rsid w:val="003A27A3"/>
    <w:rsid w:val="003B3119"/>
    <w:rsid w:val="003D1C10"/>
    <w:rsid w:val="003D4DE0"/>
    <w:rsid w:val="003D748E"/>
    <w:rsid w:val="003F58F5"/>
    <w:rsid w:val="0040037C"/>
    <w:rsid w:val="00444963"/>
    <w:rsid w:val="00461A1D"/>
    <w:rsid w:val="00463A00"/>
    <w:rsid w:val="00467C25"/>
    <w:rsid w:val="00472CED"/>
    <w:rsid w:val="004738FB"/>
    <w:rsid w:val="00474B15"/>
    <w:rsid w:val="004A0754"/>
    <w:rsid w:val="004A4CE4"/>
    <w:rsid w:val="004A5A7F"/>
    <w:rsid w:val="004A7C0D"/>
    <w:rsid w:val="004B068D"/>
    <w:rsid w:val="004C2C6E"/>
    <w:rsid w:val="004D3BE5"/>
    <w:rsid w:val="004D72D9"/>
    <w:rsid w:val="005016F3"/>
    <w:rsid w:val="00501B4B"/>
    <w:rsid w:val="0051130F"/>
    <w:rsid w:val="00513A07"/>
    <w:rsid w:val="00516B7D"/>
    <w:rsid w:val="0052361E"/>
    <w:rsid w:val="00531D55"/>
    <w:rsid w:val="00532744"/>
    <w:rsid w:val="00585AFE"/>
    <w:rsid w:val="005C7231"/>
    <w:rsid w:val="005D0874"/>
    <w:rsid w:val="00633CD4"/>
    <w:rsid w:val="00634C37"/>
    <w:rsid w:val="00645A5A"/>
    <w:rsid w:val="00650301"/>
    <w:rsid w:val="00660890"/>
    <w:rsid w:val="0066435F"/>
    <w:rsid w:val="006720D8"/>
    <w:rsid w:val="00676D57"/>
    <w:rsid w:val="006805A1"/>
    <w:rsid w:val="00692E0F"/>
    <w:rsid w:val="006A4297"/>
    <w:rsid w:val="006B3CDF"/>
    <w:rsid w:val="006E21AD"/>
    <w:rsid w:val="006F29CC"/>
    <w:rsid w:val="006F6A60"/>
    <w:rsid w:val="00700442"/>
    <w:rsid w:val="00705100"/>
    <w:rsid w:val="007057F2"/>
    <w:rsid w:val="0071101F"/>
    <w:rsid w:val="007204F3"/>
    <w:rsid w:val="007514D4"/>
    <w:rsid w:val="00755304"/>
    <w:rsid w:val="007863F4"/>
    <w:rsid w:val="00796756"/>
    <w:rsid w:val="007A5345"/>
    <w:rsid w:val="007B77EC"/>
    <w:rsid w:val="007C7EFC"/>
    <w:rsid w:val="007D3428"/>
    <w:rsid w:val="007E6355"/>
    <w:rsid w:val="007E6B44"/>
    <w:rsid w:val="00835020"/>
    <w:rsid w:val="00835181"/>
    <w:rsid w:val="00844439"/>
    <w:rsid w:val="00845987"/>
    <w:rsid w:val="00853DF5"/>
    <w:rsid w:val="0087176E"/>
    <w:rsid w:val="008961CF"/>
    <w:rsid w:val="008C06BE"/>
    <w:rsid w:val="008C264F"/>
    <w:rsid w:val="008E47DE"/>
    <w:rsid w:val="008E6A2A"/>
    <w:rsid w:val="00901870"/>
    <w:rsid w:val="00907036"/>
    <w:rsid w:val="0094010C"/>
    <w:rsid w:val="00956198"/>
    <w:rsid w:val="0097498A"/>
    <w:rsid w:val="00993347"/>
    <w:rsid w:val="009E288C"/>
    <w:rsid w:val="009E3BE9"/>
    <w:rsid w:val="009F1158"/>
    <w:rsid w:val="00A064E9"/>
    <w:rsid w:val="00A2441A"/>
    <w:rsid w:val="00A32A02"/>
    <w:rsid w:val="00A40C08"/>
    <w:rsid w:val="00A50ABD"/>
    <w:rsid w:val="00A51F24"/>
    <w:rsid w:val="00A54DC3"/>
    <w:rsid w:val="00A675D7"/>
    <w:rsid w:val="00AB0FD4"/>
    <w:rsid w:val="00AC7FA0"/>
    <w:rsid w:val="00AD00CE"/>
    <w:rsid w:val="00AD65D8"/>
    <w:rsid w:val="00AD7FF2"/>
    <w:rsid w:val="00AE09C4"/>
    <w:rsid w:val="00AE5EC2"/>
    <w:rsid w:val="00B25F23"/>
    <w:rsid w:val="00B40ECC"/>
    <w:rsid w:val="00B52592"/>
    <w:rsid w:val="00B749AC"/>
    <w:rsid w:val="00B97B6B"/>
    <w:rsid w:val="00BA1CD1"/>
    <w:rsid w:val="00BB3691"/>
    <w:rsid w:val="00BC7C8B"/>
    <w:rsid w:val="00BE5669"/>
    <w:rsid w:val="00BE7AB0"/>
    <w:rsid w:val="00C21568"/>
    <w:rsid w:val="00C32097"/>
    <w:rsid w:val="00C600D3"/>
    <w:rsid w:val="00C76A85"/>
    <w:rsid w:val="00CF7D19"/>
    <w:rsid w:val="00D0163A"/>
    <w:rsid w:val="00D17D9C"/>
    <w:rsid w:val="00D217AF"/>
    <w:rsid w:val="00D37FDC"/>
    <w:rsid w:val="00D452B9"/>
    <w:rsid w:val="00D65D3F"/>
    <w:rsid w:val="00D9365C"/>
    <w:rsid w:val="00DB162D"/>
    <w:rsid w:val="00DB294E"/>
    <w:rsid w:val="00DC15E6"/>
    <w:rsid w:val="00DC70B6"/>
    <w:rsid w:val="00DE4486"/>
    <w:rsid w:val="00E04A66"/>
    <w:rsid w:val="00E242F6"/>
    <w:rsid w:val="00E337DB"/>
    <w:rsid w:val="00E45D15"/>
    <w:rsid w:val="00E97246"/>
    <w:rsid w:val="00EC2D8A"/>
    <w:rsid w:val="00ED4DBF"/>
    <w:rsid w:val="00EF27BD"/>
    <w:rsid w:val="00F010B9"/>
    <w:rsid w:val="00F16016"/>
    <w:rsid w:val="00F16F20"/>
    <w:rsid w:val="00F3338B"/>
    <w:rsid w:val="00F615D8"/>
    <w:rsid w:val="00F63DB6"/>
    <w:rsid w:val="00F71A9F"/>
    <w:rsid w:val="00F76334"/>
    <w:rsid w:val="00F77636"/>
    <w:rsid w:val="00F8254B"/>
    <w:rsid w:val="00F83992"/>
    <w:rsid w:val="00F90454"/>
    <w:rsid w:val="00F9298F"/>
    <w:rsid w:val="00FA208C"/>
    <w:rsid w:val="00FB056C"/>
    <w:rsid w:val="00FB06EC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6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19137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western1">
    <w:name w:val="western1"/>
    <w:basedOn w:val="Normalny"/>
    <w:rsid w:val="00C76A85"/>
    <w:pPr>
      <w:spacing w:before="100" w:beforeAutospacing="1" w:after="100" w:afterAutospacing="1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8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0890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0890"/>
    <w:pPr>
      <w:widowControl w:val="0"/>
      <w:suppressAutoHyphens/>
      <w:spacing w:after="120"/>
    </w:pPr>
    <w:rPr>
      <w:rFonts w:eastAsia="Tahoma"/>
    </w:rPr>
  </w:style>
  <w:style w:type="character" w:customStyle="1" w:styleId="TekstpodstawowyZnak">
    <w:name w:val="Tekst podstawowy Znak"/>
    <w:basedOn w:val="Domylnaczcionkaakapitu"/>
    <w:link w:val="Tekstpodstawowy"/>
    <w:rsid w:val="0066089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89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ag1">
    <w:name w:val="nag1"/>
    <w:basedOn w:val="Normalny"/>
    <w:qFormat/>
    <w:rsid w:val="00660890"/>
    <w:pPr>
      <w:numPr>
        <w:ilvl w:val="1"/>
        <w:numId w:val="1"/>
      </w:numPr>
      <w:autoSpaceDE w:val="0"/>
      <w:autoSpaceDN w:val="0"/>
      <w:adjustRightInd w:val="0"/>
      <w:ind w:left="567"/>
      <w:contextualSpacing/>
      <w:jc w:val="both"/>
    </w:pPr>
    <w:rPr>
      <w:rFonts w:ascii="Book Antiqua" w:eastAsia="Calibri" w:hAnsi="Book Antiqua" w:cs="Arial"/>
      <w:kern w:val="2"/>
      <w:sz w:val="22"/>
      <w:szCs w:val="22"/>
    </w:rPr>
  </w:style>
  <w:style w:type="paragraph" w:customStyle="1" w:styleId="nag2">
    <w:name w:val="nag2"/>
    <w:basedOn w:val="Nagwek2"/>
    <w:next w:val="Normalny"/>
    <w:qFormat/>
    <w:rsid w:val="00660890"/>
    <w:pPr>
      <w:keepNext w:val="0"/>
      <w:widowControl w:val="0"/>
      <w:numPr>
        <w:ilvl w:val="2"/>
        <w:numId w:val="1"/>
      </w:numPr>
      <w:tabs>
        <w:tab w:val="num" w:pos="360"/>
      </w:tabs>
      <w:suppressAutoHyphens/>
      <w:spacing w:before="0"/>
      <w:ind w:left="567" w:firstLine="0"/>
      <w:jc w:val="both"/>
    </w:pPr>
    <w:rPr>
      <w:rFonts w:ascii="Book Antiqua" w:eastAsia="Times New Roman" w:hAnsi="Book Antiqua" w:cs="Times New Roman"/>
      <w:b w:val="0"/>
      <w:color w:val="auto"/>
      <w:kern w:val="26"/>
      <w:sz w:val="22"/>
      <w:szCs w:val="22"/>
    </w:rPr>
  </w:style>
  <w:style w:type="paragraph" w:customStyle="1" w:styleId="nag3">
    <w:name w:val="nag3"/>
    <w:basedOn w:val="Normalny"/>
    <w:qFormat/>
    <w:rsid w:val="00660890"/>
    <w:pPr>
      <w:numPr>
        <w:ilvl w:val="3"/>
        <w:numId w:val="1"/>
      </w:numPr>
      <w:suppressAutoHyphens/>
      <w:autoSpaceDE w:val="0"/>
      <w:ind w:left="993"/>
      <w:jc w:val="both"/>
    </w:pPr>
    <w:rPr>
      <w:rFonts w:ascii="Book Antiqua" w:eastAsia="Lucida Sans Unicode" w:hAnsi="Book Antiqua"/>
      <w:color w:val="000000"/>
      <w:kern w:val="2"/>
      <w:sz w:val="22"/>
      <w:szCs w:val="22"/>
    </w:rPr>
  </w:style>
  <w:style w:type="paragraph" w:customStyle="1" w:styleId="st2">
    <w:name w:val="st2"/>
    <w:basedOn w:val="nag3"/>
    <w:qFormat/>
    <w:rsid w:val="00660890"/>
    <w:pPr>
      <w:numPr>
        <w:ilvl w:val="0"/>
      </w:numPr>
      <w:spacing w:before="240" w:after="240"/>
    </w:pPr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608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0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6089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8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6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08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191379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western1">
    <w:name w:val="western1"/>
    <w:basedOn w:val="Normalny"/>
    <w:rsid w:val="00C76A85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F36C-8A53-4F27-80C7-75442FE0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76</cp:revision>
  <cp:lastPrinted>2018-01-05T10:12:00Z</cp:lastPrinted>
  <dcterms:created xsi:type="dcterms:W3CDTF">2017-04-03T12:50:00Z</dcterms:created>
  <dcterms:modified xsi:type="dcterms:W3CDTF">2018-03-07T12:05:00Z</dcterms:modified>
</cp:coreProperties>
</file>