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1A" w:rsidRDefault="00BF141A" w:rsidP="00ED5E49">
      <w:r>
        <w:separator/>
      </w:r>
    </w:p>
  </w:endnote>
  <w:endnote w:type="continuationSeparator" w:id="0">
    <w:p w:rsidR="00BF141A" w:rsidRDefault="00BF141A" w:rsidP="00E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1A" w:rsidRDefault="00BF141A" w:rsidP="00ED5E49">
      <w:r>
        <w:separator/>
      </w:r>
    </w:p>
  </w:footnote>
  <w:footnote w:type="continuationSeparator" w:id="0">
    <w:p w:rsidR="00BF141A" w:rsidRDefault="00BF141A" w:rsidP="00E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9" w:rsidRDefault="007E6562">
    <w:pPr>
      <w:pStyle w:val="Nagwek"/>
    </w:pPr>
    <w:r>
      <w:t>ZZP-2380-1</w:t>
    </w:r>
    <w:r w:rsidR="007759BA">
      <w:t>0</w:t>
    </w:r>
    <w: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9E9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9BA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562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0E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AC2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41A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9</cp:revision>
  <dcterms:created xsi:type="dcterms:W3CDTF">2017-03-10T11:31:00Z</dcterms:created>
  <dcterms:modified xsi:type="dcterms:W3CDTF">2018-03-05T08:42:00Z</dcterms:modified>
</cp:coreProperties>
</file>