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35" w:rsidRPr="00F9117A" w:rsidRDefault="000A3B60" w:rsidP="00C550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035" w:rsidRPr="00F9117A">
        <w:rPr>
          <w:rFonts w:ascii="Times New Roman" w:hAnsi="Times New Roman" w:cs="Times New Roman"/>
          <w:b/>
          <w:sz w:val="24"/>
          <w:szCs w:val="24"/>
        </w:rPr>
        <w:t>Egz. nr 1</w:t>
      </w:r>
    </w:p>
    <w:p w:rsidR="00C55035" w:rsidRPr="00F9117A" w:rsidRDefault="00C55035">
      <w:pPr>
        <w:rPr>
          <w:rFonts w:ascii="Times New Roman" w:hAnsi="Times New Roman" w:cs="Times New Roman"/>
          <w:sz w:val="24"/>
          <w:szCs w:val="24"/>
        </w:rPr>
      </w:pPr>
    </w:p>
    <w:p w:rsidR="00A50D8E" w:rsidRPr="00F9117A" w:rsidRDefault="00C55035" w:rsidP="00EE5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UMOWA NR</w:t>
      </w:r>
      <w:r w:rsidR="00542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A19">
        <w:rPr>
          <w:rFonts w:ascii="Times New Roman" w:hAnsi="Times New Roman" w:cs="Times New Roman"/>
          <w:b/>
          <w:sz w:val="24"/>
          <w:szCs w:val="24"/>
        </w:rPr>
        <w:t>AG</w:t>
      </w:r>
      <w:r w:rsidR="00E95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A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684">
        <w:rPr>
          <w:rFonts w:ascii="Times New Roman" w:hAnsi="Times New Roman" w:cs="Times New Roman"/>
          <w:b/>
          <w:sz w:val="24"/>
          <w:szCs w:val="24"/>
        </w:rPr>
        <w:t>……</w:t>
      </w:r>
      <w:r w:rsidRPr="00F9117A">
        <w:rPr>
          <w:rFonts w:ascii="Times New Roman" w:hAnsi="Times New Roman" w:cs="Times New Roman"/>
          <w:b/>
          <w:sz w:val="24"/>
          <w:szCs w:val="24"/>
        </w:rPr>
        <w:t xml:space="preserve">      /2016</w:t>
      </w:r>
    </w:p>
    <w:p w:rsidR="00C55035" w:rsidRPr="00F9117A" w:rsidRDefault="00C55035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Zawarta w Poznaniu, w dniu ………. 2016 r. pomiędzy:</w:t>
      </w:r>
    </w:p>
    <w:p w:rsidR="00C55035" w:rsidRPr="00F9117A" w:rsidRDefault="00C55035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Skarbem Państwa – Komendant</w:t>
      </w:r>
      <w:r w:rsidR="00364F6D" w:rsidRPr="00F9117A">
        <w:rPr>
          <w:rFonts w:ascii="Times New Roman" w:hAnsi="Times New Roman" w:cs="Times New Roman"/>
          <w:b/>
          <w:sz w:val="24"/>
          <w:szCs w:val="24"/>
        </w:rPr>
        <w:t>e</w:t>
      </w:r>
      <w:r w:rsidRPr="00F9117A">
        <w:rPr>
          <w:rFonts w:ascii="Times New Roman" w:hAnsi="Times New Roman" w:cs="Times New Roman"/>
          <w:b/>
          <w:sz w:val="24"/>
          <w:szCs w:val="24"/>
        </w:rPr>
        <w:t>m Wojewódzkim Policji w Poznaniu</w:t>
      </w:r>
      <w:r w:rsidRPr="00F91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17A">
        <w:rPr>
          <w:rFonts w:ascii="Times New Roman" w:hAnsi="Times New Roman" w:cs="Times New Roman"/>
          <w:sz w:val="24"/>
          <w:szCs w:val="24"/>
        </w:rPr>
        <w:t>nadinsp</w:t>
      </w:r>
      <w:proofErr w:type="spellEnd"/>
      <w:r w:rsidRPr="00F9117A">
        <w:rPr>
          <w:rFonts w:ascii="Times New Roman" w:hAnsi="Times New Roman" w:cs="Times New Roman"/>
          <w:sz w:val="24"/>
          <w:szCs w:val="24"/>
        </w:rPr>
        <w:t>. Tomaszem Trawińskim, zwanym w dalszej części umowy „Zamawiającym”, z siedzibą w Poznaniu 60-844</w:t>
      </w:r>
      <w:r w:rsidR="004306D5">
        <w:rPr>
          <w:rFonts w:ascii="Times New Roman" w:hAnsi="Times New Roman" w:cs="Times New Roman"/>
          <w:sz w:val="24"/>
          <w:szCs w:val="24"/>
        </w:rPr>
        <w:t xml:space="preserve">, </w:t>
      </w:r>
      <w:r w:rsidRPr="00F9117A">
        <w:rPr>
          <w:rFonts w:ascii="Times New Roman" w:hAnsi="Times New Roman" w:cs="Times New Roman"/>
          <w:sz w:val="24"/>
          <w:szCs w:val="24"/>
        </w:rPr>
        <w:t>ul. Kochanowskiego 2 a, NIP 777-00-01-878 i REGON 63073410, reprezentowanym przez:</w:t>
      </w:r>
    </w:p>
    <w:p w:rsidR="00C55035" w:rsidRPr="00F9117A" w:rsidRDefault="00C55035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Zastępcę Komendanta Wojewódzkiego Policji w Poznaniu </w:t>
      </w:r>
      <w:proofErr w:type="spellStart"/>
      <w:r w:rsidR="00386AFF" w:rsidRPr="00F9117A">
        <w:rPr>
          <w:rFonts w:ascii="Times New Roman" w:hAnsi="Times New Roman" w:cs="Times New Roman"/>
          <w:sz w:val="24"/>
          <w:szCs w:val="24"/>
        </w:rPr>
        <w:t>i</w:t>
      </w:r>
      <w:r w:rsidRPr="00F9117A">
        <w:rPr>
          <w:rFonts w:ascii="Times New Roman" w:hAnsi="Times New Roman" w:cs="Times New Roman"/>
          <w:sz w:val="24"/>
          <w:szCs w:val="24"/>
        </w:rPr>
        <w:t>nsp</w:t>
      </w:r>
      <w:proofErr w:type="spellEnd"/>
      <w:r w:rsidRPr="00F9117A">
        <w:rPr>
          <w:rFonts w:ascii="Times New Roman" w:hAnsi="Times New Roman" w:cs="Times New Roman"/>
          <w:sz w:val="24"/>
          <w:szCs w:val="24"/>
        </w:rPr>
        <w:t xml:space="preserve">. Konrada Chmielewskiego </w:t>
      </w:r>
    </w:p>
    <w:p w:rsidR="00C55035" w:rsidRDefault="00C55035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8C2AC7" w:rsidRPr="00F9117A" w:rsidRDefault="006F29A9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  <w:r w:rsidR="000E0966" w:rsidRPr="00F9117A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0E0966" w:rsidRPr="00F9117A">
        <w:rPr>
          <w:rFonts w:ascii="Times New Roman" w:hAnsi="Times New Roman" w:cs="Times New Roman"/>
          <w:b/>
          <w:sz w:val="24"/>
          <w:szCs w:val="24"/>
        </w:rPr>
        <w:t>Wykonawcą</w:t>
      </w:r>
      <w:r w:rsidR="000E0966" w:rsidRPr="00F9117A">
        <w:rPr>
          <w:rFonts w:ascii="Times New Roman" w:hAnsi="Times New Roman" w:cs="Times New Roman"/>
          <w:sz w:val="24"/>
          <w:szCs w:val="24"/>
        </w:rPr>
        <w:t>,</w:t>
      </w:r>
      <w:r w:rsidR="007E161B">
        <w:rPr>
          <w:rFonts w:ascii="Times New Roman" w:hAnsi="Times New Roman" w:cs="Times New Roman"/>
          <w:sz w:val="24"/>
          <w:szCs w:val="24"/>
        </w:rPr>
        <w:t xml:space="preserve"> </w:t>
      </w:r>
      <w:r w:rsidR="00303267" w:rsidRPr="00F9117A">
        <w:rPr>
          <w:rFonts w:ascii="Times New Roman" w:hAnsi="Times New Roman" w:cs="Times New Roman"/>
          <w:sz w:val="24"/>
          <w:szCs w:val="24"/>
        </w:rPr>
        <w:t>z siedzibą w:</w:t>
      </w:r>
      <w:r w:rsidR="00784A6C" w:rsidRPr="00F9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877D24" w:rsidRPr="00F9117A">
        <w:rPr>
          <w:rFonts w:ascii="Times New Roman" w:hAnsi="Times New Roman" w:cs="Times New Roman"/>
          <w:sz w:val="24"/>
          <w:szCs w:val="24"/>
        </w:rPr>
        <w:t xml:space="preserve"> wpisan</w:t>
      </w:r>
      <w:r w:rsidR="007E161B">
        <w:rPr>
          <w:rFonts w:ascii="Times New Roman" w:hAnsi="Times New Roman" w:cs="Times New Roman"/>
          <w:sz w:val="24"/>
          <w:szCs w:val="24"/>
        </w:rPr>
        <w:t>ym</w:t>
      </w:r>
      <w:r w:rsidR="00877D24" w:rsidRPr="00F9117A">
        <w:rPr>
          <w:rFonts w:ascii="Times New Roman" w:hAnsi="Times New Roman" w:cs="Times New Roman"/>
          <w:sz w:val="24"/>
          <w:szCs w:val="24"/>
        </w:rPr>
        <w:t xml:space="preserve"> do centralnej ewidencji  i informacji  o działalności gospodarczej, posiadającym </w:t>
      </w:r>
      <w:r w:rsidR="005345D1">
        <w:rPr>
          <w:rFonts w:ascii="Times New Roman" w:hAnsi="Times New Roman" w:cs="Times New Roman"/>
          <w:sz w:val="24"/>
          <w:szCs w:val="24"/>
        </w:rPr>
        <w:t xml:space="preserve">  </w:t>
      </w:r>
      <w:r w:rsidR="00877D24" w:rsidRPr="00F9117A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73251F">
        <w:rPr>
          <w:rFonts w:ascii="Times New Roman" w:hAnsi="Times New Roman" w:cs="Times New Roman"/>
          <w:sz w:val="24"/>
          <w:szCs w:val="24"/>
        </w:rPr>
        <w:t xml:space="preserve">, </w:t>
      </w:r>
      <w:r w:rsidR="00391C51" w:rsidRPr="00F9117A">
        <w:rPr>
          <w:rFonts w:ascii="Times New Roman" w:hAnsi="Times New Roman" w:cs="Times New Roman"/>
          <w:sz w:val="24"/>
          <w:szCs w:val="24"/>
        </w:rPr>
        <w:t>REGON:</w:t>
      </w:r>
      <w:r w:rsidR="00100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983FDE">
        <w:rPr>
          <w:rFonts w:ascii="Times New Roman" w:hAnsi="Times New Roman" w:cs="Times New Roman"/>
          <w:sz w:val="24"/>
          <w:szCs w:val="24"/>
        </w:rPr>
        <w:t xml:space="preserve"> </w:t>
      </w:r>
      <w:r w:rsidR="008C2AC7" w:rsidRPr="00F9117A">
        <w:rPr>
          <w:rFonts w:ascii="Times New Roman" w:hAnsi="Times New Roman" w:cs="Times New Roman"/>
          <w:sz w:val="24"/>
          <w:szCs w:val="24"/>
        </w:rPr>
        <w:t>reprezentowan</w:t>
      </w:r>
      <w:r w:rsidR="0023331A">
        <w:rPr>
          <w:rFonts w:ascii="Times New Roman" w:hAnsi="Times New Roman" w:cs="Times New Roman"/>
          <w:sz w:val="24"/>
          <w:szCs w:val="24"/>
        </w:rPr>
        <w:t>ym</w:t>
      </w:r>
      <w:r w:rsidR="008C2AC7" w:rsidRPr="00F9117A">
        <w:rPr>
          <w:rFonts w:ascii="Times New Roman" w:hAnsi="Times New Roman" w:cs="Times New Roman"/>
          <w:sz w:val="24"/>
          <w:szCs w:val="24"/>
        </w:rPr>
        <w:t xml:space="preserve">  przez</w:t>
      </w:r>
      <w:r w:rsidR="005345D1">
        <w:rPr>
          <w:rFonts w:ascii="Times New Roman" w:hAnsi="Times New Roman" w:cs="Times New Roman"/>
          <w:sz w:val="24"/>
          <w:szCs w:val="24"/>
        </w:rPr>
        <w:t>:</w:t>
      </w:r>
      <w:r w:rsidR="00100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6F29A9" w:rsidRDefault="008C2AC7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w wyniku </w:t>
      </w:r>
      <w:r w:rsidR="005D7B70" w:rsidRPr="00F9117A">
        <w:rPr>
          <w:rFonts w:ascii="Times New Roman" w:hAnsi="Times New Roman" w:cs="Times New Roman"/>
          <w:sz w:val="24"/>
          <w:szCs w:val="24"/>
        </w:rPr>
        <w:t xml:space="preserve">przeprowadzenia przez Zamawiającego </w:t>
      </w:r>
      <w:r w:rsidR="00131474">
        <w:rPr>
          <w:rFonts w:ascii="Times New Roman" w:hAnsi="Times New Roman" w:cs="Times New Roman"/>
          <w:sz w:val="24"/>
          <w:szCs w:val="24"/>
        </w:rPr>
        <w:t>postępowania z ogłoszeniem</w:t>
      </w:r>
      <w:r w:rsidR="005D7B70" w:rsidRPr="00F9117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4306D5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B70" w:rsidRPr="00F9117A">
        <w:rPr>
          <w:rFonts w:ascii="Times New Roman" w:hAnsi="Times New Roman" w:cs="Times New Roman"/>
          <w:sz w:val="24"/>
          <w:szCs w:val="24"/>
        </w:rPr>
        <w:t>art. 4 pkt. 8 ustawy Prawo zamówień publicznych (Dz. U. z 2015 roku poz. 2164</w:t>
      </w:r>
      <w:r w:rsidR="00F602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602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6029A">
        <w:rPr>
          <w:rFonts w:ascii="Times New Roman" w:hAnsi="Times New Roman" w:cs="Times New Roman"/>
          <w:sz w:val="24"/>
          <w:szCs w:val="24"/>
        </w:rPr>
        <w:t>. zm.)</w:t>
      </w:r>
      <w:r w:rsidR="005D7B70" w:rsidRPr="00F9117A">
        <w:rPr>
          <w:rFonts w:ascii="Times New Roman" w:hAnsi="Times New Roman" w:cs="Times New Roman"/>
          <w:sz w:val="24"/>
          <w:szCs w:val="24"/>
        </w:rPr>
        <w:t>, na zakup wraz z dostawą</w:t>
      </w:r>
      <w:r w:rsidR="0076293D">
        <w:rPr>
          <w:rFonts w:ascii="Times New Roman" w:hAnsi="Times New Roman" w:cs="Times New Roman"/>
          <w:sz w:val="24"/>
          <w:szCs w:val="24"/>
        </w:rPr>
        <w:t xml:space="preserve"> </w:t>
      </w:r>
      <w:r w:rsidR="005F0EA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5F0EA2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5F0EA2">
        <w:rPr>
          <w:rFonts w:ascii="Times New Roman" w:hAnsi="Times New Roman" w:cs="Times New Roman"/>
          <w:sz w:val="24"/>
          <w:szCs w:val="24"/>
        </w:rPr>
        <w:t xml:space="preserve">. </w:t>
      </w:r>
      <w:r w:rsidR="0076293D">
        <w:rPr>
          <w:rFonts w:ascii="Times New Roman" w:hAnsi="Times New Roman" w:cs="Times New Roman"/>
          <w:sz w:val="24"/>
          <w:szCs w:val="24"/>
        </w:rPr>
        <w:t>akcesoriów dla Ogniwa Konnego</w:t>
      </w:r>
      <w:r w:rsidR="00CA1B34">
        <w:rPr>
          <w:rFonts w:ascii="Times New Roman" w:hAnsi="Times New Roman" w:cs="Times New Roman"/>
          <w:sz w:val="24"/>
          <w:szCs w:val="24"/>
        </w:rPr>
        <w:t xml:space="preserve"> WZM </w:t>
      </w:r>
      <w:r w:rsidR="00F10267">
        <w:rPr>
          <w:rFonts w:ascii="Times New Roman" w:hAnsi="Times New Roman" w:cs="Times New Roman"/>
          <w:sz w:val="24"/>
          <w:szCs w:val="24"/>
        </w:rPr>
        <w:t xml:space="preserve">Komendy Miejskiej Policji w </w:t>
      </w:r>
      <w:r w:rsidR="00CA1B34">
        <w:rPr>
          <w:rFonts w:ascii="Times New Roman" w:hAnsi="Times New Roman" w:cs="Times New Roman"/>
          <w:sz w:val="24"/>
          <w:szCs w:val="24"/>
        </w:rPr>
        <w:t>Pozna</w:t>
      </w:r>
      <w:r w:rsidR="00F10267">
        <w:rPr>
          <w:rFonts w:ascii="Times New Roman" w:hAnsi="Times New Roman" w:cs="Times New Roman"/>
          <w:sz w:val="24"/>
          <w:szCs w:val="24"/>
        </w:rPr>
        <w:t>niu</w:t>
      </w:r>
      <w:r w:rsidR="00CA1B34">
        <w:rPr>
          <w:rFonts w:ascii="Times New Roman" w:hAnsi="Times New Roman" w:cs="Times New Roman"/>
          <w:sz w:val="24"/>
          <w:szCs w:val="24"/>
        </w:rPr>
        <w:t>:</w:t>
      </w:r>
    </w:p>
    <w:p w:rsidR="006F29A9" w:rsidRPr="00F10267" w:rsidRDefault="006F29A9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67">
        <w:rPr>
          <w:rFonts w:ascii="Times New Roman" w:hAnsi="Times New Roman" w:cs="Times New Roman"/>
          <w:b/>
          <w:sz w:val="24"/>
          <w:szCs w:val="24"/>
        </w:rPr>
        <w:t>I grupa pierwsza akcesoriów zawierająca:</w:t>
      </w:r>
    </w:p>
    <w:p w:rsidR="006F29A9" w:rsidRDefault="003E1238" w:rsidP="006F29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29A9">
        <w:rPr>
          <w:rFonts w:ascii="Times New Roman" w:hAnsi="Times New Roman" w:cs="Times New Roman"/>
          <w:sz w:val="24"/>
          <w:szCs w:val="24"/>
        </w:rPr>
        <w:t>iodło rajdowe MAX (standard)</w:t>
      </w:r>
    </w:p>
    <w:p w:rsidR="006F29A9" w:rsidRDefault="003E1238" w:rsidP="006F29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29A9">
        <w:rPr>
          <w:rFonts w:ascii="Times New Roman" w:hAnsi="Times New Roman" w:cs="Times New Roman"/>
          <w:sz w:val="24"/>
          <w:szCs w:val="24"/>
        </w:rPr>
        <w:t>uśliska skórzane</w:t>
      </w:r>
    </w:p>
    <w:p w:rsidR="006F29A9" w:rsidRDefault="003E1238" w:rsidP="006F29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29A9">
        <w:rPr>
          <w:rFonts w:ascii="Times New Roman" w:hAnsi="Times New Roman" w:cs="Times New Roman"/>
          <w:sz w:val="24"/>
          <w:szCs w:val="24"/>
        </w:rPr>
        <w:t>trzemiona</w:t>
      </w:r>
    </w:p>
    <w:p w:rsidR="006F29A9" w:rsidRDefault="003E1238" w:rsidP="006F29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29A9">
        <w:rPr>
          <w:rFonts w:ascii="Times New Roman" w:hAnsi="Times New Roman" w:cs="Times New Roman"/>
          <w:sz w:val="24"/>
          <w:szCs w:val="24"/>
        </w:rPr>
        <w:t>opręg skórzany</w:t>
      </w:r>
    </w:p>
    <w:p w:rsidR="006F29A9" w:rsidRPr="006F29A9" w:rsidRDefault="006F29A9" w:rsidP="006F29A9">
      <w:pPr>
        <w:jc w:val="both"/>
        <w:rPr>
          <w:rFonts w:ascii="Times New Roman" w:hAnsi="Times New Roman" w:cs="Times New Roman"/>
          <w:sz w:val="24"/>
          <w:szCs w:val="24"/>
        </w:rPr>
      </w:pPr>
      <w:r w:rsidRPr="00F10267">
        <w:rPr>
          <w:rFonts w:ascii="Times New Roman" w:hAnsi="Times New Roman" w:cs="Times New Roman"/>
          <w:b/>
          <w:sz w:val="24"/>
          <w:szCs w:val="24"/>
        </w:rPr>
        <w:t>II grupa druga akcesoriów zawierająca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29A9" w:rsidRPr="00A24760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o</w:t>
      </w:r>
      <w:r w:rsidR="006F29A9" w:rsidRPr="00A24760">
        <w:rPr>
          <w:rFonts w:ascii="Times New Roman" w:hAnsi="Times New Roman" w:cs="Times New Roman"/>
          <w:sz w:val="24"/>
          <w:szCs w:val="24"/>
        </w:rPr>
        <w:t>głowie treningowe</w:t>
      </w:r>
    </w:p>
    <w:p w:rsidR="006F29A9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F29A9">
        <w:rPr>
          <w:rFonts w:ascii="Times New Roman" w:hAnsi="Times New Roman" w:cs="Times New Roman"/>
          <w:sz w:val="24"/>
          <w:szCs w:val="24"/>
        </w:rPr>
        <w:t>odze skórzane ze stoperami</w:t>
      </w:r>
    </w:p>
    <w:p w:rsidR="006F29A9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F29A9">
        <w:rPr>
          <w:rFonts w:ascii="Times New Roman" w:hAnsi="Times New Roman" w:cs="Times New Roman"/>
          <w:sz w:val="24"/>
          <w:szCs w:val="24"/>
        </w:rPr>
        <w:t>ędzidło oliwkowe</w:t>
      </w:r>
    </w:p>
    <w:p w:rsidR="006F29A9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29A9">
        <w:rPr>
          <w:rFonts w:ascii="Times New Roman" w:hAnsi="Times New Roman" w:cs="Times New Roman"/>
          <w:sz w:val="24"/>
          <w:szCs w:val="24"/>
        </w:rPr>
        <w:t xml:space="preserve">apierśnik z </w:t>
      </w:r>
      <w:proofErr w:type="spellStart"/>
      <w:r w:rsidR="006F29A9">
        <w:rPr>
          <w:rFonts w:ascii="Times New Roman" w:hAnsi="Times New Roman" w:cs="Times New Roman"/>
          <w:sz w:val="24"/>
          <w:szCs w:val="24"/>
        </w:rPr>
        <w:t>wytokiem</w:t>
      </w:r>
      <w:proofErr w:type="spellEnd"/>
    </w:p>
    <w:p w:rsidR="00341BEC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F29A9">
        <w:rPr>
          <w:rFonts w:ascii="Times New Roman" w:hAnsi="Times New Roman" w:cs="Times New Roman"/>
          <w:sz w:val="24"/>
          <w:szCs w:val="24"/>
        </w:rPr>
        <w:t>antar stajenn</w:t>
      </w:r>
      <w:r w:rsidR="00341BEC">
        <w:rPr>
          <w:rFonts w:ascii="Times New Roman" w:hAnsi="Times New Roman" w:cs="Times New Roman"/>
          <w:sz w:val="24"/>
          <w:szCs w:val="24"/>
        </w:rPr>
        <w:t>y</w:t>
      </w:r>
    </w:p>
    <w:p w:rsidR="00341BEC" w:rsidRDefault="003E1238" w:rsidP="00A2476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341BEC">
        <w:rPr>
          <w:rFonts w:ascii="Times New Roman" w:hAnsi="Times New Roman" w:cs="Times New Roman"/>
          <w:sz w:val="24"/>
          <w:szCs w:val="24"/>
        </w:rPr>
        <w:t>wiąz</w:t>
      </w:r>
      <w:proofErr w:type="spellEnd"/>
      <w:r w:rsidR="00341BEC">
        <w:rPr>
          <w:rFonts w:ascii="Times New Roman" w:hAnsi="Times New Roman" w:cs="Times New Roman"/>
          <w:sz w:val="24"/>
          <w:szCs w:val="24"/>
        </w:rPr>
        <w:t xml:space="preserve"> z karabinkiem</w:t>
      </w:r>
    </w:p>
    <w:p w:rsidR="00086B20" w:rsidRDefault="00086B20" w:rsidP="00086B2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01CB1" w:rsidRPr="00F9117A" w:rsidRDefault="00152C4E" w:rsidP="00784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1</w:t>
      </w:r>
    </w:p>
    <w:p w:rsidR="00830007" w:rsidRPr="00F26365" w:rsidRDefault="00F26365" w:rsidP="00F2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2C4E" w:rsidRPr="00F26365">
        <w:rPr>
          <w:rFonts w:ascii="Times New Roman" w:hAnsi="Times New Roman" w:cs="Times New Roman"/>
          <w:sz w:val="24"/>
          <w:szCs w:val="24"/>
        </w:rPr>
        <w:t>Prze</w:t>
      </w:r>
      <w:r w:rsidR="00386AFF" w:rsidRPr="00F26365">
        <w:rPr>
          <w:rFonts w:ascii="Times New Roman" w:hAnsi="Times New Roman" w:cs="Times New Roman"/>
          <w:sz w:val="24"/>
          <w:szCs w:val="24"/>
        </w:rPr>
        <w:t xml:space="preserve">dmiotem umowy jest zakup wraz z dostawą </w:t>
      </w:r>
      <w:r w:rsidR="00830007" w:rsidRPr="00F26365">
        <w:rPr>
          <w:rFonts w:ascii="Times New Roman" w:hAnsi="Times New Roman" w:cs="Times New Roman"/>
          <w:sz w:val="24"/>
          <w:szCs w:val="24"/>
        </w:rPr>
        <w:t xml:space="preserve"> </w:t>
      </w:r>
      <w:r w:rsidR="00F10267" w:rsidRPr="00F2636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10267" w:rsidRPr="00F26365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F10267" w:rsidRPr="00F26365">
        <w:rPr>
          <w:rFonts w:ascii="Times New Roman" w:hAnsi="Times New Roman" w:cs="Times New Roman"/>
          <w:sz w:val="24"/>
          <w:szCs w:val="24"/>
        </w:rPr>
        <w:t xml:space="preserve">. </w:t>
      </w:r>
      <w:r w:rsidR="00830007" w:rsidRPr="00F26365">
        <w:rPr>
          <w:rFonts w:ascii="Times New Roman" w:hAnsi="Times New Roman" w:cs="Times New Roman"/>
          <w:sz w:val="24"/>
          <w:szCs w:val="24"/>
        </w:rPr>
        <w:t>akcesoriów dla Ogniwa Konnego</w:t>
      </w:r>
      <w:r w:rsidRPr="00F263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0267" w:rsidRPr="00F26365">
        <w:rPr>
          <w:rFonts w:ascii="Times New Roman" w:hAnsi="Times New Roman" w:cs="Times New Roman"/>
          <w:sz w:val="24"/>
          <w:szCs w:val="24"/>
        </w:rPr>
        <w:t xml:space="preserve">WZM </w:t>
      </w:r>
      <w:r w:rsidR="006C6A69" w:rsidRPr="00F26365">
        <w:rPr>
          <w:rFonts w:ascii="Times New Roman" w:hAnsi="Times New Roman" w:cs="Times New Roman"/>
          <w:sz w:val="24"/>
          <w:szCs w:val="24"/>
        </w:rPr>
        <w:t xml:space="preserve">Komendy </w:t>
      </w:r>
      <w:r w:rsidR="00F10267" w:rsidRPr="00F26365">
        <w:rPr>
          <w:rFonts w:ascii="Times New Roman" w:hAnsi="Times New Roman" w:cs="Times New Roman"/>
          <w:sz w:val="24"/>
          <w:szCs w:val="24"/>
        </w:rPr>
        <w:t>Miejskiej</w:t>
      </w:r>
      <w:r w:rsidR="006C6A69" w:rsidRPr="00F26365">
        <w:rPr>
          <w:rFonts w:ascii="Times New Roman" w:hAnsi="Times New Roman" w:cs="Times New Roman"/>
          <w:sz w:val="24"/>
          <w:szCs w:val="24"/>
        </w:rPr>
        <w:t xml:space="preserve"> Policji</w:t>
      </w:r>
      <w:r w:rsidR="00830007" w:rsidRPr="00F263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365" w:rsidRPr="00F26365" w:rsidRDefault="00F26365" w:rsidP="00F263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30007" w:rsidRPr="006C6A69" w:rsidRDefault="00830007" w:rsidP="00830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69">
        <w:rPr>
          <w:rFonts w:ascii="Times New Roman" w:hAnsi="Times New Roman" w:cs="Times New Roman"/>
          <w:b/>
          <w:sz w:val="24"/>
          <w:szCs w:val="24"/>
        </w:rPr>
        <w:t>I grupa pierwsza akcesoriów zawierająca:</w:t>
      </w:r>
    </w:p>
    <w:p w:rsidR="00830007" w:rsidRDefault="00056A4E" w:rsidP="0083000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0007">
        <w:rPr>
          <w:rFonts w:ascii="Times New Roman" w:hAnsi="Times New Roman" w:cs="Times New Roman"/>
          <w:sz w:val="24"/>
          <w:szCs w:val="24"/>
        </w:rPr>
        <w:t>iodło rajdowe MAX (standard)</w:t>
      </w:r>
    </w:p>
    <w:p w:rsidR="00830007" w:rsidRDefault="00056A4E" w:rsidP="0083000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0007">
        <w:rPr>
          <w:rFonts w:ascii="Times New Roman" w:hAnsi="Times New Roman" w:cs="Times New Roman"/>
          <w:sz w:val="24"/>
          <w:szCs w:val="24"/>
        </w:rPr>
        <w:t>uśliska skórzane</w:t>
      </w:r>
    </w:p>
    <w:p w:rsidR="00830007" w:rsidRDefault="003E1238" w:rsidP="0083000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0007">
        <w:rPr>
          <w:rFonts w:ascii="Times New Roman" w:hAnsi="Times New Roman" w:cs="Times New Roman"/>
          <w:sz w:val="24"/>
          <w:szCs w:val="24"/>
        </w:rPr>
        <w:t>trzemiona</w:t>
      </w:r>
    </w:p>
    <w:p w:rsidR="00830007" w:rsidRDefault="003E1238" w:rsidP="0083000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0007">
        <w:rPr>
          <w:rFonts w:ascii="Times New Roman" w:hAnsi="Times New Roman" w:cs="Times New Roman"/>
          <w:sz w:val="24"/>
          <w:szCs w:val="24"/>
        </w:rPr>
        <w:t>opręg skórzany</w:t>
      </w:r>
    </w:p>
    <w:p w:rsidR="00830007" w:rsidRPr="006C6A69" w:rsidRDefault="00830007" w:rsidP="00830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A69">
        <w:rPr>
          <w:rFonts w:ascii="Times New Roman" w:hAnsi="Times New Roman" w:cs="Times New Roman"/>
          <w:b/>
          <w:sz w:val="24"/>
          <w:szCs w:val="24"/>
        </w:rPr>
        <w:t>II grupa druga akcesoriów zawierająca:</w:t>
      </w:r>
    </w:p>
    <w:p w:rsidR="00830007" w:rsidRPr="00A24760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760">
        <w:rPr>
          <w:rFonts w:ascii="Times New Roman" w:hAnsi="Times New Roman" w:cs="Times New Roman"/>
          <w:sz w:val="24"/>
          <w:szCs w:val="24"/>
        </w:rPr>
        <w:t>o</w:t>
      </w:r>
      <w:r w:rsidR="00830007" w:rsidRPr="00A24760">
        <w:rPr>
          <w:rFonts w:ascii="Times New Roman" w:hAnsi="Times New Roman" w:cs="Times New Roman"/>
          <w:sz w:val="24"/>
          <w:szCs w:val="24"/>
        </w:rPr>
        <w:t>głowie treningowe</w:t>
      </w:r>
    </w:p>
    <w:p w:rsidR="00830007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0007">
        <w:rPr>
          <w:rFonts w:ascii="Times New Roman" w:hAnsi="Times New Roman" w:cs="Times New Roman"/>
          <w:sz w:val="24"/>
          <w:szCs w:val="24"/>
        </w:rPr>
        <w:t>odze skórzane ze stoperami</w:t>
      </w:r>
    </w:p>
    <w:p w:rsidR="00830007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0007">
        <w:rPr>
          <w:rFonts w:ascii="Times New Roman" w:hAnsi="Times New Roman" w:cs="Times New Roman"/>
          <w:sz w:val="24"/>
          <w:szCs w:val="24"/>
        </w:rPr>
        <w:t>ędzidło oliwkowe</w:t>
      </w:r>
    </w:p>
    <w:p w:rsidR="00830007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0007">
        <w:rPr>
          <w:rFonts w:ascii="Times New Roman" w:hAnsi="Times New Roman" w:cs="Times New Roman"/>
          <w:sz w:val="24"/>
          <w:szCs w:val="24"/>
        </w:rPr>
        <w:t xml:space="preserve">apierśnik z </w:t>
      </w:r>
      <w:proofErr w:type="spellStart"/>
      <w:r w:rsidR="00830007">
        <w:rPr>
          <w:rFonts w:ascii="Times New Roman" w:hAnsi="Times New Roman" w:cs="Times New Roman"/>
          <w:sz w:val="24"/>
          <w:szCs w:val="24"/>
        </w:rPr>
        <w:t>wytokiem</w:t>
      </w:r>
      <w:proofErr w:type="spellEnd"/>
    </w:p>
    <w:p w:rsidR="00830007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30007">
        <w:rPr>
          <w:rFonts w:ascii="Times New Roman" w:hAnsi="Times New Roman" w:cs="Times New Roman"/>
          <w:sz w:val="24"/>
          <w:szCs w:val="24"/>
        </w:rPr>
        <w:t>antar stajenny</w:t>
      </w:r>
    </w:p>
    <w:p w:rsidR="00830007" w:rsidRDefault="003E1238" w:rsidP="00A2476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830007">
        <w:rPr>
          <w:rFonts w:ascii="Times New Roman" w:hAnsi="Times New Roman" w:cs="Times New Roman"/>
          <w:sz w:val="24"/>
          <w:szCs w:val="24"/>
        </w:rPr>
        <w:t>wiąz</w:t>
      </w:r>
      <w:proofErr w:type="spellEnd"/>
      <w:r w:rsidR="00830007">
        <w:rPr>
          <w:rFonts w:ascii="Times New Roman" w:hAnsi="Times New Roman" w:cs="Times New Roman"/>
          <w:sz w:val="24"/>
          <w:szCs w:val="24"/>
        </w:rPr>
        <w:t xml:space="preserve"> z karabinkiem</w:t>
      </w:r>
    </w:p>
    <w:p w:rsidR="00EB6F78" w:rsidRPr="00EB6F78" w:rsidRDefault="00EB6F78" w:rsidP="00EB6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Szczegółowy opis przedmiotu umowy / zamówienia zawiera załącznik nr </w:t>
      </w:r>
      <w:r w:rsidR="00041C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DE5F1A" w:rsidRPr="007E4152" w:rsidRDefault="00EB6F78" w:rsidP="00762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6365">
        <w:rPr>
          <w:rFonts w:ascii="Times New Roman" w:hAnsi="Times New Roman" w:cs="Times New Roman"/>
          <w:sz w:val="24"/>
          <w:szCs w:val="24"/>
        </w:rPr>
        <w:t xml:space="preserve">. </w:t>
      </w:r>
      <w:r w:rsidR="000D625C" w:rsidRPr="007E4152">
        <w:rPr>
          <w:rFonts w:ascii="Times New Roman" w:hAnsi="Times New Roman" w:cs="Times New Roman"/>
          <w:sz w:val="24"/>
          <w:szCs w:val="24"/>
        </w:rPr>
        <w:t>Wykonawca zobowiązuje się dostarczyć  Zamawiającemu przedmiot um</w:t>
      </w:r>
      <w:r w:rsidR="00A24760">
        <w:rPr>
          <w:rFonts w:ascii="Times New Roman" w:hAnsi="Times New Roman" w:cs="Times New Roman"/>
          <w:sz w:val="24"/>
          <w:szCs w:val="24"/>
        </w:rPr>
        <w:t xml:space="preserve">owy, określony w załączniku nr </w:t>
      </w:r>
      <w:r w:rsidR="00F4117A">
        <w:rPr>
          <w:rFonts w:ascii="Times New Roman" w:hAnsi="Times New Roman" w:cs="Times New Roman"/>
          <w:sz w:val="24"/>
          <w:szCs w:val="24"/>
        </w:rPr>
        <w:t>3</w:t>
      </w:r>
      <w:r w:rsidR="00F26365">
        <w:rPr>
          <w:rFonts w:ascii="Times New Roman" w:hAnsi="Times New Roman" w:cs="Times New Roman"/>
          <w:sz w:val="24"/>
          <w:szCs w:val="24"/>
        </w:rPr>
        <w:t xml:space="preserve"> do umowy</w:t>
      </w:r>
      <w:r w:rsidR="000D625C" w:rsidRPr="007E4152">
        <w:rPr>
          <w:rFonts w:ascii="Times New Roman" w:hAnsi="Times New Roman" w:cs="Times New Roman"/>
          <w:sz w:val="24"/>
          <w:szCs w:val="24"/>
        </w:rPr>
        <w:t xml:space="preserve">, na własny koszt, do magazynu mundurowego Zamawiającego, </w:t>
      </w:r>
      <w:r w:rsidR="008300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6599">
        <w:rPr>
          <w:rFonts w:ascii="Times New Roman" w:hAnsi="Times New Roman" w:cs="Times New Roman"/>
          <w:sz w:val="24"/>
          <w:szCs w:val="24"/>
        </w:rPr>
        <w:t xml:space="preserve"> </w:t>
      </w:r>
      <w:r w:rsidR="000D625C" w:rsidRPr="007E4152">
        <w:rPr>
          <w:rFonts w:ascii="Times New Roman" w:hAnsi="Times New Roman" w:cs="Times New Roman"/>
          <w:sz w:val="24"/>
          <w:szCs w:val="24"/>
        </w:rPr>
        <w:t>przy ul. Taborowej 22 w Poznaniu, 60-790 Poznań.</w:t>
      </w:r>
    </w:p>
    <w:p w:rsidR="00152C4E" w:rsidRPr="008F6599" w:rsidRDefault="009506E9" w:rsidP="008F6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6365">
        <w:rPr>
          <w:rFonts w:ascii="Times New Roman" w:hAnsi="Times New Roman" w:cs="Times New Roman"/>
          <w:sz w:val="24"/>
          <w:szCs w:val="24"/>
        </w:rPr>
        <w:t xml:space="preserve">. </w:t>
      </w:r>
      <w:r w:rsidR="000D625C" w:rsidRPr="008F6599">
        <w:rPr>
          <w:rFonts w:ascii="Times New Roman" w:hAnsi="Times New Roman" w:cs="Times New Roman"/>
          <w:sz w:val="24"/>
          <w:szCs w:val="24"/>
        </w:rPr>
        <w:t xml:space="preserve">Osobą upoważnioną do kontaktu z Wykonawcą jest p. Anna </w:t>
      </w:r>
      <w:proofErr w:type="spellStart"/>
      <w:r w:rsidR="000D625C" w:rsidRPr="008F6599">
        <w:rPr>
          <w:rFonts w:ascii="Times New Roman" w:hAnsi="Times New Roman" w:cs="Times New Roman"/>
          <w:sz w:val="24"/>
          <w:szCs w:val="24"/>
        </w:rPr>
        <w:t>Garstkiewicz</w:t>
      </w:r>
      <w:proofErr w:type="spellEnd"/>
      <w:r w:rsidR="000D625C" w:rsidRPr="008F6599">
        <w:rPr>
          <w:rFonts w:ascii="Times New Roman" w:hAnsi="Times New Roman" w:cs="Times New Roman"/>
          <w:sz w:val="24"/>
          <w:szCs w:val="24"/>
        </w:rPr>
        <w:t xml:space="preserve">, </w:t>
      </w:r>
      <w:r w:rsidR="00A739AF" w:rsidRPr="008F6599">
        <w:rPr>
          <w:rFonts w:ascii="Times New Roman" w:hAnsi="Times New Roman" w:cs="Times New Roman"/>
          <w:sz w:val="24"/>
          <w:szCs w:val="24"/>
        </w:rPr>
        <w:t xml:space="preserve"> </w:t>
      </w:r>
      <w:r w:rsidR="008F65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625C" w:rsidRPr="008F6599">
        <w:rPr>
          <w:rFonts w:ascii="Times New Roman" w:hAnsi="Times New Roman" w:cs="Times New Roman"/>
          <w:sz w:val="24"/>
          <w:szCs w:val="24"/>
        </w:rPr>
        <w:t xml:space="preserve">nr tel. </w:t>
      </w:r>
      <w:r w:rsidR="00BD0554" w:rsidRPr="008F6599">
        <w:rPr>
          <w:rFonts w:ascii="Times New Roman" w:hAnsi="Times New Roman" w:cs="Times New Roman"/>
          <w:sz w:val="24"/>
          <w:szCs w:val="24"/>
        </w:rPr>
        <w:t>(61) 84 126 67.</w:t>
      </w:r>
    </w:p>
    <w:p w:rsidR="008F6599" w:rsidRDefault="008F6599" w:rsidP="002224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54" w:rsidRPr="00F9117A" w:rsidRDefault="00B7151F" w:rsidP="00222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2</w:t>
      </w:r>
    </w:p>
    <w:p w:rsidR="008F6599" w:rsidRDefault="00B7151F" w:rsidP="008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8F6599">
        <w:rPr>
          <w:rFonts w:ascii="Times New Roman" w:hAnsi="Times New Roman" w:cs="Times New Roman"/>
          <w:sz w:val="24"/>
          <w:szCs w:val="24"/>
        </w:rPr>
        <w:t xml:space="preserve">Wykonawca oświadcza, że przedmiot umowy, o którym mowa w § 1 spełnia wymogi: </w:t>
      </w:r>
    </w:p>
    <w:p w:rsidR="00A739AF" w:rsidRPr="008F6599" w:rsidRDefault="00B7151F" w:rsidP="008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8F6599">
        <w:rPr>
          <w:rFonts w:ascii="Times New Roman" w:hAnsi="Times New Roman" w:cs="Times New Roman"/>
          <w:sz w:val="24"/>
          <w:szCs w:val="24"/>
        </w:rPr>
        <w:t>1)</w:t>
      </w:r>
      <w:r w:rsidR="00A739AF" w:rsidRPr="008F6599">
        <w:rPr>
          <w:rFonts w:ascii="Times New Roman" w:hAnsi="Times New Roman" w:cs="Times New Roman"/>
          <w:sz w:val="24"/>
          <w:szCs w:val="24"/>
        </w:rPr>
        <w:t xml:space="preserve"> </w:t>
      </w:r>
      <w:r w:rsidRPr="008F6599">
        <w:rPr>
          <w:rFonts w:ascii="Times New Roman" w:hAnsi="Times New Roman" w:cs="Times New Roman"/>
          <w:sz w:val="24"/>
          <w:szCs w:val="24"/>
        </w:rPr>
        <w:t>określone w Polskich Normach przenoszących europejskie normy zharmonizowane;</w:t>
      </w:r>
    </w:p>
    <w:p w:rsidR="00A739AF" w:rsidRPr="008F6599" w:rsidRDefault="00B7151F" w:rsidP="008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8F6599">
        <w:rPr>
          <w:rFonts w:ascii="Times New Roman" w:hAnsi="Times New Roman" w:cs="Times New Roman"/>
          <w:sz w:val="24"/>
          <w:szCs w:val="24"/>
        </w:rPr>
        <w:t>2)</w:t>
      </w:r>
      <w:r w:rsidR="00A739AF" w:rsidRPr="008F6599">
        <w:rPr>
          <w:rFonts w:ascii="Times New Roman" w:hAnsi="Times New Roman" w:cs="Times New Roman"/>
          <w:sz w:val="24"/>
          <w:szCs w:val="24"/>
        </w:rPr>
        <w:t xml:space="preserve"> </w:t>
      </w:r>
      <w:r w:rsidRPr="008F6599">
        <w:rPr>
          <w:rFonts w:ascii="Times New Roman" w:hAnsi="Times New Roman" w:cs="Times New Roman"/>
          <w:sz w:val="24"/>
          <w:szCs w:val="24"/>
        </w:rPr>
        <w:t>określone w zapytaniu ofertowy</w:t>
      </w:r>
      <w:r w:rsidR="00A739AF" w:rsidRPr="008F6599">
        <w:rPr>
          <w:rFonts w:ascii="Times New Roman" w:hAnsi="Times New Roman" w:cs="Times New Roman"/>
          <w:sz w:val="24"/>
          <w:szCs w:val="24"/>
        </w:rPr>
        <w:t>m</w:t>
      </w:r>
      <w:r w:rsidRPr="008F6599">
        <w:rPr>
          <w:rFonts w:ascii="Times New Roman" w:hAnsi="Times New Roman" w:cs="Times New Roman"/>
          <w:sz w:val="24"/>
          <w:szCs w:val="24"/>
        </w:rPr>
        <w:t xml:space="preserve"> i złożonej przez Wykonawcę ofercie;   </w:t>
      </w:r>
    </w:p>
    <w:p w:rsidR="00B7151F" w:rsidRPr="008F6599" w:rsidRDefault="00B7151F" w:rsidP="008F6599">
      <w:pPr>
        <w:jc w:val="both"/>
        <w:rPr>
          <w:rFonts w:ascii="Times New Roman" w:hAnsi="Times New Roman" w:cs="Times New Roman"/>
          <w:sz w:val="24"/>
          <w:szCs w:val="24"/>
        </w:rPr>
      </w:pPr>
      <w:r w:rsidRPr="008F6599">
        <w:rPr>
          <w:rFonts w:ascii="Times New Roman" w:hAnsi="Times New Roman" w:cs="Times New Roman"/>
          <w:sz w:val="24"/>
          <w:szCs w:val="24"/>
        </w:rPr>
        <w:t xml:space="preserve">3) </w:t>
      </w:r>
      <w:r w:rsidR="003262A5" w:rsidRPr="008F6599">
        <w:rPr>
          <w:rFonts w:ascii="Times New Roman" w:hAnsi="Times New Roman" w:cs="Times New Roman"/>
          <w:sz w:val="24"/>
          <w:szCs w:val="24"/>
        </w:rPr>
        <w:t>jest wolny od wad fizycznych i prawnych.</w:t>
      </w:r>
    </w:p>
    <w:p w:rsidR="003262A5" w:rsidRPr="00F9117A" w:rsidRDefault="003262A5" w:rsidP="00C47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3</w:t>
      </w:r>
    </w:p>
    <w:p w:rsidR="003262A5" w:rsidRPr="00F9117A" w:rsidRDefault="00CE1FDB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Wykonawca oświadcza, że posiada wszelkie informacje niezbędne do prawidłowej wyceny wartości zamówienia. W związku z tym wyklucza się jakiekolwiek roszczenia Wykonawcy związane z błędnym skalkulowaniem ceny lub pominięciem pewnych elementów niezbędnych do prawidłowego wykonania umowy.</w:t>
      </w:r>
    </w:p>
    <w:p w:rsidR="00B853D7" w:rsidRDefault="00B853D7" w:rsidP="00364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51" w:rsidRDefault="00092C51" w:rsidP="00364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DB" w:rsidRPr="00F9117A" w:rsidRDefault="00D47E1E" w:rsidP="00364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D47E1E" w:rsidRPr="00F9117A" w:rsidRDefault="00D47E1E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Wykonawca oświadcza, że przedmiot umowy stanowi wyłączną własność Wykonawcy i nie jest obciążony prawami osób trzecich.</w:t>
      </w:r>
    </w:p>
    <w:p w:rsidR="00EF1C13" w:rsidRPr="00F9117A" w:rsidRDefault="00EF1C13" w:rsidP="003C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5</w:t>
      </w:r>
    </w:p>
    <w:p w:rsidR="00B92EDF" w:rsidRDefault="00EF1C13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1. Wykonawca dostarczy przedmiot umowy do magazynu Zamawiającego </w:t>
      </w:r>
      <w:r w:rsidR="00114830">
        <w:rPr>
          <w:rFonts w:ascii="Times New Roman" w:hAnsi="Times New Roman" w:cs="Times New Roman"/>
          <w:sz w:val="24"/>
          <w:szCs w:val="24"/>
        </w:rPr>
        <w:t xml:space="preserve">do </w:t>
      </w:r>
      <w:r w:rsidR="00103460">
        <w:rPr>
          <w:rFonts w:ascii="Times New Roman" w:hAnsi="Times New Roman" w:cs="Times New Roman"/>
          <w:sz w:val="24"/>
          <w:szCs w:val="24"/>
        </w:rPr>
        <w:t xml:space="preserve">dnia </w:t>
      </w:r>
      <w:r w:rsidR="00935A2A">
        <w:rPr>
          <w:rFonts w:ascii="Times New Roman" w:hAnsi="Times New Roman" w:cs="Times New Roman"/>
          <w:sz w:val="24"/>
          <w:szCs w:val="24"/>
        </w:rPr>
        <w:t xml:space="preserve">12 grudnia 2016r. </w:t>
      </w:r>
      <w:r w:rsidRPr="00F9117A">
        <w:rPr>
          <w:rFonts w:ascii="Times New Roman" w:hAnsi="Times New Roman" w:cs="Times New Roman"/>
          <w:sz w:val="24"/>
          <w:szCs w:val="24"/>
        </w:rPr>
        <w:t xml:space="preserve"> </w:t>
      </w:r>
      <w:r w:rsidR="00935A2A">
        <w:rPr>
          <w:rFonts w:ascii="Times New Roman" w:hAnsi="Times New Roman" w:cs="Times New Roman"/>
          <w:sz w:val="24"/>
          <w:szCs w:val="24"/>
        </w:rPr>
        <w:t>na podstawie</w:t>
      </w:r>
      <w:r w:rsidRPr="00F9117A">
        <w:rPr>
          <w:rFonts w:ascii="Times New Roman" w:hAnsi="Times New Roman" w:cs="Times New Roman"/>
          <w:sz w:val="24"/>
          <w:szCs w:val="24"/>
        </w:rPr>
        <w:t xml:space="preserve"> wysłan</w:t>
      </w:r>
      <w:r w:rsidR="00935A2A">
        <w:rPr>
          <w:rFonts w:ascii="Times New Roman" w:hAnsi="Times New Roman" w:cs="Times New Roman"/>
          <w:sz w:val="24"/>
          <w:szCs w:val="24"/>
        </w:rPr>
        <w:t>ego</w:t>
      </w:r>
      <w:r w:rsidRPr="00F9117A">
        <w:rPr>
          <w:rFonts w:ascii="Times New Roman" w:hAnsi="Times New Roman" w:cs="Times New Roman"/>
          <w:sz w:val="24"/>
          <w:szCs w:val="24"/>
        </w:rPr>
        <w:t xml:space="preserve"> przez Zamawiającego zamówienia</w:t>
      </w:r>
      <w:r w:rsidR="00497E9D">
        <w:rPr>
          <w:rFonts w:ascii="Times New Roman" w:hAnsi="Times New Roman" w:cs="Times New Roman"/>
          <w:sz w:val="24"/>
          <w:szCs w:val="24"/>
        </w:rPr>
        <w:t>,</w:t>
      </w:r>
      <w:r w:rsidRPr="00F9117A">
        <w:rPr>
          <w:rFonts w:ascii="Times New Roman" w:hAnsi="Times New Roman" w:cs="Times New Roman"/>
          <w:sz w:val="24"/>
          <w:szCs w:val="24"/>
        </w:rPr>
        <w:t xml:space="preserve"> zawierającego rozmiary przedmiotu umowy. Zamówienie przesłane zostanie za pośrednictwem faksu lub poczty elektronicznej.</w:t>
      </w:r>
    </w:p>
    <w:p w:rsidR="000E0966" w:rsidRDefault="000E0966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0966">
        <w:rPr>
          <w:rFonts w:ascii="Times New Roman" w:hAnsi="Times New Roman" w:cs="Times New Roman"/>
          <w:sz w:val="24"/>
          <w:szCs w:val="24"/>
        </w:rPr>
        <w:t xml:space="preserve">2. Dostawa przedmiotu umowy przez Wykonawcę do magazynu mundurowego nastąpi         w dniach od poniedziałku do piątku w godzinach od 8:00 do 14:00. Wykonawca o dacie dostarczenia przedmiotu umowy poinformuje Zamawiającego nr tel. (61) 84 126 67, </w:t>
      </w:r>
      <w:r w:rsidR="002333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0966">
        <w:rPr>
          <w:rFonts w:ascii="Times New Roman" w:hAnsi="Times New Roman" w:cs="Times New Roman"/>
          <w:sz w:val="24"/>
          <w:szCs w:val="24"/>
        </w:rPr>
        <w:t>co najmniej na jeden dzień przed dostarczeniem przedmiotu umowy do magazynu.</w:t>
      </w:r>
    </w:p>
    <w:p w:rsidR="00210B51" w:rsidRPr="00F9117A" w:rsidRDefault="00210B51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3.</w:t>
      </w:r>
      <w:r w:rsidR="00176E6F">
        <w:rPr>
          <w:rFonts w:ascii="Times New Roman" w:hAnsi="Times New Roman" w:cs="Times New Roman"/>
          <w:sz w:val="24"/>
          <w:szCs w:val="24"/>
        </w:rPr>
        <w:t xml:space="preserve"> </w:t>
      </w:r>
      <w:r w:rsidRPr="00F9117A">
        <w:rPr>
          <w:rFonts w:ascii="Times New Roman" w:hAnsi="Times New Roman" w:cs="Times New Roman"/>
          <w:sz w:val="24"/>
          <w:szCs w:val="24"/>
        </w:rPr>
        <w:t xml:space="preserve">Odbiór przedmiotu umowy będzie dokonywany w trakcie dostawy w magazynie Zamawiającego. Zostanie potwierdzony „protokołem odbioru” wg wzoru </w:t>
      </w:r>
      <w:r w:rsidR="00AF1B3A" w:rsidRPr="00F9117A">
        <w:rPr>
          <w:rFonts w:ascii="Times New Roman" w:hAnsi="Times New Roman" w:cs="Times New Roman"/>
          <w:sz w:val="24"/>
          <w:szCs w:val="24"/>
        </w:rPr>
        <w:t>stanowiącego załącznik nr 2 do umowy, podpisanym przez przedstawicieli Zamawiającego i Wykonawcy, sporządzonym w dwóch jednobrzmiących egzemplarzach, po jednym egzemplarzu dla każdej ze stron.</w:t>
      </w:r>
    </w:p>
    <w:p w:rsidR="00AF1B3A" w:rsidRPr="00F9117A" w:rsidRDefault="00AF1B3A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4. Wykonawca wraz z dostawą przedmiotu umowy dostarczy niezbędną dokumentację sporządzoną w języku polskim (deklaracje zgodności, instrukcję użytkowania). Natomiast dostarczony asortyment  będzie posiadał niezbędne oznakowania (informujące o spełnianych normach, dacie produkcji, użytych surowcach, rozmiarze, sposobie konserwacji).</w:t>
      </w:r>
    </w:p>
    <w:p w:rsidR="00AF1B3A" w:rsidRPr="00F9117A" w:rsidRDefault="0091291E" w:rsidP="003C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6</w:t>
      </w:r>
    </w:p>
    <w:p w:rsidR="007F6828" w:rsidRPr="007F6828" w:rsidRDefault="007F6828" w:rsidP="007F6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291E" w:rsidRPr="007F6828">
        <w:rPr>
          <w:rFonts w:ascii="Times New Roman" w:hAnsi="Times New Roman" w:cs="Times New Roman"/>
          <w:sz w:val="24"/>
          <w:szCs w:val="24"/>
        </w:rPr>
        <w:t xml:space="preserve">Zamawiający zapłaci Wykonawcy wynagrodzenie za dostarczenie przedmiotu umowy, zgodnie z ofertą Wykonawcy z dnia </w:t>
      </w:r>
      <w:r w:rsidR="00586151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91291E" w:rsidRPr="007F6828">
        <w:rPr>
          <w:rFonts w:ascii="Times New Roman" w:hAnsi="Times New Roman" w:cs="Times New Roman"/>
          <w:sz w:val="24"/>
          <w:szCs w:val="24"/>
        </w:rPr>
        <w:t xml:space="preserve">2016r., w kwocie brutto </w:t>
      </w:r>
      <w:r w:rsidR="00586151">
        <w:rPr>
          <w:rFonts w:ascii="Times New Roman" w:hAnsi="Times New Roman" w:cs="Times New Roman"/>
          <w:sz w:val="24"/>
          <w:szCs w:val="24"/>
        </w:rPr>
        <w:t>…………..</w:t>
      </w:r>
      <w:r w:rsidR="0091291E" w:rsidRPr="007F6828">
        <w:rPr>
          <w:rFonts w:ascii="Times New Roman" w:hAnsi="Times New Roman" w:cs="Times New Roman"/>
          <w:sz w:val="24"/>
          <w:szCs w:val="24"/>
        </w:rPr>
        <w:t xml:space="preserve"> złotych wraz z należnym podatkiem VAT.</w:t>
      </w:r>
    </w:p>
    <w:p w:rsidR="007F6828" w:rsidRPr="007F6828" w:rsidRDefault="007F6828" w:rsidP="007F6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5286" w:rsidRPr="007F6828">
        <w:rPr>
          <w:rFonts w:ascii="Times New Roman" w:hAnsi="Times New Roman" w:cs="Times New Roman"/>
          <w:sz w:val="24"/>
          <w:szCs w:val="24"/>
        </w:rPr>
        <w:t>Ceny jednostkowe brutto będą zgodne z cenami podanymi przez Wykonawcę w ofercie.</w:t>
      </w:r>
      <w:r w:rsidR="006B14A1" w:rsidRPr="007F6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28" w:rsidRPr="007F6828" w:rsidRDefault="007F6828" w:rsidP="007F6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B14A1" w:rsidRPr="007F6828">
        <w:rPr>
          <w:rFonts w:ascii="Times New Roman" w:hAnsi="Times New Roman" w:cs="Times New Roman"/>
          <w:sz w:val="24"/>
          <w:szCs w:val="24"/>
        </w:rPr>
        <w:t>Zapłata wynagrodzenia za dostarczony przedmiot umowy, zostanie dokonana przelewem na wskazany przez Wykonawcę rachunek bankowy</w:t>
      </w:r>
      <w:r w:rsidR="00B41656">
        <w:rPr>
          <w:rFonts w:ascii="Times New Roman" w:hAnsi="Times New Roman" w:cs="Times New Roman"/>
          <w:sz w:val="24"/>
          <w:szCs w:val="24"/>
        </w:rPr>
        <w:t xml:space="preserve"> do 16 grudnia 2016r. na podstawie</w:t>
      </w:r>
      <w:r w:rsidR="006B14A1" w:rsidRPr="007F6828">
        <w:rPr>
          <w:rFonts w:ascii="Times New Roman" w:hAnsi="Times New Roman" w:cs="Times New Roman"/>
          <w:sz w:val="24"/>
          <w:szCs w:val="24"/>
        </w:rPr>
        <w:t xml:space="preserve"> </w:t>
      </w:r>
      <w:r w:rsidR="00B41656">
        <w:rPr>
          <w:rFonts w:ascii="Times New Roman" w:hAnsi="Times New Roman" w:cs="Times New Roman"/>
          <w:sz w:val="24"/>
          <w:szCs w:val="24"/>
        </w:rPr>
        <w:t>p</w:t>
      </w:r>
      <w:r w:rsidR="006B14A1" w:rsidRPr="007F6828">
        <w:rPr>
          <w:rFonts w:ascii="Times New Roman" w:hAnsi="Times New Roman" w:cs="Times New Roman"/>
          <w:sz w:val="24"/>
          <w:szCs w:val="24"/>
        </w:rPr>
        <w:t>rawidłowo sporządzonej faktury VAT</w:t>
      </w:r>
      <w:r w:rsidR="001C009D">
        <w:rPr>
          <w:rFonts w:ascii="Times New Roman" w:hAnsi="Times New Roman" w:cs="Times New Roman"/>
          <w:sz w:val="24"/>
          <w:szCs w:val="24"/>
        </w:rPr>
        <w:t xml:space="preserve"> dostarczonej Zamawiającemu</w:t>
      </w:r>
      <w:r w:rsidR="006B14A1" w:rsidRPr="007F6828">
        <w:rPr>
          <w:rFonts w:ascii="Times New Roman" w:hAnsi="Times New Roman" w:cs="Times New Roman"/>
          <w:sz w:val="24"/>
          <w:szCs w:val="24"/>
        </w:rPr>
        <w:t>.</w:t>
      </w:r>
      <w:r w:rsidR="00B853D7">
        <w:rPr>
          <w:rFonts w:ascii="Times New Roman" w:hAnsi="Times New Roman" w:cs="Times New Roman"/>
          <w:sz w:val="24"/>
          <w:szCs w:val="24"/>
        </w:rPr>
        <w:t xml:space="preserve"> </w:t>
      </w:r>
      <w:r w:rsidR="00D73169">
        <w:rPr>
          <w:rFonts w:ascii="Times New Roman" w:hAnsi="Times New Roman" w:cs="Times New Roman"/>
          <w:sz w:val="24"/>
          <w:szCs w:val="24"/>
        </w:rPr>
        <w:t>Faktura zostanie wystawiona po podpisaniu „protokołu odbioru”, o którym mowa w § 5 ust. 3</w:t>
      </w:r>
      <w:r w:rsidR="006B14A1" w:rsidRPr="007F6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1E" w:rsidRPr="007F6828" w:rsidRDefault="007F6828" w:rsidP="007F6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14A1" w:rsidRPr="007F6828">
        <w:rPr>
          <w:rFonts w:ascii="Times New Roman" w:hAnsi="Times New Roman" w:cs="Times New Roman"/>
          <w:sz w:val="24"/>
          <w:szCs w:val="24"/>
        </w:rPr>
        <w:t>Za datę zapłaty przyjmuje się datę obciążenia przez bank rachunku Zamawiającego.</w:t>
      </w:r>
    </w:p>
    <w:p w:rsidR="000A7969" w:rsidRPr="00F9117A" w:rsidRDefault="000A7969" w:rsidP="003C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7</w:t>
      </w:r>
    </w:p>
    <w:p w:rsidR="008F6599" w:rsidRDefault="000A7969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1. Wykonawca udziela </w:t>
      </w:r>
      <w:r w:rsidR="001C109A" w:rsidRPr="00F9117A">
        <w:rPr>
          <w:rFonts w:ascii="Times New Roman" w:hAnsi="Times New Roman" w:cs="Times New Roman"/>
          <w:sz w:val="24"/>
          <w:szCs w:val="24"/>
        </w:rPr>
        <w:t>2</w:t>
      </w:r>
      <w:r w:rsidR="00371709">
        <w:rPr>
          <w:rFonts w:ascii="Times New Roman" w:hAnsi="Times New Roman" w:cs="Times New Roman"/>
          <w:sz w:val="24"/>
          <w:szCs w:val="24"/>
        </w:rPr>
        <w:t>4</w:t>
      </w:r>
      <w:r w:rsidR="001C109A" w:rsidRPr="00F9117A">
        <w:rPr>
          <w:rFonts w:ascii="Times New Roman" w:hAnsi="Times New Roman" w:cs="Times New Roman"/>
          <w:sz w:val="24"/>
          <w:szCs w:val="24"/>
        </w:rPr>
        <w:t xml:space="preserve"> miesięcznej gwarancji na dostarczony przedmiot zamówienia.                            </w:t>
      </w:r>
    </w:p>
    <w:p w:rsidR="00585281" w:rsidRDefault="000E0966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0E0966">
        <w:rPr>
          <w:rFonts w:ascii="Times New Roman" w:hAnsi="Times New Roman" w:cs="Times New Roman"/>
          <w:sz w:val="24"/>
          <w:szCs w:val="24"/>
        </w:rPr>
        <w:t xml:space="preserve">2.  W razie stwierdzenia wad fizycznych, w okresie objętym gwarancją, Zamawiający zgłosi niezwłocznie reklamację do Wykonawcy. Wykonawca zobowiązany jest rozpatrzyć    </w:t>
      </w:r>
      <w:r w:rsidRPr="000E0966">
        <w:rPr>
          <w:rFonts w:ascii="Times New Roman" w:hAnsi="Times New Roman" w:cs="Times New Roman"/>
          <w:sz w:val="24"/>
          <w:szCs w:val="24"/>
        </w:rPr>
        <w:lastRenderedPageBreak/>
        <w:t xml:space="preserve">reklamację w terminie 14 dni, licząc od daty jej otrzymania i zawiadomić Zamawiającego      o sposobie rozpatrzenia – uznanie lub odrzucenie w całości lub w części. Nieudzielenie odpowiedzi na zgłoszoną reklamację w ciągu 14 dni, licząc od daty jej otrzymania, uważa się za jej uznanie.                        </w:t>
      </w:r>
    </w:p>
    <w:p w:rsidR="000A7969" w:rsidRPr="00F9117A" w:rsidRDefault="00585281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32D0" w:rsidRPr="00F9117A">
        <w:rPr>
          <w:rFonts w:ascii="Times New Roman" w:hAnsi="Times New Roman" w:cs="Times New Roman"/>
          <w:sz w:val="24"/>
          <w:szCs w:val="24"/>
        </w:rPr>
        <w:t>Wykonawca jest zobowiązany do usunięcia wad fizycznych wyrobów lub do dostarczenia wyrobów wolnych od wad na własny koszt, w terminie  do 14 dni od dnia uznania reklamacji.</w:t>
      </w:r>
    </w:p>
    <w:p w:rsidR="00AD6174" w:rsidRPr="00F9117A" w:rsidRDefault="00AD6174" w:rsidP="003C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08C3" w:rsidRPr="00F9117A" w:rsidRDefault="00DD616E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1. W razie niewykonania lub nienależytego wykonania umowy, Wykonawca zobowiązuje się zapłacić Zamawiającemu następujące kary umowne:      </w:t>
      </w:r>
    </w:p>
    <w:p w:rsidR="00AD6174" w:rsidRPr="001244DF" w:rsidRDefault="00DD616E" w:rsidP="001244D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244DF">
        <w:rPr>
          <w:rFonts w:ascii="Times New Roman" w:hAnsi="Times New Roman" w:cs="Times New Roman"/>
          <w:sz w:val="24"/>
          <w:szCs w:val="24"/>
        </w:rPr>
        <w:t xml:space="preserve">10% wartości brutto niedostarczonego przedmiotu umowy, gdy Zamawiający odstąpił od </w:t>
      </w:r>
      <w:r w:rsidR="006A08C3" w:rsidRPr="001244DF">
        <w:rPr>
          <w:rFonts w:ascii="Times New Roman" w:hAnsi="Times New Roman" w:cs="Times New Roman"/>
          <w:sz w:val="24"/>
          <w:szCs w:val="24"/>
        </w:rPr>
        <w:t xml:space="preserve">  umowy z po</w:t>
      </w:r>
      <w:r w:rsidRPr="001244DF">
        <w:rPr>
          <w:rFonts w:ascii="Times New Roman" w:hAnsi="Times New Roman" w:cs="Times New Roman"/>
          <w:sz w:val="24"/>
          <w:szCs w:val="24"/>
        </w:rPr>
        <w:t>wodu okoliczności, za które odpowiada Wykonawca</w:t>
      </w:r>
      <w:r w:rsidR="00281772">
        <w:rPr>
          <w:rFonts w:ascii="Times New Roman" w:hAnsi="Times New Roman" w:cs="Times New Roman"/>
          <w:sz w:val="24"/>
          <w:szCs w:val="24"/>
        </w:rPr>
        <w:t>;</w:t>
      </w:r>
    </w:p>
    <w:p w:rsidR="00DD616E" w:rsidRPr="001244DF" w:rsidRDefault="00DD616E" w:rsidP="001244D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244DF">
        <w:rPr>
          <w:rFonts w:ascii="Times New Roman" w:hAnsi="Times New Roman" w:cs="Times New Roman"/>
          <w:sz w:val="24"/>
          <w:szCs w:val="24"/>
        </w:rPr>
        <w:t>10% wartości brutto niedostarczonego przedmiotu umowy, gdy Wykonawca odstąpi od umowy z</w:t>
      </w:r>
      <w:r w:rsidR="006A08C3" w:rsidRPr="001244DF">
        <w:rPr>
          <w:rFonts w:ascii="Times New Roman" w:hAnsi="Times New Roman" w:cs="Times New Roman"/>
          <w:sz w:val="24"/>
          <w:szCs w:val="24"/>
        </w:rPr>
        <w:t xml:space="preserve"> </w:t>
      </w:r>
      <w:r w:rsidRPr="001244DF">
        <w:rPr>
          <w:rFonts w:ascii="Times New Roman" w:hAnsi="Times New Roman" w:cs="Times New Roman"/>
          <w:sz w:val="24"/>
          <w:szCs w:val="24"/>
        </w:rPr>
        <w:t>powodu okoliczności , za które nie odpowiada Zamawiający</w:t>
      </w:r>
      <w:r w:rsidR="00281772">
        <w:rPr>
          <w:rFonts w:ascii="Times New Roman" w:hAnsi="Times New Roman" w:cs="Times New Roman"/>
          <w:sz w:val="24"/>
          <w:szCs w:val="24"/>
        </w:rPr>
        <w:t>;</w:t>
      </w:r>
    </w:p>
    <w:p w:rsidR="00DD616E" w:rsidRPr="001244DF" w:rsidRDefault="00DD616E" w:rsidP="001244D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4DF">
        <w:rPr>
          <w:rFonts w:ascii="Times New Roman" w:hAnsi="Times New Roman" w:cs="Times New Roman"/>
          <w:sz w:val="24"/>
          <w:szCs w:val="24"/>
        </w:rPr>
        <w:t>0,2% wartości brutto niedostarczonego przedmiotu umowy w terminie, o którym mowa w § 5 za każdy rozpoczęty dzień opóźnienia</w:t>
      </w:r>
      <w:r w:rsidR="00281772">
        <w:rPr>
          <w:rFonts w:ascii="Times New Roman" w:hAnsi="Times New Roman" w:cs="Times New Roman"/>
          <w:sz w:val="24"/>
          <w:szCs w:val="24"/>
        </w:rPr>
        <w:t>.</w:t>
      </w:r>
    </w:p>
    <w:p w:rsidR="00DD616E" w:rsidRPr="00F9117A" w:rsidRDefault="00DD616E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2. </w:t>
      </w:r>
      <w:r w:rsidR="00440017" w:rsidRPr="00F9117A">
        <w:rPr>
          <w:rFonts w:ascii="Times New Roman" w:hAnsi="Times New Roman" w:cs="Times New Roman"/>
          <w:sz w:val="24"/>
          <w:szCs w:val="24"/>
        </w:rPr>
        <w:t xml:space="preserve">Zamawiającemu przysługuje prawo do potrącenia przysługującej mu względem Wykonawcy wierzytelności z tytułu kar umownych, z wierzytelności Wykonawcy przysługującej mu względem Zamawiającego z tytułu wynagrodzenia. Skutkiem potrącenia </w:t>
      </w:r>
      <w:r w:rsidR="001974D8" w:rsidRPr="00F9117A">
        <w:rPr>
          <w:rFonts w:ascii="Times New Roman" w:hAnsi="Times New Roman" w:cs="Times New Roman"/>
          <w:sz w:val="24"/>
          <w:szCs w:val="24"/>
        </w:rPr>
        <w:t xml:space="preserve">będzie odpowiednie umniejszenie wypłacanego Wykonawcy wynagrodzenia, po uprzednim, pisemnym powiadomieniu Wykonawcy o wysokości i sposobie wyliczenia kar umownych. </w:t>
      </w:r>
    </w:p>
    <w:p w:rsidR="00643611" w:rsidRPr="00F9117A" w:rsidRDefault="00643611" w:rsidP="006A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7A">
        <w:rPr>
          <w:rFonts w:ascii="Times New Roman" w:hAnsi="Times New Roman" w:cs="Times New Roman"/>
          <w:b/>
          <w:sz w:val="24"/>
          <w:szCs w:val="24"/>
        </w:rPr>
        <w:t>§ 9</w:t>
      </w:r>
    </w:p>
    <w:p w:rsidR="00643611" w:rsidRPr="00C6068E" w:rsidRDefault="00C6068E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3611" w:rsidRPr="00C6068E">
        <w:rPr>
          <w:rFonts w:ascii="Times New Roman" w:hAnsi="Times New Roman" w:cs="Times New Roman"/>
          <w:sz w:val="24"/>
          <w:szCs w:val="24"/>
        </w:rPr>
        <w:t xml:space="preserve">Bez zgody Zamawiającego,  Wykonawca nie może dokonać cesji wierzytelności </w:t>
      </w:r>
      <w:r w:rsidR="004E1FC2" w:rsidRPr="00C6068E">
        <w:rPr>
          <w:rFonts w:ascii="Times New Roman" w:hAnsi="Times New Roman" w:cs="Times New Roman"/>
          <w:sz w:val="24"/>
          <w:szCs w:val="24"/>
        </w:rPr>
        <w:t>wynikających w niniejszej umowy na osoby trzecie.</w:t>
      </w:r>
    </w:p>
    <w:p w:rsidR="004E1FC2" w:rsidRPr="00C6068E" w:rsidRDefault="00C6068E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1FC2" w:rsidRPr="00C6068E">
        <w:rPr>
          <w:rFonts w:ascii="Times New Roman" w:hAnsi="Times New Roman" w:cs="Times New Roman"/>
          <w:sz w:val="24"/>
          <w:szCs w:val="24"/>
        </w:rPr>
        <w:t>Ewentualne spory mogące wyniknąć na tle wykonania umowy rozstrzygać będzie sąd powszechny właściwy dla siedziby Zamawiającego.</w:t>
      </w:r>
    </w:p>
    <w:p w:rsidR="001B3F5D" w:rsidRDefault="001B3F5D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 w:rsidRPr="001B3F5D">
        <w:rPr>
          <w:rFonts w:ascii="Times New Roman" w:hAnsi="Times New Roman" w:cs="Times New Roman"/>
          <w:sz w:val="24"/>
          <w:szCs w:val="24"/>
        </w:rPr>
        <w:t>3. Zmiany postanowień zawartej umowy dokonywane będą w formie aneksu do umowy        w dwóch jednobrzmiących egzemplarzach,  pod rygorem nieważności.</w:t>
      </w:r>
    </w:p>
    <w:p w:rsidR="00BA369E" w:rsidRPr="00C6068E" w:rsidRDefault="00C6068E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A369E" w:rsidRPr="00C6068E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o ile przepisy ustawy Prawo zamówień publicznych nie stanowią inaczej.</w:t>
      </w:r>
    </w:p>
    <w:p w:rsidR="00BA369E" w:rsidRPr="00C6068E" w:rsidRDefault="00C6068E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A369E" w:rsidRPr="00C6068E">
        <w:rPr>
          <w:rFonts w:ascii="Times New Roman" w:hAnsi="Times New Roman" w:cs="Times New Roman"/>
          <w:sz w:val="24"/>
          <w:szCs w:val="24"/>
        </w:rPr>
        <w:t>Umowę sporządzono w dwóch jednobrzmiących egzemplarzach, z których każdy stanowi oryginał i po jednym z nich otrzymuje każda ze stron.</w:t>
      </w:r>
    </w:p>
    <w:p w:rsidR="00BA369E" w:rsidRPr="00C6068E" w:rsidRDefault="00C6068E" w:rsidP="00C606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369E" w:rsidRPr="00C6068E">
        <w:rPr>
          <w:rFonts w:ascii="Times New Roman" w:hAnsi="Times New Roman" w:cs="Times New Roman"/>
          <w:sz w:val="24"/>
          <w:szCs w:val="24"/>
        </w:rPr>
        <w:t>Integralną część umowy stanowią następujące dokumenty:</w:t>
      </w:r>
    </w:p>
    <w:p w:rsidR="002B2618" w:rsidRDefault="002B2618" w:rsidP="00EE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C51" w:rsidRDefault="00092C51" w:rsidP="00EE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C51" w:rsidRDefault="00092C51" w:rsidP="00EE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618" w:rsidRDefault="00BA369E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 xml:space="preserve">1) Załącznik nr 1 – kserokopia formularza ofertowego Wykonawcy     </w:t>
      </w:r>
    </w:p>
    <w:p w:rsidR="00BA369E" w:rsidRDefault="00BA369E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 w:rsidRPr="00F9117A">
        <w:rPr>
          <w:rFonts w:ascii="Times New Roman" w:hAnsi="Times New Roman" w:cs="Times New Roman"/>
          <w:sz w:val="24"/>
          <w:szCs w:val="24"/>
        </w:rPr>
        <w:t>2) Załącznik nr 2 – protokół odbioru</w:t>
      </w:r>
    </w:p>
    <w:p w:rsidR="0013581B" w:rsidRDefault="0013581B" w:rsidP="00EE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Załącznik nr </w:t>
      </w:r>
      <w:r w:rsidR="00417E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umowy – szczegółowy opis przedmiotu zamówienia</w:t>
      </w:r>
    </w:p>
    <w:p w:rsidR="00EB0E09" w:rsidRDefault="00EB0E09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51" w:rsidRDefault="00092C51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B6" w:rsidRDefault="000C25B6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B6" w:rsidRDefault="000C25B6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51" w:rsidRDefault="00092C51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66F" w:rsidRPr="00DE2A1A" w:rsidRDefault="002D566F" w:rsidP="00EE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1A">
        <w:rPr>
          <w:rFonts w:ascii="Times New Roman" w:hAnsi="Times New Roman" w:cs="Times New Roman"/>
          <w:b/>
          <w:sz w:val="24"/>
          <w:szCs w:val="24"/>
        </w:rPr>
        <w:t xml:space="preserve">WYKONAWCA    </w:t>
      </w:r>
      <w:r w:rsidRPr="00DE2A1A">
        <w:rPr>
          <w:rFonts w:ascii="Times New Roman" w:hAnsi="Times New Roman" w:cs="Times New Roman"/>
          <w:b/>
          <w:sz w:val="24"/>
          <w:szCs w:val="24"/>
        </w:rPr>
        <w:tab/>
      </w:r>
      <w:r w:rsidRPr="00DE2A1A">
        <w:rPr>
          <w:rFonts w:ascii="Times New Roman" w:hAnsi="Times New Roman" w:cs="Times New Roman"/>
          <w:b/>
          <w:sz w:val="24"/>
          <w:szCs w:val="24"/>
        </w:rPr>
        <w:tab/>
      </w:r>
      <w:r w:rsidRPr="00DE2A1A">
        <w:rPr>
          <w:rFonts w:ascii="Times New Roman" w:hAnsi="Times New Roman" w:cs="Times New Roman"/>
          <w:b/>
          <w:sz w:val="24"/>
          <w:szCs w:val="24"/>
        </w:rPr>
        <w:tab/>
      </w:r>
      <w:r w:rsidR="00DE2A1A" w:rsidRPr="00DE2A1A">
        <w:rPr>
          <w:rFonts w:ascii="Times New Roman" w:hAnsi="Times New Roman" w:cs="Times New Roman"/>
          <w:b/>
          <w:sz w:val="24"/>
          <w:szCs w:val="24"/>
        </w:rPr>
        <w:tab/>
      </w:r>
      <w:r w:rsidR="00DE2A1A" w:rsidRPr="00DE2A1A">
        <w:rPr>
          <w:rFonts w:ascii="Times New Roman" w:hAnsi="Times New Roman" w:cs="Times New Roman"/>
          <w:b/>
          <w:sz w:val="24"/>
          <w:szCs w:val="24"/>
        </w:rPr>
        <w:tab/>
      </w:r>
      <w:r w:rsidR="00DE2A1A" w:rsidRPr="00DE2A1A">
        <w:rPr>
          <w:rFonts w:ascii="Times New Roman" w:hAnsi="Times New Roman" w:cs="Times New Roman"/>
          <w:b/>
          <w:sz w:val="24"/>
          <w:szCs w:val="24"/>
        </w:rPr>
        <w:tab/>
      </w:r>
      <w:r w:rsidR="00DE2A1A" w:rsidRPr="00DE2A1A">
        <w:rPr>
          <w:rFonts w:ascii="Times New Roman" w:hAnsi="Times New Roman" w:cs="Times New Roman"/>
          <w:b/>
          <w:sz w:val="24"/>
          <w:szCs w:val="24"/>
        </w:rPr>
        <w:tab/>
      </w:r>
      <w:r w:rsidR="00DE2A1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E2A1A"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2D566F" w:rsidRPr="00DE2A1A" w:rsidSect="00A50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37" w:rsidRDefault="00443937" w:rsidP="00210B51">
      <w:pPr>
        <w:spacing w:after="0" w:line="240" w:lineRule="auto"/>
      </w:pPr>
      <w:r>
        <w:separator/>
      </w:r>
    </w:p>
  </w:endnote>
  <w:endnote w:type="continuationSeparator" w:id="0">
    <w:p w:rsidR="00443937" w:rsidRDefault="00443937" w:rsidP="0021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37" w:rsidRDefault="00443937" w:rsidP="00210B51">
      <w:pPr>
        <w:spacing w:after="0" w:line="240" w:lineRule="auto"/>
      </w:pPr>
      <w:r>
        <w:separator/>
      </w:r>
    </w:p>
  </w:footnote>
  <w:footnote w:type="continuationSeparator" w:id="0">
    <w:p w:rsidR="00443937" w:rsidRDefault="00443937" w:rsidP="0021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E49"/>
    <w:multiLevelType w:val="hybridMultilevel"/>
    <w:tmpl w:val="EA323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E60"/>
    <w:multiLevelType w:val="hybridMultilevel"/>
    <w:tmpl w:val="4424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349"/>
    <w:multiLevelType w:val="hybridMultilevel"/>
    <w:tmpl w:val="032CF384"/>
    <w:lvl w:ilvl="0" w:tplc="5414F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7026"/>
    <w:multiLevelType w:val="hybridMultilevel"/>
    <w:tmpl w:val="844A6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410C"/>
    <w:multiLevelType w:val="hybridMultilevel"/>
    <w:tmpl w:val="692C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079"/>
    <w:multiLevelType w:val="hybridMultilevel"/>
    <w:tmpl w:val="BC5EF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81AC6"/>
    <w:multiLevelType w:val="hybridMultilevel"/>
    <w:tmpl w:val="AF2E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D7B9B"/>
    <w:multiLevelType w:val="hybridMultilevel"/>
    <w:tmpl w:val="0D00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732E5"/>
    <w:multiLevelType w:val="hybridMultilevel"/>
    <w:tmpl w:val="69A8B282"/>
    <w:lvl w:ilvl="0" w:tplc="6DFAAAC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931B0"/>
    <w:multiLevelType w:val="hybridMultilevel"/>
    <w:tmpl w:val="18CC9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7770"/>
    <w:multiLevelType w:val="hybridMultilevel"/>
    <w:tmpl w:val="357E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0C7B"/>
    <w:multiLevelType w:val="hybridMultilevel"/>
    <w:tmpl w:val="EF54E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17EA"/>
    <w:multiLevelType w:val="hybridMultilevel"/>
    <w:tmpl w:val="56D47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647D8"/>
    <w:multiLevelType w:val="hybridMultilevel"/>
    <w:tmpl w:val="91ECA446"/>
    <w:lvl w:ilvl="0" w:tplc="9446D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63EFF"/>
    <w:multiLevelType w:val="hybridMultilevel"/>
    <w:tmpl w:val="1D187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22F38"/>
    <w:multiLevelType w:val="hybridMultilevel"/>
    <w:tmpl w:val="F1A4C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9156C"/>
    <w:multiLevelType w:val="hybridMultilevel"/>
    <w:tmpl w:val="11E2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6F41"/>
    <w:multiLevelType w:val="hybridMultilevel"/>
    <w:tmpl w:val="2B7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6725"/>
    <w:multiLevelType w:val="hybridMultilevel"/>
    <w:tmpl w:val="EF54E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354BF"/>
    <w:multiLevelType w:val="hybridMultilevel"/>
    <w:tmpl w:val="F014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22A30"/>
    <w:multiLevelType w:val="hybridMultilevel"/>
    <w:tmpl w:val="005882F2"/>
    <w:lvl w:ilvl="0" w:tplc="7152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309A5"/>
    <w:multiLevelType w:val="hybridMultilevel"/>
    <w:tmpl w:val="3C0E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97E19"/>
    <w:multiLevelType w:val="hybridMultilevel"/>
    <w:tmpl w:val="93BAB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473AF"/>
    <w:multiLevelType w:val="hybridMultilevel"/>
    <w:tmpl w:val="7D1AB750"/>
    <w:lvl w:ilvl="0" w:tplc="9446D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5"/>
  </w:num>
  <w:num w:numId="5">
    <w:abstractNumId w:val="21"/>
  </w:num>
  <w:num w:numId="6">
    <w:abstractNumId w:val="9"/>
  </w:num>
  <w:num w:numId="7">
    <w:abstractNumId w:val="1"/>
  </w:num>
  <w:num w:numId="8">
    <w:abstractNumId w:val="14"/>
  </w:num>
  <w:num w:numId="9">
    <w:abstractNumId w:val="13"/>
  </w:num>
  <w:num w:numId="10">
    <w:abstractNumId w:val="17"/>
  </w:num>
  <w:num w:numId="11">
    <w:abstractNumId w:val="23"/>
  </w:num>
  <w:num w:numId="12">
    <w:abstractNumId w:val="0"/>
  </w:num>
  <w:num w:numId="13">
    <w:abstractNumId w:val="16"/>
  </w:num>
  <w:num w:numId="14">
    <w:abstractNumId w:val="6"/>
  </w:num>
  <w:num w:numId="15">
    <w:abstractNumId w:val="8"/>
  </w:num>
  <w:num w:numId="16">
    <w:abstractNumId w:val="22"/>
  </w:num>
  <w:num w:numId="17">
    <w:abstractNumId w:val="18"/>
  </w:num>
  <w:num w:numId="18">
    <w:abstractNumId w:val="20"/>
  </w:num>
  <w:num w:numId="19">
    <w:abstractNumId w:val="2"/>
  </w:num>
  <w:num w:numId="20">
    <w:abstractNumId w:val="15"/>
  </w:num>
  <w:num w:numId="21">
    <w:abstractNumId w:val="11"/>
  </w:num>
  <w:num w:numId="22">
    <w:abstractNumId w:val="12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35"/>
    <w:rsid w:val="00034AAE"/>
    <w:rsid w:val="00041CAD"/>
    <w:rsid w:val="00056A4E"/>
    <w:rsid w:val="00086B20"/>
    <w:rsid w:val="00092C51"/>
    <w:rsid w:val="000A3B60"/>
    <w:rsid w:val="000A7969"/>
    <w:rsid w:val="000B0B10"/>
    <w:rsid w:val="000C25B6"/>
    <w:rsid w:val="000D4FCD"/>
    <w:rsid w:val="000D625C"/>
    <w:rsid w:val="000D7434"/>
    <w:rsid w:val="000E0966"/>
    <w:rsid w:val="0010061D"/>
    <w:rsid w:val="00103460"/>
    <w:rsid w:val="00114830"/>
    <w:rsid w:val="001244DF"/>
    <w:rsid w:val="00131474"/>
    <w:rsid w:val="0013581B"/>
    <w:rsid w:val="00147C3A"/>
    <w:rsid w:val="00152C4E"/>
    <w:rsid w:val="00176E6F"/>
    <w:rsid w:val="001974D8"/>
    <w:rsid w:val="001B3F5D"/>
    <w:rsid w:val="001C009D"/>
    <w:rsid w:val="001C109A"/>
    <w:rsid w:val="00210B51"/>
    <w:rsid w:val="0022244F"/>
    <w:rsid w:val="0023331A"/>
    <w:rsid w:val="002426DA"/>
    <w:rsid w:val="00281772"/>
    <w:rsid w:val="002A04FC"/>
    <w:rsid w:val="002B2618"/>
    <w:rsid w:val="002D566F"/>
    <w:rsid w:val="00303267"/>
    <w:rsid w:val="00306DCA"/>
    <w:rsid w:val="003262A5"/>
    <w:rsid w:val="00341BEC"/>
    <w:rsid w:val="00364F6D"/>
    <w:rsid w:val="00371709"/>
    <w:rsid w:val="00386AFF"/>
    <w:rsid w:val="00391C51"/>
    <w:rsid w:val="00395286"/>
    <w:rsid w:val="003C219B"/>
    <w:rsid w:val="003D14F5"/>
    <w:rsid w:val="003E1238"/>
    <w:rsid w:val="00417ED0"/>
    <w:rsid w:val="004306D5"/>
    <w:rsid w:val="00440017"/>
    <w:rsid w:val="00443937"/>
    <w:rsid w:val="004577D9"/>
    <w:rsid w:val="00497E9D"/>
    <w:rsid w:val="004A072B"/>
    <w:rsid w:val="004C14B5"/>
    <w:rsid w:val="004E1FC2"/>
    <w:rsid w:val="004F3EB9"/>
    <w:rsid w:val="005039B3"/>
    <w:rsid w:val="00510523"/>
    <w:rsid w:val="005345D1"/>
    <w:rsid w:val="00542A19"/>
    <w:rsid w:val="00562949"/>
    <w:rsid w:val="0057215A"/>
    <w:rsid w:val="00585281"/>
    <w:rsid w:val="00586151"/>
    <w:rsid w:val="005D7B70"/>
    <w:rsid w:val="005F0EA2"/>
    <w:rsid w:val="006229FE"/>
    <w:rsid w:val="00643611"/>
    <w:rsid w:val="0067547D"/>
    <w:rsid w:val="00695D71"/>
    <w:rsid w:val="006A08C3"/>
    <w:rsid w:val="006B14A1"/>
    <w:rsid w:val="006B31CB"/>
    <w:rsid w:val="006C6A69"/>
    <w:rsid w:val="006D652D"/>
    <w:rsid w:val="006F29A9"/>
    <w:rsid w:val="0073251F"/>
    <w:rsid w:val="0076293D"/>
    <w:rsid w:val="0076314A"/>
    <w:rsid w:val="00776D9F"/>
    <w:rsid w:val="00784A6C"/>
    <w:rsid w:val="007A6FA0"/>
    <w:rsid w:val="007D7B08"/>
    <w:rsid w:val="007E161B"/>
    <w:rsid w:val="007E4152"/>
    <w:rsid w:val="007F6828"/>
    <w:rsid w:val="00830007"/>
    <w:rsid w:val="008337E6"/>
    <w:rsid w:val="0086045B"/>
    <w:rsid w:val="00876A0D"/>
    <w:rsid w:val="00877D24"/>
    <w:rsid w:val="008A5788"/>
    <w:rsid w:val="008C2AC7"/>
    <w:rsid w:val="008F6599"/>
    <w:rsid w:val="00901CB1"/>
    <w:rsid w:val="00911E8E"/>
    <w:rsid w:val="0091291E"/>
    <w:rsid w:val="00935A2A"/>
    <w:rsid w:val="009506E9"/>
    <w:rsid w:val="00981CBB"/>
    <w:rsid w:val="00983FDE"/>
    <w:rsid w:val="00995A5C"/>
    <w:rsid w:val="0099664B"/>
    <w:rsid w:val="00A07684"/>
    <w:rsid w:val="00A14FF7"/>
    <w:rsid w:val="00A24760"/>
    <w:rsid w:val="00A50D8E"/>
    <w:rsid w:val="00A6347B"/>
    <w:rsid w:val="00A739AF"/>
    <w:rsid w:val="00AB02F7"/>
    <w:rsid w:val="00AC612F"/>
    <w:rsid w:val="00AC6F17"/>
    <w:rsid w:val="00AD3D07"/>
    <w:rsid w:val="00AD6174"/>
    <w:rsid w:val="00AF1B3A"/>
    <w:rsid w:val="00B23B2F"/>
    <w:rsid w:val="00B41656"/>
    <w:rsid w:val="00B7151F"/>
    <w:rsid w:val="00B853D7"/>
    <w:rsid w:val="00B92EDF"/>
    <w:rsid w:val="00B947F9"/>
    <w:rsid w:val="00BA369E"/>
    <w:rsid w:val="00BA7CDB"/>
    <w:rsid w:val="00BD0554"/>
    <w:rsid w:val="00C07A01"/>
    <w:rsid w:val="00C10D1C"/>
    <w:rsid w:val="00C17FB1"/>
    <w:rsid w:val="00C47337"/>
    <w:rsid w:val="00C517AA"/>
    <w:rsid w:val="00C55035"/>
    <w:rsid w:val="00C6068E"/>
    <w:rsid w:val="00C704C2"/>
    <w:rsid w:val="00CA1B34"/>
    <w:rsid w:val="00CD1C75"/>
    <w:rsid w:val="00CE1FDB"/>
    <w:rsid w:val="00CE32D0"/>
    <w:rsid w:val="00CE3F2B"/>
    <w:rsid w:val="00D3108F"/>
    <w:rsid w:val="00D47E1E"/>
    <w:rsid w:val="00D66F88"/>
    <w:rsid w:val="00D73169"/>
    <w:rsid w:val="00D80A2B"/>
    <w:rsid w:val="00D82250"/>
    <w:rsid w:val="00D90678"/>
    <w:rsid w:val="00DA78FB"/>
    <w:rsid w:val="00DD616E"/>
    <w:rsid w:val="00DE2A1A"/>
    <w:rsid w:val="00DE5F1A"/>
    <w:rsid w:val="00E95DA2"/>
    <w:rsid w:val="00EB0E09"/>
    <w:rsid w:val="00EB6F78"/>
    <w:rsid w:val="00ED5AD3"/>
    <w:rsid w:val="00EE56A8"/>
    <w:rsid w:val="00EF1C13"/>
    <w:rsid w:val="00EF76A7"/>
    <w:rsid w:val="00F10267"/>
    <w:rsid w:val="00F26365"/>
    <w:rsid w:val="00F37219"/>
    <w:rsid w:val="00F4117A"/>
    <w:rsid w:val="00F428D2"/>
    <w:rsid w:val="00F6029A"/>
    <w:rsid w:val="00F6797C"/>
    <w:rsid w:val="00F766B0"/>
    <w:rsid w:val="00F9117A"/>
    <w:rsid w:val="00FB65DD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2C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B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B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55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0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2C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B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B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E7B8-3F57-4301-B30E-A80087C2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KWPPoznan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842621</dc:creator>
  <cp:lastModifiedBy>A61387</cp:lastModifiedBy>
  <cp:revision>2</cp:revision>
  <cp:lastPrinted>2016-09-29T11:13:00Z</cp:lastPrinted>
  <dcterms:created xsi:type="dcterms:W3CDTF">2016-10-17T08:47:00Z</dcterms:created>
  <dcterms:modified xsi:type="dcterms:W3CDTF">2016-10-17T08:47:00Z</dcterms:modified>
</cp:coreProperties>
</file>