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DF0" w:rsidRPr="001B6D2C" w:rsidRDefault="00B414DE" w:rsidP="00187671">
      <w:pPr>
        <w:ind w:left="0" w:firstLine="0"/>
        <w:jc w:val="right"/>
        <w:rPr>
          <w:rFonts w:ascii="Arial Narrow" w:hAnsi="Arial Narrow" w:cs="Arial"/>
          <w:b/>
          <w:sz w:val="22"/>
          <w:szCs w:val="22"/>
        </w:rPr>
      </w:pPr>
      <w:r>
        <w:rPr>
          <w:rFonts w:ascii="Arial Narrow" w:hAnsi="Arial Narrow" w:cs="Arial"/>
          <w:b/>
          <w:noProof/>
          <w:sz w:val="22"/>
          <w:szCs w:val="22"/>
        </w:rPr>
        <w:pict>
          <v:shapetype id="_x0000_t202" coordsize="21600,21600" o:spt="202" path="m,l,21600r21600,l21600,xe">
            <v:stroke joinstyle="miter"/>
            <v:path gradientshapeok="t" o:connecttype="rect"/>
          </v:shapetype>
          <v:shape id="Text Box 5" o:spid="_x0000_s1026" type="#_x0000_t202" style="position:absolute;left:0;text-align:left;margin-left:-11.8pt;margin-top:12.15pt;width:226.3pt;height: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wrapcoords="-72 -227 -72 21373 21672 21373 21672 -227 -72 -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" strokecolor="white">
            <v:textbox>
              <w:txbxContent>
                <w:p w:rsidR="00F10951" w:rsidRPr="000752FE" w:rsidRDefault="00F10951" w:rsidP="00841FCA">
                  <w:pPr>
                    <w:ind w:left="0" w:firstLine="0"/>
                    <w:jc w:val="center"/>
                    <w:rPr>
                      <w:rFonts w:ascii="Arial Narrow" w:hAnsi="Arial Narrow" w:cs="Verdana"/>
                      <w:b/>
                      <w:sz w:val="21"/>
                      <w:szCs w:val="21"/>
                    </w:rPr>
                  </w:pPr>
                  <w:r w:rsidRPr="000752FE">
                    <w:rPr>
                      <w:rFonts w:ascii="Arial Narrow" w:hAnsi="Arial Narrow" w:cs="Verdana"/>
                      <w:b/>
                      <w:sz w:val="21"/>
                      <w:szCs w:val="21"/>
                    </w:rPr>
                    <w:t>KOMENDANT WOJEWÓDZKI POLICJI</w:t>
                  </w:r>
                </w:p>
                <w:p w:rsidR="00F10951" w:rsidRPr="000752FE" w:rsidRDefault="00F10951" w:rsidP="00841FCA">
                  <w:pPr>
                    <w:ind w:left="0" w:firstLine="0"/>
                    <w:jc w:val="center"/>
                    <w:rPr>
                      <w:rFonts w:ascii="Arial Narrow" w:hAnsi="Arial Narrow" w:cs="Book Antiqua"/>
                      <w:b/>
                      <w:sz w:val="21"/>
                      <w:szCs w:val="21"/>
                    </w:rPr>
                  </w:pPr>
                  <w:r w:rsidRPr="000752FE">
                    <w:rPr>
                      <w:rFonts w:ascii="Arial Narrow" w:hAnsi="Arial Narrow" w:cs="Verdana"/>
                      <w:b/>
                      <w:sz w:val="21"/>
                      <w:szCs w:val="21"/>
                    </w:rPr>
                    <w:t>W POZNANIU</w:t>
                  </w:r>
                </w:p>
                <w:p w:rsidR="00F10951" w:rsidRPr="00085091" w:rsidRDefault="00F10951" w:rsidP="000074BD">
                  <w:pPr>
                    <w:jc w:val="left"/>
                    <w:rPr>
                      <w:rFonts w:ascii="Book Antiqua" w:hAnsi="Book Antiqua"/>
                      <w:b/>
                      <w:sz w:val="16"/>
                      <w:szCs w:val="16"/>
                    </w:rPr>
                  </w:pPr>
                </w:p>
                <w:p w:rsidR="00F10951" w:rsidRPr="00085091" w:rsidRDefault="00F10951" w:rsidP="000074BD">
                  <w:pPr>
                    <w:jc w:val="center"/>
                    <w:rPr>
                      <w:rFonts w:ascii="Book Antiqua" w:hAnsi="Book Antiqua"/>
                      <w:b/>
                      <w:sz w:val="26"/>
                      <w:szCs w:val="26"/>
                    </w:rPr>
                  </w:pPr>
                </w:p>
                <w:p w:rsidR="00F10951" w:rsidRPr="00E3447F" w:rsidRDefault="00F10951" w:rsidP="009911C8">
                  <w:pPr>
                    <w:jc w:val="center"/>
                    <w:rPr>
                      <w:rFonts w:ascii="Book Antiqua" w:hAnsi="Book Antiqua"/>
                      <w:sz w:val="8"/>
                      <w:szCs w:val="8"/>
                    </w:rPr>
                  </w:pPr>
                </w:p>
                <w:p w:rsidR="00F10951" w:rsidRDefault="00F10951" w:rsidP="009911C8">
                  <w:pPr>
                    <w:jc w:val="center"/>
                  </w:pPr>
                </w:p>
              </w:txbxContent>
            </v:textbox>
            <w10:wrap type="tight"/>
          </v:shape>
        </w:pict>
      </w:r>
      <w:r>
        <w:rPr>
          <w:rFonts w:ascii="Arial Narrow" w:hAnsi="Arial Narrow" w:cs="Arial"/>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36.9pt;margin-top:-14.9pt;width:27.9pt;height:26.95pt;z-index:-251658240;mso-position-horizontal-relative:text;mso-position-vertical-relative:text" wrapcoords="-584 0 -584 21000 21600 21000 21600 0 -584 0" fillcolor="window">
            <v:imagedata r:id="rId8" o:title=""/>
          </v:shape>
          <o:OLEObject Type="Embed" ProgID="Word.Picture.8" ShapeID="_x0000_s1030" DrawAspect="Content" ObjectID="_1632657632" r:id="rId9"/>
        </w:object>
      </w:r>
      <w:r w:rsidR="00C42C4D">
        <w:rPr>
          <w:rFonts w:ascii="Arial Narrow" w:hAnsi="Arial Narrow" w:cs="Arial"/>
          <w:sz w:val="22"/>
          <w:szCs w:val="22"/>
        </w:rPr>
        <w:t>Poznań,</w:t>
      </w:r>
      <w:r w:rsidR="009F613E">
        <w:rPr>
          <w:rFonts w:ascii="Arial Narrow" w:hAnsi="Arial Narrow" w:cs="Arial"/>
          <w:sz w:val="22"/>
          <w:szCs w:val="22"/>
        </w:rPr>
        <w:t xml:space="preserve"> </w:t>
      </w:r>
      <w:r w:rsidR="00131F7D">
        <w:rPr>
          <w:rFonts w:ascii="Arial Narrow" w:hAnsi="Arial Narrow" w:cs="Arial"/>
          <w:sz w:val="22"/>
          <w:szCs w:val="22"/>
        </w:rPr>
        <w:t>15</w:t>
      </w:r>
      <w:r w:rsidR="00D737B0">
        <w:rPr>
          <w:rFonts w:ascii="Arial Narrow" w:hAnsi="Arial Narrow" w:cs="Arial"/>
          <w:sz w:val="22"/>
          <w:szCs w:val="22"/>
        </w:rPr>
        <w:t>.10</w:t>
      </w:r>
      <w:r w:rsidR="00A31058">
        <w:rPr>
          <w:rFonts w:ascii="Arial Narrow" w:hAnsi="Arial Narrow" w:cs="Arial"/>
          <w:sz w:val="22"/>
          <w:szCs w:val="22"/>
        </w:rPr>
        <w:t>.2019</w:t>
      </w:r>
      <w:r w:rsidR="00CA5FAD" w:rsidRPr="001B6D2C">
        <w:rPr>
          <w:rFonts w:ascii="Arial Narrow" w:hAnsi="Arial Narrow" w:cs="Arial"/>
          <w:sz w:val="22"/>
          <w:szCs w:val="22"/>
        </w:rPr>
        <w:t xml:space="preserve"> </w:t>
      </w:r>
      <w:r w:rsidR="00873C68" w:rsidRPr="001B6D2C">
        <w:rPr>
          <w:rFonts w:ascii="Arial Narrow" w:hAnsi="Arial Narrow" w:cs="Arial"/>
          <w:sz w:val="22"/>
          <w:szCs w:val="22"/>
        </w:rPr>
        <w:t>roku</w:t>
      </w:r>
      <w:r w:rsidR="007D71AE" w:rsidRPr="001B6D2C">
        <w:rPr>
          <w:rFonts w:ascii="Arial Narrow" w:hAnsi="Arial Narrow" w:cs="Arial"/>
          <w:b/>
          <w:sz w:val="22"/>
          <w:szCs w:val="22"/>
        </w:rPr>
        <w:t xml:space="preserve"> </w:t>
      </w:r>
    </w:p>
    <w:p w:rsidR="004568D3" w:rsidRPr="001B6D2C" w:rsidRDefault="004568D3" w:rsidP="00187671">
      <w:pPr>
        <w:rPr>
          <w:rFonts w:ascii="Arial Narrow" w:hAnsi="Arial Narrow" w:cs="Arial"/>
          <w:b/>
          <w:sz w:val="22"/>
          <w:szCs w:val="22"/>
        </w:rPr>
      </w:pPr>
    </w:p>
    <w:p w:rsidR="004568D3" w:rsidRPr="001B6D2C" w:rsidRDefault="004568D3" w:rsidP="00187671">
      <w:pPr>
        <w:rPr>
          <w:rFonts w:ascii="Arial Narrow" w:hAnsi="Arial Narrow" w:cs="Arial"/>
          <w:b/>
          <w:sz w:val="22"/>
          <w:szCs w:val="22"/>
        </w:rPr>
      </w:pPr>
    </w:p>
    <w:p w:rsidR="00557693" w:rsidRPr="001B6D2C" w:rsidRDefault="00557693" w:rsidP="00187671">
      <w:pPr>
        <w:rPr>
          <w:rFonts w:ascii="Arial Narrow" w:hAnsi="Arial Narrow" w:cs="Arial"/>
          <w:b/>
          <w:sz w:val="22"/>
          <w:szCs w:val="22"/>
        </w:rPr>
      </w:pPr>
    </w:p>
    <w:p w:rsidR="00AE2DA0" w:rsidRPr="001B6D2C" w:rsidRDefault="00AE2DA0" w:rsidP="00187671">
      <w:pPr>
        <w:ind w:left="0" w:firstLine="0"/>
        <w:rPr>
          <w:rFonts w:ascii="Arial Narrow" w:hAnsi="Arial Narrow" w:cs="Arial"/>
          <w:b/>
          <w:sz w:val="22"/>
          <w:szCs w:val="22"/>
        </w:rPr>
      </w:pPr>
    </w:p>
    <w:p w:rsidR="00AE2DA0" w:rsidRPr="000D0D86" w:rsidRDefault="00AE2DA0" w:rsidP="00187671">
      <w:pPr>
        <w:ind w:left="0" w:firstLine="0"/>
        <w:rPr>
          <w:rFonts w:ascii="Arial Narrow" w:hAnsi="Arial Narrow" w:cs="Arial"/>
          <w:sz w:val="24"/>
          <w:szCs w:val="22"/>
        </w:rPr>
      </w:pPr>
    </w:p>
    <w:p w:rsidR="00A37D87" w:rsidRPr="000D0D86" w:rsidRDefault="00A37D87" w:rsidP="00187671">
      <w:pPr>
        <w:rPr>
          <w:rFonts w:ascii="Arial Narrow" w:hAnsi="Arial Narrow" w:cs="Arial"/>
          <w:sz w:val="24"/>
          <w:szCs w:val="22"/>
        </w:rPr>
      </w:pPr>
    </w:p>
    <w:p w:rsidR="00440787" w:rsidRPr="000D0D86" w:rsidRDefault="00440787" w:rsidP="00187671">
      <w:pPr>
        <w:jc w:val="center"/>
        <w:rPr>
          <w:rFonts w:ascii="Arial Narrow" w:hAnsi="Arial Narrow" w:cs="Arial"/>
          <w:sz w:val="28"/>
          <w:szCs w:val="22"/>
        </w:rPr>
      </w:pPr>
      <w:r w:rsidRPr="000D0D86">
        <w:rPr>
          <w:rFonts w:ascii="Arial Narrow" w:hAnsi="Arial Narrow" w:cs="Arial"/>
          <w:sz w:val="28"/>
          <w:szCs w:val="22"/>
        </w:rPr>
        <w:t>S</w:t>
      </w:r>
      <w:r w:rsidR="007B7731" w:rsidRPr="000D0D86">
        <w:rPr>
          <w:rFonts w:ascii="Arial Narrow" w:hAnsi="Arial Narrow" w:cs="Arial"/>
          <w:sz w:val="28"/>
          <w:szCs w:val="22"/>
        </w:rPr>
        <w:t>pecyfikacja</w:t>
      </w:r>
      <w:r w:rsidRPr="000D0D86">
        <w:rPr>
          <w:rFonts w:ascii="Arial Narrow" w:hAnsi="Arial Narrow" w:cs="Arial"/>
          <w:sz w:val="28"/>
          <w:szCs w:val="22"/>
        </w:rPr>
        <w:t xml:space="preserve"> I</w:t>
      </w:r>
      <w:r w:rsidR="007B7731" w:rsidRPr="000D0D86">
        <w:rPr>
          <w:rFonts w:ascii="Arial Narrow" w:hAnsi="Arial Narrow" w:cs="Arial"/>
          <w:sz w:val="28"/>
          <w:szCs w:val="22"/>
        </w:rPr>
        <w:t>stotnych</w:t>
      </w:r>
      <w:r w:rsidRPr="000D0D86">
        <w:rPr>
          <w:rFonts w:ascii="Arial Narrow" w:hAnsi="Arial Narrow" w:cs="Arial"/>
          <w:sz w:val="28"/>
          <w:szCs w:val="22"/>
        </w:rPr>
        <w:t xml:space="preserve"> W</w:t>
      </w:r>
      <w:r w:rsidR="007B7731" w:rsidRPr="000D0D86">
        <w:rPr>
          <w:rFonts w:ascii="Arial Narrow" w:hAnsi="Arial Narrow" w:cs="Arial"/>
          <w:sz w:val="28"/>
          <w:szCs w:val="22"/>
        </w:rPr>
        <w:t>arunków</w:t>
      </w:r>
      <w:r w:rsidRPr="000D0D86">
        <w:rPr>
          <w:rFonts w:ascii="Arial Narrow" w:hAnsi="Arial Narrow" w:cs="Arial"/>
          <w:sz w:val="28"/>
          <w:szCs w:val="22"/>
        </w:rPr>
        <w:t xml:space="preserve"> Z</w:t>
      </w:r>
      <w:r w:rsidR="007B7731" w:rsidRPr="000D0D86">
        <w:rPr>
          <w:rFonts w:ascii="Arial Narrow" w:hAnsi="Arial Narrow" w:cs="Arial"/>
          <w:sz w:val="28"/>
          <w:szCs w:val="22"/>
        </w:rPr>
        <w:t>amówienia</w:t>
      </w:r>
      <w:r w:rsidR="00411FAD" w:rsidRPr="000D0D86">
        <w:rPr>
          <w:rFonts w:ascii="Arial Narrow" w:hAnsi="Arial Narrow" w:cs="Arial"/>
          <w:sz w:val="28"/>
          <w:szCs w:val="22"/>
        </w:rPr>
        <w:t xml:space="preserve"> </w:t>
      </w:r>
    </w:p>
    <w:p w:rsidR="007D2038" w:rsidRPr="000D0D86" w:rsidRDefault="007D2038" w:rsidP="00187671">
      <w:pPr>
        <w:jc w:val="center"/>
        <w:rPr>
          <w:rFonts w:ascii="Arial Narrow" w:hAnsi="Arial Narrow" w:cs="Arial"/>
          <w:sz w:val="28"/>
          <w:szCs w:val="22"/>
        </w:rPr>
      </w:pPr>
      <w:r w:rsidRPr="000D0D86">
        <w:rPr>
          <w:rFonts w:ascii="Arial Narrow" w:hAnsi="Arial Narrow" w:cs="Arial"/>
          <w:sz w:val="28"/>
          <w:szCs w:val="22"/>
        </w:rPr>
        <w:t>(SIWZ)</w:t>
      </w:r>
    </w:p>
    <w:p w:rsidR="00861386" w:rsidRPr="001B6D2C" w:rsidRDefault="00861386" w:rsidP="00187671">
      <w:pPr>
        <w:jc w:val="center"/>
        <w:rPr>
          <w:rFonts w:ascii="Arial Narrow" w:hAnsi="Arial Narrow" w:cs="Arial"/>
          <w:b/>
          <w:sz w:val="22"/>
          <w:szCs w:val="22"/>
        </w:rPr>
      </w:pPr>
    </w:p>
    <w:p w:rsidR="00E15732" w:rsidRPr="001B6D2C" w:rsidRDefault="00E15732" w:rsidP="00187671">
      <w:pPr>
        <w:ind w:left="0" w:firstLine="0"/>
        <w:jc w:val="center"/>
        <w:rPr>
          <w:rFonts w:ascii="Arial Narrow" w:hAnsi="Arial Narrow" w:cs="Arial"/>
          <w:b/>
          <w:sz w:val="22"/>
          <w:szCs w:val="22"/>
        </w:rPr>
      </w:pPr>
    </w:p>
    <w:p w:rsidR="0014194B" w:rsidRPr="001B6D2C" w:rsidRDefault="00D737B0" w:rsidP="003F5CD7">
      <w:pPr>
        <w:ind w:left="0" w:firstLine="0"/>
        <w:jc w:val="center"/>
        <w:rPr>
          <w:rFonts w:ascii="Arial Narrow" w:hAnsi="Arial Narrow" w:cs="Arial"/>
          <w:b/>
          <w:sz w:val="22"/>
          <w:szCs w:val="22"/>
        </w:rPr>
      </w:pPr>
      <w:r>
        <w:rPr>
          <w:rFonts w:ascii="Arial Narrow" w:hAnsi="Arial Narrow" w:cs="Arial"/>
          <w:b/>
          <w:sz w:val="22"/>
          <w:szCs w:val="22"/>
        </w:rPr>
        <w:t xml:space="preserve">Przebudowa budynku na potrzeby </w:t>
      </w:r>
      <w:r w:rsidR="00C46DD4">
        <w:rPr>
          <w:rFonts w:ascii="Arial Narrow" w:hAnsi="Arial Narrow" w:cs="Arial"/>
          <w:b/>
          <w:sz w:val="22"/>
          <w:szCs w:val="22"/>
        </w:rPr>
        <w:t>Archiwum Komendy Wojewódzkiej Policji</w:t>
      </w:r>
      <w:r>
        <w:rPr>
          <w:rFonts w:ascii="Arial Narrow" w:hAnsi="Arial Narrow" w:cs="Arial"/>
          <w:b/>
          <w:sz w:val="22"/>
          <w:szCs w:val="22"/>
        </w:rPr>
        <w:t xml:space="preserve"> w Poznaniu</w:t>
      </w:r>
    </w:p>
    <w:p w:rsidR="000A20D9" w:rsidRPr="001B6D2C" w:rsidRDefault="000A20D9" w:rsidP="00187671">
      <w:pPr>
        <w:jc w:val="center"/>
        <w:rPr>
          <w:rFonts w:ascii="Arial Narrow" w:hAnsi="Arial Narrow" w:cs="Arial"/>
          <w:sz w:val="22"/>
          <w:szCs w:val="22"/>
        </w:rPr>
      </w:pPr>
    </w:p>
    <w:p w:rsidR="000A20D9" w:rsidRPr="001B6D2C" w:rsidRDefault="000A20D9" w:rsidP="00187671">
      <w:pPr>
        <w:jc w:val="center"/>
        <w:rPr>
          <w:rFonts w:ascii="Arial Narrow" w:hAnsi="Arial Narrow" w:cs="Arial"/>
          <w:i/>
          <w:sz w:val="22"/>
          <w:szCs w:val="22"/>
        </w:rPr>
      </w:pPr>
    </w:p>
    <w:p w:rsidR="00AE2DA0" w:rsidRPr="0018583E" w:rsidRDefault="00AE2DA0" w:rsidP="00187671">
      <w:pPr>
        <w:jc w:val="center"/>
        <w:rPr>
          <w:rFonts w:ascii="Arial Narrow" w:hAnsi="Arial Narrow" w:cs="Arial"/>
          <w:sz w:val="22"/>
          <w:szCs w:val="22"/>
        </w:rPr>
      </w:pPr>
      <w:r w:rsidRPr="0018583E">
        <w:rPr>
          <w:rFonts w:ascii="Arial Narrow" w:hAnsi="Arial Narrow" w:cs="Arial"/>
          <w:sz w:val="22"/>
          <w:szCs w:val="22"/>
        </w:rPr>
        <w:t>Postępowanie o udzielnie zamówienia publicznego</w:t>
      </w:r>
    </w:p>
    <w:p w:rsidR="00AE2DA0" w:rsidRPr="0018583E" w:rsidRDefault="00AE2DA0" w:rsidP="00187671">
      <w:pPr>
        <w:jc w:val="center"/>
        <w:rPr>
          <w:rFonts w:ascii="Arial Narrow" w:hAnsi="Arial Narrow" w:cs="Arial"/>
          <w:sz w:val="22"/>
          <w:szCs w:val="22"/>
        </w:rPr>
      </w:pPr>
      <w:r w:rsidRPr="0018583E">
        <w:rPr>
          <w:rFonts w:ascii="Arial Narrow" w:hAnsi="Arial Narrow" w:cs="Arial"/>
          <w:sz w:val="22"/>
          <w:szCs w:val="22"/>
        </w:rPr>
        <w:t xml:space="preserve">o wartości zamówienia </w:t>
      </w:r>
      <w:r w:rsidR="00CC48F7" w:rsidRPr="0018583E">
        <w:rPr>
          <w:rFonts w:ascii="Arial Narrow" w:hAnsi="Arial Narrow" w:cs="Arial"/>
          <w:sz w:val="22"/>
          <w:szCs w:val="22"/>
        </w:rPr>
        <w:t xml:space="preserve">nie </w:t>
      </w:r>
      <w:r w:rsidR="00067360" w:rsidRPr="0018583E">
        <w:rPr>
          <w:rFonts w:ascii="Arial Narrow" w:hAnsi="Arial Narrow" w:cs="Arial"/>
          <w:sz w:val="22"/>
          <w:szCs w:val="22"/>
        </w:rPr>
        <w:t>przekraczającej</w:t>
      </w:r>
      <w:r w:rsidRPr="0018583E">
        <w:rPr>
          <w:rFonts w:ascii="Arial Narrow" w:hAnsi="Arial Narrow" w:cs="Arial"/>
          <w:sz w:val="22"/>
          <w:szCs w:val="22"/>
        </w:rPr>
        <w:t xml:space="preserve"> wyrażonej w złotych równowartości kwoty </w:t>
      </w:r>
      <w:r w:rsidR="00813D7C" w:rsidRPr="0018583E">
        <w:rPr>
          <w:rFonts w:ascii="Arial Narrow" w:hAnsi="Arial Narrow" w:cs="Arial"/>
          <w:sz w:val="22"/>
          <w:szCs w:val="22"/>
        </w:rPr>
        <w:t>5</w:t>
      </w:r>
      <w:r w:rsidR="008D009B" w:rsidRPr="0018583E">
        <w:rPr>
          <w:rFonts w:ascii="Arial Narrow" w:hAnsi="Arial Narrow" w:cs="Arial"/>
          <w:sz w:val="22"/>
          <w:szCs w:val="22"/>
        </w:rPr>
        <w:t> </w:t>
      </w:r>
      <w:r w:rsidR="001B2B31" w:rsidRPr="0018583E">
        <w:rPr>
          <w:rFonts w:ascii="Arial Narrow" w:hAnsi="Arial Narrow" w:cs="Arial"/>
          <w:sz w:val="22"/>
          <w:szCs w:val="22"/>
        </w:rPr>
        <w:t>548</w:t>
      </w:r>
      <w:r w:rsidR="008D009B" w:rsidRPr="0018583E">
        <w:rPr>
          <w:rFonts w:ascii="Arial Narrow" w:hAnsi="Arial Narrow" w:cs="Arial"/>
          <w:sz w:val="22"/>
          <w:szCs w:val="22"/>
        </w:rPr>
        <w:t xml:space="preserve"> </w:t>
      </w:r>
      <w:r w:rsidRPr="0018583E">
        <w:rPr>
          <w:rFonts w:ascii="Arial Narrow" w:hAnsi="Arial Narrow" w:cs="Arial"/>
          <w:sz w:val="22"/>
          <w:szCs w:val="22"/>
        </w:rPr>
        <w:t xml:space="preserve">000 euro  </w:t>
      </w:r>
    </w:p>
    <w:p w:rsidR="000A309E" w:rsidRPr="001B6D2C" w:rsidRDefault="000A309E" w:rsidP="00187671">
      <w:pPr>
        <w:ind w:left="0" w:firstLine="0"/>
        <w:jc w:val="center"/>
        <w:rPr>
          <w:rFonts w:ascii="Arial Narrow" w:hAnsi="Arial Narrow" w:cs="Arial"/>
          <w:b/>
          <w:sz w:val="22"/>
          <w:szCs w:val="22"/>
        </w:rPr>
      </w:pPr>
    </w:p>
    <w:p w:rsidR="000A309E" w:rsidRPr="001B6D2C" w:rsidRDefault="000A309E" w:rsidP="00187671">
      <w:pPr>
        <w:ind w:left="0" w:firstLine="0"/>
        <w:jc w:val="center"/>
        <w:rPr>
          <w:rFonts w:ascii="Arial Narrow" w:hAnsi="Arial Narrow" w:cs="Arial"/>
          <w:b/>
          <w:sz w:val="22"/>
          <w:szCs w:val="22"/>
        </w:rPr>
      </w:pPr>
    </w:p>
    <w:p w:rsidR="00D30AD5" w:rsidRPr="0046623C" w:rsidRDefault="00D30AD5" w:rsidP="00187671">
      <w:pPr>
        <w:pStyle w:val="Nagwek"/>
        <w:spacing w:after="120"/>
        <w:jc w:val="center"/>
        <w:rPr>
          <w:rFonts w:ascii="Arial Narrow" w:hAnsi="Arial Narrow" w:cs="Arial"/>
          <w:sz w:val="22"/>
          <w:szCs w:val="22"/>
        </w:rPr>
      </w:pPr>
      <w:r w:rsidRPr="001B6D2C">
        <w:rPr>
          <w:rFonts w:ascii="Arial Narrow" w:hAnsi="Arial Narrow" w:cs="Arial"/>
          <w:sz w:val="22"/>
          <w:szCs w:val="22"/>
        </w:rPr>
        <w:t xml:space="preserve">numer sprawy </w:t>
      </w:r>
      <w:r w:rsidRPr="001B6D2C">
        <w:rPr>
          <w:rFonts w:ascii="Arial Narrow" w:hAnsi="Arial Narrow" w:cs="Arial"/>
          <w:b/>
          <w:sz w:val="22"/>
          <w:szCs w:val="22"/>
        </w:rPr>
        <w:t>ZZP-2380-</w:t>
      </w:r>
      <w:r w:rsidR="00D737B0">
        <w:rPr>
          <w:rFonts w:ascii="Arial Narrow" w:hAnsi="Arial Narrow" w:cs="Arial"/>
          <w:b/>
          <w:sz w:val="22"/>
          <w:szCs w:val="22"/>
        </w:rPr>
        <w:t>78</w:t>
      </w:r>
      <w:r w:rsidRPr="001B6D2C">
        <w:rPr>
          <w:rFonts w:ascii="Arial Narrow" w:hAnsi="Arial Narrow" w:cs="Arial"/>
          <w:b/>
          <w:sz w:val="22"/>
          <w:szCs w:val="22"/>
        </w:rPr>
        <w:t>/201</w:t>
      </w:r>
      <w:r w:rsidR="00A31058">
        <w:rPr>
          <w:rFonts w:ascii="Arial Narrow" w:hAnsi="Arial Narrow" w:cs="Arial"/>
          <w:b/>
          <w:sz w:val="22"/>
          <w:szCs w:val="22"/>
        </w:rPr>
        <w:t>9</w:t>
      </w:r>
    </w:p>
    <w:p w:rsidR="000A309E" w:rsidRPr="001B6D2C" w:rsidRDefault="000A309E" w:rsidP="00187671">
      <w:pPr>
        <w:ind w:left="0" w:firstLine="0"/>
        <w:jc w:val="center"/>
        <w:rPr>
          <w:rFonts w:ascii="Arial Narrow" w:hAnsi="Arial Narrow" w:cs="Arial"/>
          <w:b/>
          <w:sz w:val="22"/>
          <w:szCs w:val="22"/>
        </w:rPr>
      </w:pPr>
    </w:p>
    <w:p w:rsidR="00190837" w:rsidRPr="001B6D2C" w:rsidRDefault="00647790" w:rsidP="00187671">
      <w:pPr>
        <w:tabs>
          <w:tab w:val="left" w:pos="0"/>
        </w:tabs>
        <w:ind w:left="0" w:firstLine="0"/>
        <w:jc w:val="left"/>
        <w:rPr>
          <w:rFonts w:ascii="Arial Narrow" w:hAnsi="Arial Narrow" w:cs="Arial"/>
          <w:b/>
          <w:sz w:val="22"/>
          <w:szCs w:val="22"/>
        </w:rPr>
      </w:pPr>
      <w:r>
        <w:rPr>
          <w:rFonts w:ascii="Arial Narrow" w:hAnsi="Arial Narrow" w:cs="Arial"/>
          <w:b/>
          <w:sz w:val="22"/>
          <w:szCs w:val="22"/>
        </w:rPr>
        <w:tab/>
      </w:r>
      <w:r w:rsidR="000C103A" w:rsidRPr="001B6D2C">
        <w:rPr>
          <w:rFonts w:ascii="Arial Narrow" w:hAnsi="Arial Narrow" w:cs="Arial"/>
          <w:b/>
          <w:sz w:val="22"/>
          <w:szCs w:val="22"/>
        </w:rPr>
        <w:t xml:space="preserve"> </w:t>
      </w:r>
    </w:p>
    <w:tbl>
      <w:tblPr>
        <w:tblW w:w="0" w:type="auto"/>
        <w:jc w:val="center"/>
        <w:tblCellMar>
          <w:left w:w="28" w:type="dxa"/>
          <w:right w:w="28" w:type="dxa"/>
        </w:tblCellMar>
        <w:tblLook w:val="01E0" w:firstRow="1" w:lastRow="1" w:firstColumn="1" w:lastColumn="1" w:noHBand="0" w:noVBand="0"/>
      </w:tblPr>
      <w:tblGrid>
        <w:gridCol w:w="3333"/>
        <w:gridCol w:w="5598"/>
      </w:tblGrid>
      <w:tr w:rsidR="008B0FA7" w:rsidRPr="001B6D2C">
        <w:trPr>
          <w:trHeight w:val="283"/>
          <w:jc w:val="center"/>
        </w:trPr>
        <w:tc>
          <w:tcPr>
            <w:tcW w:w="3333" w:type="dxa"/>
            <w:vAlign w:val="center"/>
          </w:tcPr>
          <w:p w:rsidR="008B0FA7" w:rsidRPr="001B6D2C" w:rsidRDefault="008B0FA7" w:rsidP="00187671">
            <w:pPr>
              <w:jc w:val="right"/>
              <w:rPr>
                <w:rFonts w:ascii="Arial Narrow" w:hAnsi="Arial Narrow" w:cs="Arial"/>
                <w:sz w:val="22"/>
                <w:szCs w:val="22"/>
              </w:rPr>
            </w:pPr>
            <w:r w:rsidRPr="001B6D2C">
              <w:rPr>
                <w:rFonts w:ascii="Arial Narrow" w:hAnsi="Arial Narrow" w:cs="Arial"/>
                <w:sz w:val="22"/>
                <w:szCs w:val="22"/>
              </w:rPr>
              <w:t>Zamawiającym jest:</w:t>
            </w:r>
          </w:p>
        </w:tc>
        <w:tc>
          <w:tcPr>
            <w:tcW w:w="5598" w:type="dxa"/>
            <w:vAlign w:val="center"/>
          </w:tcPr>
          <w:p w:rsidR="008B0FA7" w:rsidRPr="001B6D2C" w:rsidRDefault="008B0FA7" w:rsidP="00187671">
            <w:pPr>
              <w:rPr>
                <w:rFonts w:ascii="Arial Narrow" w:hAnsi="Arial Narrow" w:cs="Arial"/>
                <w:sz w:val="22"/>
                <w:szCs w:val="22"/>
              </w:rPr>
            </w:pPr>
            <w:r w:rsidRPr="001B6D2C">
              <w:rPr>
                <w:rFonts w:ascii="Arial Narrow" w:hAnsi="Arial Narrow" w:cs="Arial"/>
                <w:b/>
                <w:sz w:val="22"/>
                <w:szCs w:val="22"/>
              </w:rPr>
              <w:t>Komenda Wojewódzka Policji w Poznaniu</w:t>
            </w:r>
          </w:p>
        </w:tc>
      </w:tr>
      <w:tr w:rsidR="008B0FA7" w:rsidRPr="001B6D2C">
        <w:trPr>
          <w:trHeight w:val="283"/>
          <w:jc w:val="center"/>
        </w:trPr>
        <w:tc>
          <w:tcPr>
            <w:tcW w:w="3333" w:type="dxa"/>
            <w:vAlign w:val="center"/>
          </w:tcPr>
          <w:p w:rsidR="008B0FA7" w:rsidRPr="001B6D2C" w:rsidRDefault="008B0FA7" w:rsidP="00187671">
            <w:pPr>
              <w:jc w:val="right"/>
              <w:rPr>
                <w:rFonts w:ascii="Arial Narrow" w:hAnsi="Arial Narrow" w:cs="Arial"/>
                <w:sz w:val="22"/>
                <w:szCs w:val="22"/>
              </w:rPr>
            </w:pPr>
            <w:r w:rsidRPr="001B6D2C">
              <w:rPr>
                <w:rFonts w:ascii="Arial Narrow" w:hAnsi="Arial Narrow" w:cs="Arial"/>
                <w:sz w:val="22"/>
                <w:szCs w:val="22"/>
              </w:rPr>
              <w:t>Adres:</w:t>
            </w:r>
          </w:p>
        </w:tc>
        <w:tc>
          <w:tcPr>
            <w:tcW w:w="5598" w:type="dxa"/>
            <w:vAlign w:val="center"/>
          </w:tcPr>
          <w:p w:rsidR="008B0FA7" w:rsidRPr="001B6D2C" w:rsidRDefault="002C4C28" w:rsidP="00187671">
            <w:pPr>
              <w:rPr>
                <w:rFonts w:ascii="Arial Narrow" w:hAnsi="Arial Narrow" w:cs="Arial"/>
                <w:sz w:val="22"/>
                <w:szCs w:val="22"/>
              </w:rPr>
            </w:pPr>
            <w:r w:rsidRPr="001B6D2C">
              <w:rPr>
                <w:rFonts w:ascii="Arial Narrow" w:hAnsi="Arial Narrow" w:cs="Arial"/>
                <w:b/>
                <w:sz w:val="22"/>
                <w:szCs w:val="22"/>
              </w:rPr>
              <w:t>60-844 Poznań</w:t>
            </w:r>
            <w:r w:rsidR="008B0FA7" w:rsidRPr="001B6D2C">
              <w:rPr>
                <w:rFonts w:ascii="Arial Narrow" w:hAnsi="Arial Narrow" w:cs="Arial"/>
                <w:b/>
                <w:sz w:val="22"/>
                <w:szCs w:val="22"/>
              </w:rPr>
              <w:t>, ul. Jana Kochanowskiego 2A</w:t>
            </w:r>
          </w:p>
        </w:tc>
      </w:tr>
      <w:tr w:rsidR="008B0FA7" w:rsidRPr="001B6D2C">
        <w:trPr>
          <w:trHeight w:val="283"/>
          <w:jc w:val="center"/>
        </w:trPr>
        <w:tc>
          <w:tcPr>
            <w:tcW w:w="3333" w:type="dxa"/>
            <w:vAlign w:val="center"/>
          </w:tcPr>
          <w:p w:rsidR="008B0FA7" w:rsidRPr="001B6D2C" w:rsidRDefault="008B0FA7" w:rsidP="00187671">
            <w:pPr>
              <w:jc w:val="right"/>
              <w:rPr>
                <w:rFonts w:ascii="Arial Narrow" w:hAnsi="Arial Narrow" w:cs="Arial"/>
                <w:sz w:val="22"/>
                <w:szCs w:val="22"/>
              </w:rPr>
            </w:pPr>
            <w:r w:rsidRPr="001B6D2C">
              <w:rPr>
                <w:rFonts w:ascii="Arial Narrow" w:hAnsi="Arial Narrow" w:cs="Arial"/>
                <w:sz w:val="22"/>
                <w:szCs w:val="22"/>
              </w:rPr>
              <w:t>Adres URL:</w:t>
            </w:r>
          </w:p>
        </w:tc>
        <w:tc>
          <w:tcPr>
            <w:tcW w:w="5598" w:type="dxa"/>
            <w:vAlign w:val="center"/>
          </w:tcPr>
          <w:p w:rsidR="008B0FA7" w:rsidRPr="001B6D2C" w:rsidRDefault="00B414DE" w:rsidP="00187671">
            <w:pPr>
              <w:rPr>
                <w:rFonts w:ascii="Arial Narrow" w:hAnsi="Arial Narrow" w:cs="Arial"/>
                <w:sz w:val="22"/>
                <w:szCs w:val="22"/>
              </w:rPr>
            </w:pPr>
            <w:hyperlink r:id="rId10" w:history="1">
              <w:r w:rsidR="00B90EC4" w:rsidRPr="00355E5A">
                <w:rPr>
                  <w:rStyle w:val="Hipercze"/>
                  <w:rFonts w:ascii="Arial Narrow" w:hAnsi="Arial Narrow" w:cs="Arial"/>
                  <w:b/>
                  <w:sz w:val="22"/>
                  <w:szCs w:val="22"/>
                </w:rPr>
                <w:t>http://bip.poznan.kwp.policja.gov.pl/</w:t>
              </w:r>
            </w:hyperlink>
            <w:r w:rsidR="00B90EC4">
              <w:rPr>
                <w:rFonts w:ascii="Arial Narrow" w:hAnsi="Arial Narrow" w:cs="Arial"/>
                <w:b/>
                <w:sz w:val="22"/>
                <w:szCs w:val="22"/>
              </w:rPr>
              <w:t xml:space="preserve"> </w:t>
            </w:r>
          </w:p>
        </w:tc>
      </w:tr>
      <w:tr w:rsidR="008B0FA7" w:rsidRPr="001B6D2C">
        <w:trPr>
          <w:trHeight w:val="283"/>
          <w:jc w:val="center"/>
        </w:trPr>
        <w:tc>
          <w:tcPr>
            <w:tcW w:w="3333" w:type="dxa"/>
            <w:vAlign w:val="center"/>
          </w:tcPr>
          <w:p w:rsidR="008B0FA7" w:rsidRPr="001B6D2C" w:rsidRDefault="008B0FA7" w:rsidP="00187671">
            <w:pPr>
              <w:jc w:val="right"/>
              <w:rPr>
                <w:rFonts w:ascii="Arial Narrow" w:hAnsi="Arial Narrow" w:cs="Arial"/>
                <w:sz w:val="22"/>
                <w:szCs w:val="22"/>
              </w:rPr>
            </w:pPr>
            <w:r w:rsidRPr="001B6D2C">
              <w:rPr>
                <w:rFonts w:ascii="Arial Narrow" w:hAnsi="Arial Narrow" w:cs="Arial"/>
                <w:sz w:val="22"/>
                <w:szCs w:val="22"/>
              </w:rPr>
              <w:t>Adres e-mail:</w:t>
            </w:r>
          </w:p>
        </w:tc>
        <w:tc>
          <w:tcPr>
            <w:tcW w:w="5598" w:type="dxa"/>
            <w:vAlign w:val="center"/>
          </w:tcPr>
          <w:p w:rsidR="008B0FA7" w:rsidRPr="001B6D2C" w:rsidRDefault="00B414DE" w:rsidP="00187671">
            <w:pPr>
              <w:ind w:left="0" w:firstLine="0"/>
              <w:rPr>
                <w:rFonts w:ascii="Arial Narrow" w:hAnsi="Arial Narrow" w:cs="Arial"/>
                <w:sz w:val="22"/>
                <w:szCs w:val="22"/>
              </w:rPr>
            </w:pPr>
            <w:hyperlink r:id="rId11" w:history="1">
              <w:r w:rsidR="00723F82" w:rsidRPr="001B6D2C">
                <w:rPr>
                  <w:rStyle w:val="Hipercze"/>
                  <w:rFonts w:ascii="Arial Narrow" w:hAnsi="Arial Narrow" w:cs="Arial"/>
                  <w:b/>
                  <w:sz w:val="22"/>
                  <w:szCs w:val="22"/>
                </w:rPr>
                <w:t>przetargi@po.policja.gov.pl</w:t>
              </w:r>
            </w:hyperlink>
          </w:p>
        </w:tc>
      </w:tr>
      <w:tr w:rsidR="008B0FA7" w:rsidRPr="001B6D2C">
        <w:trPr>
          <w:trHeight w:val="283"/>
          <w:jc w:val="center"/>
        </w:trPr>
        <w:tc>
          <w:tcPr>
            <w:tcW w:w="3333" w:type="dxa"/>
            <w:vAlign w:val="center"/>
          </w:tcPr>
          <w:p w:rsidR="008B0FA7" w:rsidRPr="001B6D2C" w:rsidRDefault="008B0FA7" w:rsidP="00187671">
            <w:pPr>
              <w:jc w:val="right"/>
              <w:rPr>
                <w:rFonts w:ascii="Arial Narrow" w:hAnsi="Arial Narrow" w:cs="Arial"/>
                <w:sz w:val="22"/>
                <w:szCs w:val="22"/>
              </w:rPr>
            </w:pPr>
            <w:r w:rsidRPr="001B6D2C">
              <w:rPr>
                <w:rFonts w:ascii="Arial Narrow" w:hAnsi="Arial Narrow" w:cs="Arial"/>
                <w:sz w:val="22"/>
                <w:szCs w:val="22"/>
              </w:rPr>
              <w:t>Godziny urzędowania:</w:t>
            </w:r>
          </w:p>
        </w:tc>
        <w:tc>
          <w:tcPr>
            <w:tcW w:w="5598" w:type="dxa"/>
            <w:vAlign w:val="center"/>
          </w:tcPr>
          <w:p w:rsidR="008B0FA7" w:rsidRPr="001B6D2C" w:rsidRDefault="008B0FA7" w:rsidP="00187671">
            <w:pPr>
              <w:rPr>
                <w:rFonts w:ascii="Arial Narrow" w:hAnsi="Arial Narrow" w:cs="Arial"/>
                <w:sz w:val="22"/>
                <w:szCs w:val="22"/>
              </w:rPr>
            </w:pPr>
            <w:r w:rsidRPr="001B6D2C">
              <w:rPr>
                <w:rFonts w:ascii="Arial Narrow" w:hAnsi="Arial Narrow" w:cs="Arial"/>
                <w:b/>
                <w:sz w:val="22"/>
                <w:szCs w:val="22"/>
              </w:rPr>
              <w:t>7:30 - 15:30</w:t>
            </w:r>
          </w:p>
        </w:tc>
      </w:tr>
      <w:tr w:rsidR="008B0FA7" w:rsidRPr="001B6D2C">
        <w:trPr>
          <w:trHeight w:val="283"/>
          <w:jc w:val="center"/>
        </w:trPr>
        <w:tc>
          <w:tcPr>
            <w:tcW w:w="3333" w:type="dxa"/>
            <w:vAlign w:val="center"/>
          </w:tcPr>
          <w:p w:rsidR="008B0FA7" w:rsidRPr="001B6D2C" w:rsidRDefault="008B0FA7" w:rsidP="00187671">
            <w:pPr>
              <w:jc w:val="right"/>
              <w:rPr>
                <w:rFonts w:ascii="Arial Narrow" w:hAnsi="Arial Narrow" w:cs="Arial"/>
                <w:sz w:val="22"/>
                <w:szCs w:val="22"/>
              </w:rPr>
            </w:pPr>
            <w:r w:rsidRPr="001B6D2C">
              <w:rPr>
                <w:rFonts w:ascii="Arial Narrow" w:hAnsi="Arial Narrow" w:cs="Arial"/>
                <w:sz w:val="22"/>
                <w:szCs w:val="22"/>
              </w:rPr>
              <w:t>Telefon:</w:t>
            </w:r>
          </w:p>
        </w:tc>
        <w:tc>
          <w:tcPr>
            <w:tcW w:w="5598" w:type="dxa"/>
            <w:vAlign w:val="center"/>
          </w:tcPr>
          <w:p w:rsidR="008B0FA7" w:rsidRPr="001B6D2C" w:rsidRDefault="008B0FA7" w:rsidP="00187671">
            <w:pPr>
              <w:rPr>
                <w:rFonts w:ascii="Arial Narrow" w:hAnsi="Arial Narrow" w:cs="Arial"/>
                <w:sz w:val="22"/>
                <w:szCs w:val="22"/>
              </w:rPr>
            </w:pPr>
            <w:r w:rsidRPr="001B6D2C">
              <w:rPr>
                <w:rFonts w:ascii="Arial Narrow" w:hAnsi="Arial Narrow" w:cs="Arial"/>
                <w:b/>
                <w:sz w:val="22"/>
                <w:szCs w:val="22"/>
              </w:rPr>
              <w:t>61</w:t>
            </w:r>
            <w:r w:rsidR="00173D7E" w:rsidRPr="001B6D2C">
              <w:rPr>
                <w:rFonts w:ascii="Arial Narrow" w:hAnsi="Arial Narrow" w:cs="Arial"/>
                <w:b/>
                <w:sz w:val="22"/>
                <w:szCs w:val="22"/>
              </w:rPr>
              <w:t>/</w:t>
            </w:r>
            <w:r w:rsidRPr="001B6D2C">
              <w:rPr>
                <w:rFonts w:ascii="Arial Narrow" w:hAnsi="Arial Narrow" w:cs="Arial"/>
                <w:b/>
                <w:sz w:val="22"/>
                <w:szCs w:val="22"/>
              </w:rPr>
              <w:t>841 27 43</w:t>
            </w:r>
          </w:p>
        </w:tc>
      </w:tr>
    </w:tbl>
    <w:p w:rsidR="008B0FA7" w:rsidRPr="001B6D2C" w:rsidRDefault="008B0FA7" w:rsidP="00187671">
      <w:pPr>
        <w:tabs>
          <w:tab w:val="left" w:pos="360"/>
        </w:tabs>
        <w:rPr>
          <w:rFonts w:ascii="Arial Narrow" w:hAnsi="Arial Narrow" w:cs="Arial"/>
          <w:sz w:val="22"/>
          <w:szCs w:val="22"/>
        </w:rPr>
      </w:pPr>
    </w:p>
    <w:p w:rsidR="003100DD" w:rsidRDefault="003100DD" w:rsidP="00187671">
      <w:pPr>
        <w:rPr>
          <w:rFonts w:ascii="Arial Narrow" w:hAnsi="Arial Narrow" w:cs="Arial"/>
          <w:b/>
          <w:sz w:val="22"/>
          <w:szCs w:val="22"/>
        </w:rPr>
      </w:pPr>
    </w:p>
    <w:p w:rsidR="00D30AD5" w:rsidRPr="001A3A6A" w:rsidRDefault="00D30AD5" w:rsidP="00187671">
      <w:pPr>
        <w:tabs>
          <w:tab w:val="left" w:pos="360"/>
        </w:tabs>
        <w:ind w:left="709"/>
        <w:rPr>
          <w:rFonts w:ascii="Arial Narrow" w:hAnsi="Arial Narrow" w:cs="Tahoma"/>
          <w:sz w:val="22"/>
          <w:szCs w:val="22"/>
        </w:rPr>
      </w:pPr>
      <w:r w:rsidRPr="001A3A6A">
        <w:rPr>
          <w:rFonts w:ascii="Arial Narrow" w:hAnsi="Arial Narrow" w:cs="Tahoma"/>
          <w:sz w:val="22"/>
          <w:szCs w:val="22"/>
        </w:rPr>
        <w:t xml:space="preserve">     Osoby upoważnione ze strony Zamawiającego do kontaktów z Wykonawcami:</w:t>
      </w:r>
    </w:p>
    <w:p w:rsidR="00D30AD5" w:rsidRPr="001A3A6A" w:rsidRDefault="00D30AD5" w:rsidP="00187671">
      <w:pPr>
        <w:tabs>
          <w:tab w:val="left" w:pos="360"/>
        </w:tabs>
        <w:rPr>
          <w:rFonts w:ascii="Arial Narrow" w:hAnsi="Arial Narrow" w:cs="Tahoma"/>
          <w:sz w:val="22"/>
          <w:szCs w:val="22"/>
        </w:rPr>
      </w:pPr>
    </w:p>
    <w:tbl>
      <w:tblPr>
        <w:tblW w:w="9182" w:type="dxa"/>
        <w:jc w:val="center"/>
        <w:tblLayout w:type="fixed"/>
        <w:tblCellMar>
          <w:left w:w="28" w:type="dxa"/>
          <w:right w:w="28" w:type="dxa"/>
        </w:tblCellMar>
        <w:tblLook w:val="01E0" w:firstRow="1" w:lastRow="1" w:firstColumn="1" w:lastColumn="1" w:noHBand="0" w:noVBand="0"/>
      </w:tblPr>
      <w:tblGrid>
        <w:gridCol w:w="3458"/>
        <w:gridCol w:w="3279"/>
        <w:gridCol w:w="851"/>
        <w:gridCol w:w="1594"/>
      </w:tblGrid>
      <w:tr w:rsidR="00D30AD5" w:rsidRPr="001A3A6A" w:rsidTr="008D23F6">
        <w:trPr>
          <w:trHeight w:val="283"/>
          <w:jc w:val="center"/>
        </w:trPr>
        <w:tc>
          <w:tcPr>
            <w:tcW w:w="3458" w:type="dxa"/>
            <w:vAlign w:val="bottom"/>
          </w:tcPr>
          <w:p w:rsidR="00D30AD5" w:rsidRPr="001A3A6A" w:rsidRDefault="00D30AD5" w:rsidP="00187671">
            <w:pPr>
              <w:jc w:val="right"/>
              <w:rPr>
                <w:rFonts w:ascii="Arial Narrow" w:hAnsi="Arial Narrow"/>
                <w:sz w:val="22"/>
                <w:szCs w:val="22"/>
              </w:rPr>
            </w:pPr>
            <w:r w:rsidRPr="001A3A6A">
              <w:rPr>
                <w:rFonts w:ascii="Arial Narrow" w:hAnsi="Arial Narrow" w:cs="Tahoma"/>
                <w:sz w:val="22"/>
                <w:szCs w:val="22"/>
              </w:rPr>
              <w:t>w sprawach procedury:</w:t>
            </w:r>
          </w:p>
        </w:tc>
        <w:tc>
          <w:tcPr>
            <w:tcW w:w="3279" w:type="dxa"/>
            <w:vAlign w:val="bottom"/>
          </w:tcPr>
          <w:p w:rsidR="00D30AD5" w:rsidRPr="001A3A6A" w:rsidRDefault="00D737B0" w:rsidP="00187671">
            <w:pPr>
              <w:jc w:val="left"/>
              <w:rPr>
                <w:rFonts w:ascii="Arial Narrow" w:hAnsi="Arial Narrow"/>
                <w:sz w:val="22"/>
                <w:szCs w:val="22"/>
              </w:rPr>
            </w:pPr>
            <w:r>
              <w:rPr>
                <w:rFonts w:ascii="Arial Narrow" w:hAnsi="Arial Narrow"/>
                <w:b/>
                <w:sz w:val="22"/>
                <w:szCs w:val="22"/>
              </w:rPr>
              <w:t>Paulina Bystrzycka</w:t>
            </w:r>
          </w:p>
        </w:tc>
        <w:tc>
          <w:tcPr>
            <w:tcW w:w="851" w:type="dxa"/>
            <w:vAlign w:val="bottom"/>
          </w:tcPr>
          <w:p w:rsidR="00D30AD5" w:rsidRPr="001A3A6A" w:rsidRDefault="00D30AD5" w:rsidP="00187671">
            <w:pPr>
              <w:jc w:val="left"/>
              <w:rPr>
                <w:rFonts w:ascii="Arial Narrow" w:hAnsi="Arial Narrow"/>
                <w:sz w:val="22"/>
                <w:szCs w:val="22"/>
              </w:rPr>
            </w:pPr>
            <w:r w:rsidRPr="001A3A6A">
              <w:rPr>
                <w:rFonts w:ascii="Arial Narrow" w:hAnsi="Arial Narrow" w:cs="Tahoma"/>
                <w:sz w:val="22"/>
                <w:szCs w:val="22"/>
              </w:rPr>
              <w:t>telefon:</w:t>
            </w:r>
          </w:p>
        </w:tc>
        <w:tc>
          <w:tcPr>
            <w:tcW w:w="1594" w:type="dxa"/>
            <w:vAlign w:val="bottom"/>
          </w:tcPr>
          <w:p w:rsidR="00D30AD5" w:rsidRPr="001A3A6A" w:rsidRDefault="00D737B0" w:rsidP="00187671">
            <w:pPr>
              <w:jc w:val="left"/>
              <w:rPr>
                <w:rFonts w:ascii="Arial Narrow" w:hAnsi="Arial Narrow"/>
                <w:sz w:val="22"/>
                <w:szCs w:val="22"/>
              </w:rPr>
            </w:pPr>
            <w:r>
              <w:rPr>
                <w:rFonts w:ascii="Arial Narrow" w:hAnsi="Arial Narrow"/>
                <w:b/>
                <w:sz w:val="22"/>
                <w:szCs w:val="22"/>
              </w:rPr>
              <w:t>61/841 27 88</w:t>
            </w:r>
          </w:p>
        </w:tc>
      </w:tr>
      <w:tr w:rsidR="00D30AD5" w:rsidRPr="001A3A6A" w:rsidTr="008D23F6">
        <w:trPr>
          <w:trHeight w:val="283"/>
          <w:jc w:val="center"/>
        </w:trPr>
        <w:tc>
          <w:tcPr>
            <w:tcW w:w="3458" w:type="dxa"/>
            <w:vAlign w:val="bottom"/>
          </w:tcPr>
          <w:p w:rsidR="00D30AD5" w:rsidRPr="001A3A6A" w:rsidRDefault="00D30AD5" w:rsidP="00187671">
            <w:pPr>
              <w:jc w:val="center"/>
              <w:rPr>
                <w:rFonts w:ascii="Arial Narrow" w:hAnsi="Arial Narrow"/>
                <w:sz w:val="22"/>
                <w:szCs w:val="22"/>
              </w:rPr>
            </w:pPr>
          </w:p>
        </w:tc>
        <w:tc>
          <w:tcPr>
            <w:tcW w:w="5724" w:type="dxa"/>
            <w:gridSpan w:val="3"/>
            <w:vAlign w:val="bottom"/>
          </w:tcPr>
          <w:p w:rsidR="00D30AD5" w:rsidRPr="001A3A6A" w:rsidRDefault="00D30AD5" w:rsidP="00187671">
            <w:pPr>
              <w:jc w:val="left"/>
              <w:rPr>
                <w:rFonts w:ascii="Arial Narrow" w:hAnsi="Arial Narrow"/>
                <w:sz w:val="22"/>
                <w:szCs w:val="22"/>
              </w:rPr>
            </w:pPr>
          </w:p>
        </w:tc>
      </w:tr>
      <w:tr w:rsidR="00D30AD5" w:rsidRPr="001A3A6A" w:rsidTr="008D23F6">
        <w:trPr>
          <w:trHeight w:val="283"/>
          <w:jc w:val="center"/>
        </w:trPr>
        <w:tc>
          <w:tcPr>
            <w:tcW w:w="3458" w:type="dxa"/>
            <w:vAlign w:val="bottom"/>
          </w:tcPr>
          <w:p w:rsidR="00D30AD5" w:rsidRPr="001A3A6A" w:rsidRDefault="00D30AD5" w:rsidP="00187671">
            <w:pPr>
              <w:jc w:val="right"/>
              <w:rPr>
                <w:rFonts w:ascii="Arial Narrow" w:hAnsi="Arial Narrow"/>
                <w:sz w:val="22"/>
                <w:szCs w:val="22"/>
              </w:rPr>
            </w:pPr>
            <w:r w:rsidRPr="001A3A6A">
              <w:rPr>
                <w:rFonts w:ascii="Arial Narrow" w:hAnsi="Arial Narrow" w:cs="Tahoma"/>
                <w:sz w:val="22"/>
                <w:szCs w:val="22"/>
              </w:rPr>
              <w:t>w zakresie przedmiotu zamówienia:</w:t>
            </w:r>
          </w:p>
        </w:tc>
        <w:tc>
          <w:tcPr>
            <w:tcW w:w="3279" w:type="dxa"/>
            <w:vAlign w:val="bottom"/>
          </w:tcPr>
          <w:p w:rsidR="00D30AD5" w:rsidRPr="001A3A6A" w:rsidRDefault="00841FCA" w:rsidP="00187671">
            <w:pPr>
              <w:jc w:val="left"/>
              <w:rPr>
                <w:rFonts w:ascii="Arial Narrow" w:hAnsi="Arial Narrow"/>
                <w:b/>
                <w:sz w:val="22"/>
                <w:szCs w:val="22"/>
              </w:rPr>
            </w:pPr>
            <w:r>
              <w:rPr>
                <w:rFonts w:ascii="Arial Narrow" w:hAnsi="Arial Narrow"/>
                <w:b/>
                <w:sz w:val="22"/>
                <w:szCs w:val="22"/>
              </w:rPr>
              <w:t>Lucyna Kośmicka - Skrzypczak</w:t>
            </w:r>
          </w:p>
        </w:tc>
        <w:tc>
          <w:tcPr>
            <w:tcW w:w="851" w:type="dxa"/>
            <w:vAlign w:val="bottom"/>
          </w:tcPr>
          <w:p w:rsidR="00D30AD5" w:rsidRPr="001A3A6A" w:rsidRDefault="00D30AD5" w:rsidP="00187671">
            <w:pPr>
              <w:ind w:left="0" w:firstLine="0"/>
              <w:jc w:val="left"/>
              <w:rPr>
                <w:rFonts w:ascii="Arial Narrow" w:hAnsi="Arial Narrow" w:cs="Tahoma"/>
                <w:sz w:val="22"/>
                <w:szCs w:val="22"/>
              </w:rPr>
            </w:pPr>
            <w:r w:rsidRPr="001A3A6A">
              <w:rPr>
                <w:rFonts w:ascii="Arial Narrow" w:hAnsi="Arial Narrow" w:cs="Tahoma"/>
                <w:sz w:val="22"/>
                <w:szCs w:val="22"/>
              </w:rPr>
              <w:t>telefon:</w:t>
            </w:r>
          </w:p>
        </w:tc>
        <w:tc>
          <w:tcPr>
            <w:tcW w:w="1594" w:type="dxa"/>
            <w:vAlign w:val="bottom"/>
          </w:tcPr>
          <w:p w:rsidR="00D30AD5" w:rsidRPr="001A3A6A" w:rsidRDefault="00D30AD5" w:rsidP="00CE2FE5">
            <w:pPr>
              <w:jc w:val="left"/>
              <w:rPr>
                <w:rFonts w:ascii="Arial Narrow" w:hAnsi="Arial Narrow"/>
                <w:b/>
                <w:sz w:val="22"/>
                <w:szCs w:val="22"/>
              </w:rPr>
            </w:pPr>
            <w:r w:rsidRPr="001A3A6A">
              <w:rPr>
                <w:rFonts w:ascii="Arial Narrow" w:hAnsi="Arial Narrow"/>
                <w:b/>
                <w:sz w:val="22"/>
                <w:szCs w:val="22"/>
              </w:rPr>
              <w:t>61/</w:t>
            </w:r>
            <w:r w:rsidRPr="00F10951">
              <w:rPr>
                <w:rFonts w:ascii="Arial Narrow" w:hAnsi="Arial Narrow"/>
                <w:b/>
                <w:sz w:val="22"/>
                <w:szCs w:val="22"/>
              </w:rPr>
              <w:t xml:space="preserve">841 </w:t>
            </w:r>
            <w:r w:rsidR="00CE2FE5" w:rsidRPr="00F10951">
              <w:rPr>
                <w:rFonts w:ascii="Arial Narrow" w:hAnsi="Arial Narrow"/>
                <w:b/>
                <w:sz w:val="22"/>
                <w:szCs w:val="22"/>
              </w:rPr>
              <w:t>24 6</w:t>
            </w:r>
            <w:r w:rsidR="00F10951" w:rsidRPr="00F10951">
              <w:rPr>
                <w:rFonts w:ascii="Arial Narrow" w:hAnsi="Arial Narrow"/>
                <w:b/>
                <w:sz w:val="22"/>
                <w:szCs w:val="22"/>
              </w:rPr>
              <w:t>9</w:t>
            </w:r>
          </w:p>
        </w:tc>
      </w:tr>
    </w:tbl>
    <w:p w:rsidR="00D14AA2" w:rsidRPr="001B6D2C" w:rsidRDefault="00D14AA2" w:rsidP="00187671">
      <w:pPr>
        <w:rPr>
          <w:rFonts w:ascii="Arial Narrow" w:hAnsi="Arial Narrow" w:cs="Arial"/>
          <w:b/>
          <w:sz w:val="22"/>
          <w:szCs w:val="22"/>
        </w:rPr>
      </w:pPr>
    </w:p>
    <w:p w:rsidR="009C01CC" w:rsidRPr="001B6D2C" w:rsidRDefault="00553DDD" w:rsidP="00187671">
      <w:pPr>
        <w:rPr>
          <w:rFonts w:ascii="Arial Narrow" w:hAnsi="Arial Narrow" w:cs="Arial"/>
          <w:b/>
          <w:sz w:val="22"/>
          <w:szCs w:val="22"/>
        </w:rPr>
      </w:pPr>
      <w:r>
        <w:rPr>
          <w:rFonts w:ascii="Arial Narrow" w:hAnsi="Arial Narrow" w:cs="Arial"/>
          <w:b/>
          <w:sz w:val="22"/>
          <w:szCs w:val="22"/>
        </w:rPr>
        <w:t xml:space="preserve"> </w:t>
      </w:r>
    </w:p>
    <w:p w:rsidR="007D71AE" w:rsidRPr="001B6D2C" w:rsidRDefault="007D71AE" w:rsidP="00187671">
      <w:pPr>
        <w:rPr>
          <w:rFonts w:ascii="Arial Narrow" w:hAnsi="Arial Narrow" w:cs="Arial"/>
          <w:sz w:val="22"/>
          <w:szCs w:val="22"/>
        </w:rPr>
      </w:pPr>
    </w:p>
    <w:p w:rsidR="00A94674" w:rsidRPr="001B6D2C" w:rsidRDefault="00A94674" w:rsidP="00187671">
      <w:pPr>
        <w:rPr>
          <w:rFonts w:ascii="Arial Narrow" w:hAnsi="Arial Narrow" w:cs="Arial"/>
          <w:sz w:val="22"/>
          <w:szCs w:val="22"/>
        </w:rPr>
      </w:pPr>
    </w:p>
    <w:p w:rsidR="009448B3" w:rsidRPr="001B6D2C" w:rsidRDefault="009448B3" w:rsidP="00187671">
      <w:pPr>
        <w:ind w:left="0" w:firstLine="0"/>
        <w:rPr>
          <w:rFonts w:ascii="Arial Narrow" w:hAnsi="Arial Narrow" w:cs="Arial"/>
          <w:sz w:val="22"/>
          <w:szCs w:val="22"/>
        </w:rPr>
      </w:pPr>
    </w:p>
    <w:p w:rsidR="00841DA7" w:rsidRPr="001B6D2C" w:rsidRDefault="00841DA7" w:rsidP="00187671">
      <w:pPr>
        <w:ind w:left="0" w:firstLine="0"/>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Default="000A309E" w:rsidP="00187671">
      <w:pPr>
        <w:rPr>
          <w:rFonts w:ascii="Arial Narrow" w:hAnsi="Arial Narrow" w:cs="Arial"/>
          <w:sz w:val="22"/>
          <w:szCs w:val="22"/>
        </w:rPr>
      </w:pPr>
    </w:p>
    <w:p w:rsidR="003F5CD7" w:rsidRPr="001B6D2C" w:rsidRDefault="003F5CD7" w:rsidP="00187671">
      <w:pPr>
        <w:rPr>
          <w:rFonts w:ascii="Arial Narrow" w:hAnsi="Arial Narrow" w:cs="Arial"/>
          <w:sz w:val="22"/>
          <w:szCs w:val="22"/>
        </w:rPr>
      </w:pPr>
    </w:p>
    <w:p w:rsidR="00945BAF" w:rsidRPr="001B6D2C" w:rsidRDefault="00945BAF" w:rsidP="00187671">
      <w:pPr>
        <w:rPr>
          <w:rFonts w:ascii="Arial Narrow" w:hAnsi="Arial Narrow" w:cs="Arial"/>
          <w:sz w:val="22"/>
          <w:szCs w:val="22"/>
        </w:rPr>
      </w:pPr>
    </w:p>
    <w:p w:rsidR="009F51AC" w:rsidRDefault="009F51AC" w:rsidP="00187671">
      <w:pPr>
        <w:rPr>
          <w:rFonts w:ascii="Arial Narrow" w:hAnsi="Arial Narrow" w:cs="Arial"/>
          <w:sz w:val="22"/>
          <w:szCs w:val="22"/>
        </w:rPr>
      </w:pPr>
    </w:p>
    <w:p w:rsidR="000A626D" w:rsidRPr="001B6D2C" w:rsidRDefault="000A626D" w:rsidP="00187671">
      <w:pPr>
        <w:rPr>
          <w:rFonts w:ascii="Arial Narrow" w:hAnsi="Arial Narrow" w:cs="Arial"/>
          <w:sz w:val="22"/>
          <w:szCs w:val="22"/>
        </w:rPr>
      </w:pPr>
    </w:p>
    <w:p w:rsidR="008801F9" w:rsidRDefault="008801F9" w:rsidP="00187671">
      <w:pPr>
        <w:rPr>
          <w:rFonts w:ascii="Arial Narrow" w:hAnsi="Arial Narrow" w:cs="Arial"/>
          <w:sz w:val="22"/>
          <w:szCs w:val="22"/>
        </w:rPr>
      </w:pPr>
    </w:p>
    <w:p w:rsidR="00512FC0" w:rsidRDefault="00512FC0" w:rsidP="00187671">
      <w:pPr>
        <w:rPr>
          <w:rFonts w:ascii="Arial Narrow" w:hAnsi="Arial Narrow" w:cs="Arial"/>
          <w:sz w:val="22"/>
          <w:szCs w:val="22"/>
        </w:rPr>
      </w:pPr>
    </w:p>
    <w:p w:rsidR="009E7236" w:rsidRDefault="009E7236" w:rsidP="00187671">
      <w:pPr>
        <w:rPr>
          <w:rFonts w:ascii="Arial Narrow" w:hAnsi="Arial Narrow" w:cs="Arial"/>
          <w:sz w:val="22"/>
          <w:szCs w:val="22"/>
        </w:rPr>
      </w:pPr>
    </w:p>
    <w:p w:rsidR="00E2753C" w:rsidRDefault="00FC54C3" w:rsidP="00B502A8">
      <w:pPr>
        <w:numPr>
          <w:ilvl w:val="0"/>
          <w:numId w:val="9"/>
        </w:numPr>
        <w:tabs>
          <w:tab w:val="left" w:pos="709"/>
        </w:tabs>
        <w:spacing w:after="200"/>
        <w:ind w:left="709" w:hanging="709"/>
        <w:rPr>
          <w:rFonts w:ascii="Arial Narrow" w:hAnsi="Arial Narrow" w:cs="Arial"/>
          <w:b/>
          <w:sz w:val="22"/>
          <w:szCs w:val="22"/>
        </w:rPr>
      </w:pPr>
      <w:r w:rsidRPr="001B6D2C">
        <w:rPr>
          <w:rFonts w:ascii="Arial Narrow" w:hAnsi="Arial Narrow" w:cs="Arial"/>
          <w:b/>
          <w:sz w:val="22"/>
          <w:szCs w:val="22"/>
        </w:rPr>
        <w:lastRenderedPageBreak/>
        <w:t>TRYB UDZIELENIA ZAMÓWIENIA</w:t>
      </w:r>
    </w:p>
    <w:p w:rsidR="00E5220F" w:rsidRPr="00E5220F" w:rsidRDefault="00E5220F" w:rsidP="00B502A8">
      <w:pPr>
        <w:numPr>
          <w:ilvl w:val="1"/>
          <w:numId w:val="9"/>
        </w:numPr>
        <w:tabs>
          <w:tab w:val="left" w:pos="709"/>
        </w:tabs>
        <w:spacing w:after="100"/>
        <w:ind w:hanging="720"/>
        <w:rPr>
          <w:rFonts w:ascii="Arial Narrow" w:hAnsi="Arial Narrow" w:cs="Arial"/>
          <w:b/>
          <w:sz w:val="22"/>
          <w:szCs w:val="22"/>
        </w:rPr>
      </w:pPr>
      <w:r w:rsidRPr="001B6D2C">
        <w:rPr>
          <w:rFonts w:ascii="Arial Narrow" w:hAnsi="Arial Narrow" w:cs="Arial"/>
          <w:sz w:val="22"/>
          <w:szCs w:val="22"/>
        </w:rPr>
        <w:t>Postępowanie prowadzone jest w trybie przetargu nieograniczonego w celu wyboru oferty wykonawcy, z którym zostanie zawarta umowa w sprawie zamówienia publicznego, zgodnie z przepisami ustawy z dnia 29 stycznia 2004 roku Prawo zamówień publicznych (</w:t>
      </w:r>
      <w:r w:rsidR="00D737B0">
        <w:rPr>
          <w:rFonts w:ascii="Arial Narrow" w:hAnsi="Arial Narrow" w:cs="Arial"/>
          <w:sz w:val="22"/>
          <w:szCs w:val="22"/>
        </w:rPr>
        <w:t>tj.</w:t>
      </w:r>
      <w:r>
        <w:rPr>
          <w:rFonts w:ascii="Arial Narrow" w:hAnsi="Arial Narrow" w:cs="Arial"/>
          <w:sz w:val="22"/>
          <w:szCs w:val="22"/>
        </w:rPr>
        <w:t xml:space="preserve"> - </w:t>
      </w:r>
      <w:r w:rsidRPr="001B6D2C">
        <w:rPr>
          <w:rFonts w:ascii="Arial Narrow" w:hAnsi="Arial Narrow" w:cs="Arial"/>
          <w:sz w:val="22"/>
          <w:szCs w:val="22"/>
        </w:rPr>
        <w:t>Dz. U. z 201</w:t>
      </w:r>
      <w:r w:rsidR="007A24FE">
        <w:rPr>
          <w:rFonts w:ascii="Arial Narrow" w:hAnsi="Arial Narrow" w:cs="Arial"/>
          <w:sz w:val="22"/>
          <w:szCs w:val="22"/>
        </w:rPr>
        <w:t>9</w:t>
      </w:r>
      <w:r w:rsidRPr="001B6D2C">
        <w:rPr>
          <w:rFonts w:ascii="Arial Narrow" w:hAnsi="Arial Narrow" w:cs="Arial"/>
          <w:sz w:val="22"/>
          <w:szCs w:val="22"/>
        </w:rPr>
        <w:t xml:space="preserve"> r., poz. </w:t>
      </w:r>
      <w:r w:rsidR="007A24FE">
        <w:rPr>
          <w:rFonts w:ascii="Arial Narrow" w:hAnsi="Arial Narrow" w:cs="Arial"/>
          <w:sz w:val="22"/>
          <w:szCs w:val="22"/>
        </w:rPr>
        <w:t>1843</w:t>
      </w:r>
      <w:r w:rsidRPr="001B6D2C">
        <w:rPr>
          <w:rFonts w:ascii="Arial Narrow" w:hAnsi="Arial Narrow" w:cs="Arial"/>
          <w:sz w:val="22"/>
          <w:szCs w:val="22"/>
        </w:rPr>
        <w:t>)</w:t>
      </w:r>
      <w:r w:rsidRPr="001B6D2C">
        <w:rPr>
          <w:rFonts w:ascii="Arial Narrow" w:hAnsi="Arial Narrow" w:cs="Arial"/>
          <w:b/>
          <w:sz w:val="22"/>
          <w:szCs w:val="22"/>
        </w:rPr>
        <w:t xml:space="preserve"> </w:t>
      </w:r>
      <w:r w:rsidRPr="001B6D2C">
        <w:rPr>
          <w:rFonts w:ascii="Arial Narrow" w:hAnsi="Arial Narrow" w:cs="Arial"/>
          <w:sz w:val="22"/>
          <w:szCs w:val="22"/>
        </w:rPr>
        <w:t>zwanej w dalszej czę</w:t>
      </w:r>
      <w:r w:rsidR="007A24FE">
        <w:rPr>
          <w:rFonts w:ascii="Arial Narrow" w:hAnsi="Arial Narrow" w:cs="Arial"/>
          <w:sz w:val="22"/>
          <w:szCs w:val="22"/>
        </w:rPr>
        <w:t xml:space="preserve">ści SIWZ „uPzp” oraz przepisami </w:t>
      </w:r>
      <w:r w:rsidRPr="001B6D2C">
        <w:rPr>
          <w:rFonts w:ascii="Arial Narrow" w:hAnsi="Arial Narrow" w:cs="Arial"/>
          <w:sz w:val="22"/>
          <w:szCs w:val="22"/>
        </w:rPr>
        <w:t>wykonawczymi wydanymi na jej podstawie.</w:t>
      </w:r>
    </w:p>
    <w:p w:rsidR="00E5220F" w:rsidRPr="001B6D2C" w:rsidRDefault="00E5220F" w:rsidP="00B502A8">
      <w:pPr>
        <w:numPr>
          <w:ilvl w:val="1"/>
          <w:numId w:val="9"/>
        </w:numPr>
        <w:tabs>
          <w:tab w:val="left" w:pos="709"/>
        </w:tabs>
        <w:spacing w:after="240"/>
        <w:ind w:hanging="720"/>
        <w:rPr>
          <w:rFonts w:ascii="Arial Narrow" w:hAnsi="Arial Narrow" w:cs="Arial"/>
          <w:b/>
          <w:sz w:val="22"/>
          <w:szCs w:val="22"/>
        </w:rPr>
      </w:pPr>
      <w:r w:rsidRPr="001B6D2C">
        <w:rPr>
          <w:rFonts w:ascii="Arial Narrow" w:hAnsi="Arial Narrow" w:cs="Arial"/>
          <w:sz w:val="22"/>
          <w:szCs w:val="22"/>
        </w:rPr>
        <w:t>Zamawiający zastosuje procedurę</w:t>
      </w:r>
      <w:r>
        <w:rPr>
          <w:rFonts w:ascii="Arial Narrow" w:hAnsi="Arial Narrow" w:cs="Arial"/>
          <w:sz w:val="22"/>
          <w:szCs w:val="22"/>
        </w:rPr>
        <w:t>,</w:t>
      </w:r>
      <w:r w:rsidRPr="001B6D2C">
        <w:rPr>
          <w:rFonts w:ascii="Arial Narrow" w:hAnsi="Arial Narrow" w:cs="Arial"/>
          <w:sz w:val="22"/>
          <w:szCs w:val="22"/>
        </w:rPr>
        <w:t xml:space="preserve"> o której mowa w art. 24aa ust. 1 uPzp, tj. najpierw dokona oceny ofert, </w:t>
      </w:r>
      <w:r w:rsidRPr="001B6D2C">
        <w:rPr>
          <w:rFonts w:ascii="Arial Narrow" w:hAnsi="Arial Narrow" w:cs="Arial"/>
          <w:sz w:val="22"/>
          <w:szCs w:val="22"/>
        </w:rPr>
        <w:br/>
        <w:t>a następnie zbada, czy wykonawca, którego oferta została oceniona jako najkorzystniejsza, nie podlega wykluczeniu oraz spełnia warunki udziału w postępowaniu.</w:t>
      </w:r>
    </w:p>
    <w:p w:rsidR="00DE0DD7" w:rsidRPr="001B6D2C" w:rsidRDefault="00E2753C" w:rsidP="00B502A8">
      <w:pPr>
        <w:numPr>
          <w:ilvl w:val="0"/>
          <w:numId w:val="9"/>
        </w:numPr>
        <w:tabs>
          <w:tab w:val="left" w:pos="709"/>
        </w:tabs>
        <w:spacing w:after="200"/>
        <w:ind w:left="709" w:hanging="709"/>
        <w:rPr>
          <w:rFonts w:ascii="Arial Narrow" w:hAnsi="Arial Narrow" w:cs="Arial"/>
          <w:b/>
          <w:sz w:val="22"/>
          <w:szCs w:val="22"/>
        </w:rPr>
      </w:pPr>
      <w:r w:rsidRPr="001B6D2C">
        <w:rPr>
          <w:rFonts w:ascii="Arial Narrow" w:hAnsi="Arial Narrow" w:cs="Arial"/>
          <w:b/>
          <w:sz w:val="22"/>
          <w:szCs w:val="22"/>
        </w:rPr>
        <w:t>OPIS PRZEDMIOTU ZAMÓWIENIA</w:t>
      </w:r>
    </w:p>
    <w:p w:rsidR="00812625" w:rsidRDefault="00812625" w:rsidP="00B502A8">
      <w:pPr>
        <w:numPr>
          <w:ilvl w:val="1"/>
          <w:numId w:val="9"/>
        </w:numPr>
        <w:tabs>
          <w:tab w:val="left" w:pos="709"/>
        </w:tabs>
        <w:ind w:left="709" w:hanging="709"/>
        <w:rPr>
          <w:rFonts w:ascii="Arial Narrow" w:hAnsi="Arial Narrow" w:cs="Arial"/>
          <w:sz w:val="22"/>
          <w:szCs w:val="22"/>
        </w:rPr>
      </w:pPr>
      <w:bookmarkStart w:id="0" w:name="OLE_LINK1"/>
      <w:bookmarkStart w:id="1" w:name="OLE_LINK4"/>
      <w:r w:rsidRPr="00812625">
        <w:rPr>
          <w:rFonts w:ascii="Arial Narrow" w:hAnsi="Arial Narrow" w:cs="Arial"/>
          <w:sz w:val="22"/>
          <w:szCs w:val="22"/>
        </w:rPr>
        <w:t>Przedmiotem zamówienia jest</w:t>
      </w:r>
      <w:r w:rsidR="008943AF" w:rsidRPr="008943AF">
        <w:rPr>
          <w:rFonts w:ascii="Arial Narrow" w:hAnsi="Arial Narrow" w:cs="Arial"/>
          <w:sz w:val="22"/>
          <w:szCs w:val="22"/>
        </w:rPr>
        <w:t xml:space="preserve"> </w:t>
      </w:r>
      <w:r w:rsidR="00244C68">
        <w:rPr>
          <w:rFonts w:ascii="Arial Narrow" w:hAnsi="Arial Narrow" w:cs="Arial"/>
          <w:sz w:val="22"/>
          <w:szCs w:val="22"/>
        </w:rPr>
        <w:t>w</w:t>
      </w:r>
      <w:r w:rsidR="00244C68" w:rsidRPr="00244C68">
        <w:rPr>
          <w:rFonts w:ascii="Arial Narrow" w:hAnsi="Arial Narrow" w:cs="Arial"/>
          <w:sz w:val="22"/>
          <w:szCs w:val="22"/>
        </w:rPr>
        <w:t xml:space="preserve">ykonanie robót budowlanych związanych </w:t>
      </w:r>
      <w:r w:rsidR="00CA1DE4">
        <w:rPr>
          <w:rFonts w:ascii="Arial Narrow" w:hAnsi="Arial Narrow" w:cs="Arial"/>
          <w:sz w:val="22"/>
          <w:szCs w:val="22"/>
        </w:rPr>
        <w:t xml:space="preserve">z przebudową budynku na potrzeby </w:t>
      </w:r>
      <w:r w:rsidR="00C46DD4">
        <w:rPr>
          <w:rFonts w:ascii="Arial Narrow" w:hAnsi="Arial Narrow" w:cs="Arial"/>
          <w:sz w:val="22"/>
          <w:szCs w:val="22"/>
        </w:rPr>
        <w:t xml:space="preserve">Archiwum Komendy Wojewódzkiej Policji </w:t>
      </w:r>
      <w:r w:rsidR="00CA1DE4">
        <w:rPr>
          <w:rFonts w:ascii="Arial Narrow" w:hAnsi="Arial Narrow" w:cs="Arial"/>
          <w:sz w:val="22"/>
          <w:szCs w:val="22"/>
        </w:rPr>
        <w:t xml:space="preserve">w Poznaniu, </w:t>
      </w:r>
      <w:r w:rsidR="00C46DD4">
        <w:rPr>
          <w:rFonts w:ascii="Arial Narrow" w:hAnsi="Arial Narrow" w:cs="Arial"/>
          <w:sz w:val="22"/>
          <w:szCs w:val="22"/>
        </w:rPr>
        <w:t xml:space="preserve">zlokalizowanym na terenie Bazy Transportowo Magazynowej przy ulicy Podolańskiej 52. </w:t>
      </w:r>
      <w:r w:rsidR="002419D7">
        <w:rPr>
          <w:rFonts w:ascii="Arial Narrow" w:hAnsi="Arial Narrow" w:cs="Arial"/>
          <w:sz w:val="22"/>
          <w:szCs w:val="22"/>
        </w:rPr>
        <w:t xml:space="preserve">Przedmiot zamówienia </w:t>
      </w:r>
      <w:r w:rsidR="008943AF">
        <w:rPr>
          <w:rFonts w:ascii="Arial Narrow" w:hAnsi="Arial Narrow" w:cs="Arial"/>
          <w:sz w:val="22"/>
          <w:szCs w:val="22"/>
        </w:rPr>
        <w:t>w szczególności obejmuje</w:t>
      </w:r>
      <w:r>
        <w:rPr>
          <w:rFonts w:ascii="Arial Narrow" w:hAnsi="Arial Narrow" w:cs="Arial"/>
          <w:sz w:val="22"/>
          <w:szCs w:val="22"/>
        </w:rPr>
        <w:t>:</w:t>
      </w:r>
    </w:p>
    <w:p w:rsidR="00244C68" w:rsidRDefault="008C66EA" w:rsidP="00B502A8">
      <w:pPr>
        <w:numPr>
          <w:ilvl w:val="2"/>
          <w:numId w:val="9"/>
        </w:numPr>
        <w:tabs>
          <w:tab w:val="left" w:pos="709"/>
          <w:tab w:val="left" w:pos="1418"/>
        </w:tabs>
        <w:ind w:left="1418" w:hanging="698"/>
        <w:rPr>
          <w:rFonts w:ascii="Arial Narrow" w:hAnsi="Arial Narrow" w:cs="Arial"/>
          <w:sz w:val="22"/>
          <w:szCs w:val="22"/>
        </w:rPr>
      </w:pPr>
      <w:r>
        <w:rPr>
          <w:rFonts w:ascii="Arial Narrow" w:hAnsi="Arial Narrow" w:cs="Arial"/>
          <w:sz w:val="22"/>
          <w:szCs w:val="22"/>
        </w:rPr>
        <w:t>w</w:t>
      </w:r>
      <w:r w:rsidR="00CA1DE4">
        <w:rPr>
          <w:rFonts w:ascii="Arial Narrow" w:hAnsi="Arial Narrow" w:cs="Arial"/>
          <w:sz w:val="22"/>
          <w:szCs w:val="22"/>
        </w:rPr>
        <w:t>zmocnienia konstrukcji stropu;</w:t>
      </w:r>
    </w:p>
    <w:p w:rsidR="00CA1DE4" w:rsidRDefault="008C66EA" w:rsidP="00B502A8">
      <w:pPr>
        <w:numPr>
          <w:ilvl w:val="2"/>
          <w:numId w:val="9"/>
        </w:numPr>
        <w:tabs>
          <w:tab w:val="left" w:pos="709"/>
          <w:tab w:val="left" w:pos="1418"/>
        </w:tabs>
        <w:ind w:left="1418" w:hanging="698"/>
        <w:rPr>
          <w:rFonts w:ascii="Arial Narrow" w:hAnsi="Arial Narrow" w:cs="Arial"/>
          <w:sz w:val="22"/>
          <w:szCs w:val="22"/>
        </w:rPr>
      </w:pPr>
      <w:r>
        <w:rPr>
          <w:rFonts w:ascii="Arial Narrow" w:hAnsi="Arial Narrow" w:cs="Arial"/>
          <w:sz w:val="22"/>
          <w:szCs w:val="22"/>
        </w:rPr>
        <w:t>w</w:t>
      </w:r>
      <w:r w:rsidR="00CA1DE4">
        <w:rPr>
          <w:rFonts w:ascii="Arial Narrow" w:hAnsi="Arial Narrow" w:cs="Arial"/>
          <w:sz w:val="22"/>
          <w:szCs w:val="22"/>
        </w:rPr>
        <w:t>ykonanie nowej posadzki;</w:t>
      </w:r>
    </w:p>
    <w:p w:rsidR="00CA1DE4" w:rsidRDefault="008C66EA" w:rsidP="00B502A8">
      <w:pPr>
        <w:numPr>
          <w:ilvl w:val="2"/>
          <w:numId w:val="9"/>
        </w:numPr>
        <w:tabs>
          <w:tab w:val="left" w:pos="709"/>
          <w:tab w:val="left" w:pos="1418"/>
        </w:tabs>
        <w:ind w:left="1418" w:hanging="698"/>
        <w:rPr>
          <w:rFonts w:ascii="Arial Narrow" w:hAnsi="Arial Narrow" w:cs="Arial"/>
          <w:sz w:val="22"/>
          <w:szCs w:val="22"/>
        </w:rPr>
      </w:pPr>
      <w:r>
        <w:rPr>
          <w:rFonts w:ascii="Arial Narrow" w:hAnsi="Arial Narrow" w:cs="Arial"/>
          <w:sz w:val="22"/>
          <w:szCs w:val="22"/>
        </w:rPr>
        <w:t>w</w:t>
      </w:r>
      <w:r w:rsidR="00CA1DE4">
        <w:rPr>
          <w:rFonts w:ascii="Arial Narrow" w:hAnsi="Arial Narrow" w:cs="Arial"/>
          <w:sz w:val="22"/>
          <w:szCs w:val="22"/>
        </w:rPr>
        <w:t>ymianę stolarki drzwiowej;</w:t>
      </w:r>
    </w:p>
    <w:p w:rsidR="00CA1DE4" w:rsidRDefault="008C66EA" w:rsidP="00B502A8">
      <w:pPr>
        <w:numPr>
          <w:ilvl w:val="2"/>
          <w:numId w:val="9"/>
        </w:numPr>
        <w:tabs>
          <w:tab w:val="left" w:pos="709"/>
          <w:tab w:val="left" w:pos="1418"/>
        </w:tabs>
        <w:ind w:left="1418" w:hanging="698"/>
        <w:rPr>
          <w:rFonts w:ascii="Arial Narrow" w:hAnsi="Arial Narrow" w:cs="Arial"/>
          <w:sz w:val="22"/>
          <w:szCs w:val="22"/>
        </w:rPr>
      </w:pPr>
      <w:r>
        <w:rPr>
          <w:rFonts w:ascii="Arial Narrow" w:hAnsi="Arial Narrow" w:cs="Arial"/>
          <w:sz w:val="22"/>
          <w:szCs w:val="22"/>
        </w:rPr>
        <w:t>w</w:t>
      </w:r>
      <w:r w:rsidR="00CA1DE4">
        <w:rPr>
          <w:rFonts w:ascii="Arial Narrow" w:hAnsi="Arial Narrow" w:cs="Arial"/>
          <w:sz w:val="22"/>
          <w:szCs w:val="22"/>
        </w:rPr>
        <w:t>ykonanie instalacji elektrycznej;</w:t>
      </w:r>
    </w:p>
    <w:p w:rsidR="00CA1DE4" w:rsidRDefault="008C66EA" w:rsidP="00B502A8">
      <w:pPr>
        <w:numPr>
          <w:ilvl w:val="2"/>
          <w:numId w:val="9"/>
        </w:numPr>
        <w:tabs>
          <w:tab w:val="left" w:pos="709"/>
          <w:tab w:val="left" w:pos="1418"/>
        </w:tabs>
        <w:ind w:left="1418" w:hanging="698"/>
        <w:rPr>
          <w:rFonts w:ascii="Arial Narrow" w:hAnsi="Arial Narrow" w:cs="Arial"/>
          <w:sz w:val="22"/>
          <w:szCs w:val="22"/>
        </w:rPr>
      </w:pPr>
      <w:r>
        <w:rPr>
          <w:rFonts w:ascii="Arial Narrow" w:hAnsi="Arial Narrow" w:cs="Arial"/>
          <w:sz w:val="22"/>
          <w:szCs w:val="22"/>
        </w:rPr>
        <w:t>w</w:t>
      </w:r>
      <w:r w:rsidR="00CA1DE4">
        <w:rPr>
          <w:rFonts w:ascii="Arial Narrow" w:hAnsi="Arial Narrow" w:cs="Arial"/>
          <w:sz w:val="22"/>
          <w:szCs w:val="22"/>
        </w:rPr>
        <w:t>ykonanie systemu monitoringu</w:t>
      </w:r>
      <w:r>
        <w:rPr>
          <w:rFonts w:ascii="Arial Narrow" w:hAnsi="Arial Narrow" w:cs="Arial"/>
          <w:sz w:val="22"/>
          <w:szCs w:val="22"/>
        </w:rPr>
        <w:t xml:space="preserve"> wizyjnego</w:t>
      </w:r>
      <w:r w:rsidR="00CA1DE4">
        <w:rPr>
          <w:rFonts w:ascii="Arial Narrow" w:hAnsi="Arial Narrow" w:cs="Arial"/>
          <w:sz w:val="22"/>
          <w:szCs w:val="22"/>
        </w:rPr>
        <w:t xml:space="preserve"> terenu (</w:t>
      </w:r>
      <w:r>
        <w:rPr>
          <w:rFonts w:ascii="Arial Narrow" w:hAnsi="Arial Narrow" w:cs="Arial"/>
          <w:sz w:val="22"/>
          <w:szCs w:val="22"/>
        </w:rPr>
        <w:t>CCTV</w:t>
      </w:r>
      <w:r w:rsidR="00CA1DE4">
        <w:rPr>
          <w:rFonts w:ascii="Arial Narrow" w:hAnsi="Arial Narrow" w:cs="Arial"/>
          <w:sz w:val="22"/>
          <w:szCs w:val="22"/>
        </w:rPr>
        <w:t>);</w:t>
      </w:r>
    </w:p>
    <w:p w:rsidR="00CA1DE4" w:rsidRDefault="008C66EA" w:rsidP="00B502A8">
      <w:pPr>
        <w:numPr>
          <w:ilvl w:val="2"/>
          <w:numId w:val="9"/>
        </w:numPr>
        <w:tabs>
          <w:tab w:val="left" w:pos="709"/>
          <w:tab w:val="left" w:pos="1418"/>
        </w:tabs>
        <w:ind w:left="1418" w:hanging="698"/>
        <w:rPr>
          <w:rFonts w:ascii="Arial Narrow" w:hAnsi="Arial Narrow" w:cs="Arial"/>
          <w:sz w:val="22"/>
          <w:szCs w:val="22"/>
        </w:rPr>
      </w:pPr>
      <w:r>
        <w:rPr>
          <w:rFonts w:ascii="Arial Narrow" w:hAnsi="Arial Narrow" w:cs="Arial"/>
          <w:sz w:val="22"/>
          <w:szCs w:val="22"/>
        </w:rPr>
        <w:t>w</w:t>
      </w:r>
      <w:r w:rsidR="00CA1DE4">
        <w:rPr>
          <w:rFonts w:ascii="Arial Narrow" w:hAnsi="Arial Narrow" w:cs="Arial"/>
          <w:sz w:val="22"/>
          <w:szCs w:val="22"/>
        </w:rPr>
        <w:t>ykonanie systemów bezpieczeństwa</w:t>
      </w:r>
      <w:r>
        <w:rPr>
          <w:rFonts w:ascii="Arial Narrow" w:hAnsi="Arial Narrow" w:cs="Arial"/>
          <w:sz w:val="22"/>
          <w:szCs w:val="22"/>
        </w:rPr>
        <w:t>: alarmu pożarowego</w:t>
      </w:r>
      <w:r w:rsidR="00CA1DE4">
        <w:rPr>
          <w:rFonts w:ascii="Arial Narrow" w:hAnsi="Arial Narrow" w:cs="Arial"/>
          <w:sz w:val="22"/>
          <w:szCs w:val="22"/>
        </w:rPr>
        <w:t xml:space="preserve"> (SAP</w:t>
      </w:r>
      <w:r>
        <w:rPr>
          <w:rFonts w:ascii="Arial Narrow" w:hAnsi="Arial Narrow" w:cs="Arial"/>
          <w:sz w:val="22"/>
          <w:szCs w:val="22"/>
        </w:rPr>
        <w:t>)</w:t>
      </w:r>
      <w:r w:rsidR="00CA1DE4">
        <w:rPr>
          <w:rFonts w:ascii="Arial Narrow" w:hAnsi="Arial Narrow" w:cs="Arial"/>
          <w:sz w:val="22"/>
          <w:szCs w:val="22"/>
        </w:rPr>
        <w:t xml:space="preserve">, </w:t>
      </w:r>
      <w:r>
        <w:rPr>
          <w:rFonts w:ascii="Arial Narrow" w:hAnsi="Arial Narrow" w:cs="Arial"/>
          <w:sz w:val="22"/>
          <w:szCs w:val="22"/>
        </w:rPr>
        <w:t>sygnalizacji włamania i napadu (</w:t>
      </w:r>
      <w:r w:rsidR="00CA1DE4">
        <w:rPr>
          <w:rFonts w:ascii="Arial Narrow" w:hAnsi="Arial Narrow" w:cs="Arial"/>
          <w:sz w:val="22"/>
          <w:szCs w:val="22"/>
        </w:rPr>
        <w:t>SSWiN</w:t>
      </w:r>
      <w:r>
        <w:rPr>
          <w:rFonts w:ascii="Arial Narrow" w:hAnsi="Arial Narrow" w:cs="Arial"/>
          <w:sz w:val="22"/>
          <w:szCs w:val="22"/>
        </w:rPr>
        <w:t>)</w:t>
      </w:r>
      <w:r w:rsidR="00CA1DE4">
        <w:rPr>
          <w:rFonts w:ascii="Arial Narrow" w:hAnsi="Arial Narrow" w:cs="Arial"/>
          <w:sz w:val="22"/>
          <w:szCs w:val="22"/>
        </w:rPr>
        <w:t xml:space="preserve">, </w:t>
      </w:r>
      <w:r>
        <w:rPr>
          <w:rFonts w:ascii="Arial Narrow" w:hAnsi="Arial Narrow" w:cs="Arial"/>
          <w:sz w:val="22"/>
          <w:szCs w:val="22"/>
        </w:rPr>
        <w:t>kontroli dostępu (</w:t>
      </w:r>
      <w:r w:rsidR="00CA1DE4">
        <w:rPr>
          <w:rFonts w:ascii="Arial Narrow" w:hAnsi="Arial Narrow" w:cs="Arial"/>
          <w:sz w:val="22"/>
          <w:szCs w:val="22"/>
        </w:rPr>
        <w:t>SKD);</w:t>
      </w:r>
    </w:p>
    <w:p w:rsidR="00CA1DE4" w:rsidRDefault="008C66EA" w:rsidP="00B502A8">
      <w:pPr>
        <w:numPr>
          <w:ilvl w:val="2"/>
          <w:numId w:val="9"/>
        </w:numPr>
        <w:tabs>
          <w:tab w:val="left" w:pos="709"/>
          <w:tab w:val="left" w:pos="1418"/>
        </w:tabs>
        <w:ind w:left="1418" w:hanging="698"/>
        <w:rPr>
          <w:rFonts w:ascii="Arial Narrow" w:hAnsi="Arial Narrow" w:cs="Arial"/>
          <w:sz w:val="22"/>
          <w:szCs w:val="22"/>
        </w:rPr>
      </w:pPr>
      <w:r>
        <w:rPr>
          <w:rFonts w:ascii="Arial Narrow" w:hAnsi="Arial Narrow" w:cs="Arial"/>
          <w:sz w:val="22"/>
          <w:szCs w:val="22"/>
        </w:rPr>
        <w:t>w</w:t>
      </w:r>
      <w:r w:rsidR="00CA1DE4">
        <w:rPr>
          <w:rFonts w:ascii="Arial Narrow" w:hAnsi="Arial Narrow" w:cs="Arial"/>
          <w:sz w:val="22"/>
          <w:szCs w:val="22"/>
        </w:rPr>
        <w:t>ykonanie sieci strukturalnej;</w:t>
      </w:r>
    </w:p>
    <w:p w:rsidR="00CA1DE4" w:rsidRDefault="008C66EA" w:rsidP="00B502A8">
      <w:pPr>
        <w:numPr>
          <w:ilvl w:val="2"/>
          <w:numId w:val="9"/>
        </w:numPr>
        <w:tabs>
          <w:tab w:val="left" w:pos="709"/>
          <w:tab w:val="left" w:pos="1418"/>
        </w:tabs>
        <w:ind w:left="1418" w:hanging="698"/>
        <w:rPr>
          <w:rFonts w:ascii="Arial Narrow" w:hAnsi="Arial Narrow" w:cs="Arial"/>
          <w:sz w:val="22"/>
          <w:szCs w:val="22"/>
        </w:rPr>
      </w:pPr>
      <w:r>
        <w:rPr>
          <w:rFonts w:ascii="Arial Narrow" w:hAnsi="Arial Narrow" w:cs="Arial"/>
          <w:sz w:val="22"/>
          <w:szCs w:val="22"/>
        </w:rPr>
        <w:t>w</w:t>
      </w:r>
      <w:r w:rsidR="00CA1DE4">
        <w:rPr>
          <w:rFonts w:ascii="Arial Narrow" w:hAnsi="Arial Narrow" w:cs="Arial"/>
          <w:sz w:val="22"/>
          <w:szCs w:val="22"/>
        </w:rPr>
        <w:t>ykonanie systemu klimatyzacji;</w:t>
      </w:r>
    </w:p>
    <w:p w:rsidR="00CA1DE4" w:rsidRDefault="008C66EA" w:rsidP="00B502A8">
      <w:pPr>
        <w:numPr>
          <w:ilvl w:val="2"/>
          <w:numId w:val="9"/>
        </w:numPr>
        <w:tabs>
          <w:tab w:val="left" w:pos="709"/>
          <w:tab w:val="left" w:pos="1418"/>
        </w:tabs>
        <w:ind w:left="1418" w:hanging="698"/>
        <w:rPr>
          <w:rFonts w:ascii="Arial Narrow" w:hAnsi="Arial Narrow" w:cs="Arial"/>
          <w:sz w:val="22"/>
          <w:szCs w:val="22"/>
        </w:rPr>
      </w:pPr>
      <w:r>
        <w:rPr>
          <w:rFonts w:ascii="Arial Narrow" w:hAnsi="Arial Narrow" w:cs="Arial"/>
          <w:sz w:val="22"/>
          <w:szCs w:val="22"/>
        </w:rPr>
        <w:t>w</w:t>
      </w:r>
      <w:r w:rsidR="00CA1DE4">
        <w:rPr>
          <w:rFonts w:ascii="Arial Narrow" w:hAnsi="Arial Narrow" w:cs="Arial"/>
          <w:sz w:val="22"/>
          <w:szCs w:val="22"/>
        </w:rPr>
        <w:t>ykonanie instalacji hydrantowej wewnętrznej;</w:t>
      </w:r>
    </w:p>
    <w:p w:rsidR="00CA1DE4" w:rsidRDefault="008C66EA" w:rsidP="00B502A8">
      <w:pPr>
        <w:numPr>
          <w:ilvl w:val="2"/>
          <w:numId w:val="9"/>
        </w:numPr>
        <w:tabs>
          <w:tab w:val="left" w:pos="709"/>
          <w:tab w:val="left" w:pos="1418"/>
        </w:tabs>
        <w:ind w:left="1418" w:hanging="698"/>
        <w:rPr>
          <w:rFonts w:ascii="Arial Narrow" w:hAnsi="Arial Narrow" w:cs="Arial"/>
          <w:sz w:val="22"/>
          <w:szCs w:val="22"/>
        </w:rPr>
      </w:pPr>
      <w:r>
        <w:rPr>
          <w:rFonts w:ascii="Arial Narrow" w:hAnsi="Arial Narrow" w:cs="Arial"/>
          <w:sz w:val="22"/>
          <w:szCs w:val="22"/>
        </w:rPr>
        <w:t>m</w:t>
      </w:r>
      <w:r w:rsidR="00CA1DE4">
        <w:rPr>
          <w:rFonts w:ascii="Arial Narrow" w:hAnsi="Arial Narrow" w:cs="Arial"/>
          <w:sz w:val="22"/>
          <w:szCs w:val="22"/>
        </w:rPr>
        <w:t>ontaż rolet i wykonanie krat okiennych;</w:t>
      </w:r>
    </w:p>
    <w:p w:rsidR="00CA1DE4" w:rsidRDefault="008C66EA" w:rsidP="00B502A8">
      <w:pPr>
        <w:numPr>
          <w:ilvl w:val="2"/>
          <w:numId w:val="9"/>
        </w:numPr>
        <w:tabs>
          <w:tab w:val="left" w:pos="709"/>
          <w:tab w:val="left" w:pos="1418"/>
        </w:tabs>
        <w:ind w:left="1418" w:hanging="698"/>
        <w:rPr>
          <w:rFonts w:ascii="Arial Narrow" w:hAnsi="Arial Narrow" w:cs="Arial"/>
          <w:sz w:val="22"/>
          <w:szCs w:val="22"/>
        </w:rPr>
      </w:pPr>
      <w:r>
        <w:rPr>
          <w:rFonts w:ascii="Arial Narrow" w:hAnsi="Arial Narrow" w:cs="Arial"/>
          <w:sz w:val="22"/>
          <w:szCs w:val="22"/>
        </w:rPr>
        <w:t>s</w:t>
      </w:r>
      <w:r w:rsidR="00CA1DE4">
        <w:rPr>
          <w:rFonts w:ascii="Arial Narrow" w:hAnsi="Arial Narrow" w:cs="Arial"/>
          <w:sz w:val="22"/>
          <w:szCs w:val="22"/>
        </w:rPr>
        <w:t>zpachlowanie i malowanie ścian;</w:t>
      </w:r>
    </w:p>
    <w:p w:rsidR="00CA1DE4" w:rsidRDefault="008C66EA" w:rsidP="00B502A8">
      <w:pPr>
        <w:numPr>
          <w:ilvl w:val="2"/>
          <w:numId w:val="9"/>
        </w:numPr>
        <w:tabs>
          <w:tab w:val="left" w:pos="709"/>
          <w:tab w:val="left" w:pos="1418"/>
        </w:tabs>
        <w:ind w:left="1418" w:hanging="698"/>
        <w:rPr>
          <w:rFonts w:ascii="Arial Narrow" w:hAnsi="Arial Narrow" w:cs="Arial"/>
          <w:sz w:val="22"/>
          <w:szCs w:val="22"/>
        </w:rPr>
      </w:pPr>
      <w:r>
        <w:rPr>
          <w:rFonts w:ascii="Arial Narrow" w:hAnsi="Arial Narrow" w:cs="Arial"/>
          <w:sz w:val="22"/>
          <w:szCs w:val="22"/>
        </w:rPr>
        <w:t>d</w:t>
      </w:r>
      <w:r w:rsidR="00CA1DE4">
        <w:rPr>
          <w:rFonts w:ascii="Arial Narrow" w:hAnsi="Arial Narrow" w:cs="Arial"/>
          <w:sz w:val="22"/>
          <w:szCs w:val="22"/>
        </w:rPr>
        <w:t>ostawa i montaż przesuwnych regałów dedykowanych do archiwum;</w:t>
      </w:r>
    </w:p>
    <w:p w:rsidR="00CA1DE4" w:rsidRDefault="008C66EA" w:rsidP="00B502A8">
      <w:pPr>
        <w:numPr>
          <w:ilvl w:val="2"/>
          <w:numId w:val="9"/>
        </w:numPr>
        <w:tabs>
          <w:tab w:val="left" w:pos="709"/>
          <w:tab w:val="left" w:pos="1418"/>
        </w:tabs>
        <w:ind w:left="1418" w:hanging="698"/>
        <w:rPr>
          <w:rFonts w:ascii="Arial Narrow" w:hAnsi="Arial Narrow" w:cs="Arial"/>
          <w:sz w:val="22"/>
          <w:szCs w:val="22"/>
        </w:rPr>
      </w:pPr>
      <w:r>
        <w:rPr>
          <w:rFonts w:ascii="Arial Narrow" w:hAnsi="Arial Narrow" w:cs="Arial"/>
          <w:sz w:val="22"/>
          <w:szCs w:val="22"/>
        </w:rPr>
        <w:t>o</w:t>
      </w:r>
      <w:r w:rsidR="00CA1DE4">
        <w:rPr>
          <w:rFonts w:ascii="Arial Narrow" w:hAnsi="Arial Narrow" w:cs="Arial"/>
          <w:sz w:val="22"/>
          <w:szCs w:val="22"/>
        </w:rPr>
        <w:t>dnowienia wejść do budynku oraz rampy załadunkowo – wyładunkowej, wykonanie pochylni dla niepełnosprawnych;</w:t>
      </w:r>
    </w:p>
    <w:p w:rsidR="00CA1DE4" w:rsidRDefault="008C66EA" w:rsidP="00B502A8">
      <w:pPr>
        <w:numPr>
          <w:ilvl w:val="2"/>
          <w:numId w:val="9"/>
        </w:numPr>
        <w:tabs>
          <w:tab w:val="left" w:pos="709"/>
          <w:tab w:val="left" w:pos="1418"/>
        </w:tabs>
        <w:ind w:left="1418" w:hanging="698"/>
        <w:rPr>
          <w:rFonts w:ascii="Arial Narrow" w:hAnsi="Arial Narrow" w:cs="Arial"/>
          <w:sz w:val="22"/>
          <w:szCs w:val="22"/>
        </w:rPr>
      </w:pPr>
      <w:r>
        <w:rPr>
          <w:rFonts w:ascii="Arial Narrow" w:hAnsi="Arial Narrow" w:cs="Arial"/>
          <w:sz w:val="22"/>
          <w:szCs w:val="22"/>
        </w:rPr>
        <w:t>w</w:t>
      </w:r>
      <w:r w:rsidR="00CA1DE4">
        <w:rPr>
          <w:rFonts w:ascii="Arial Narrow" w:hAnsi="Arial Narrow" w:cs="Arial"/>
          <w:sz w:val="22"/>
          <w:szCs w:val="22"/>
        </w:rPr>
        <w:t>ykonanie przyłącza kanalizacyjnego;</w:t>
      </w:r>
    </w:p>
    <w:p w:rsidR="00CA1DE4" w:rsidRDefault="008C66EA" w:rsidP="00B502A8">
      <w:pPr>
        <w:numPr>
          <w:ilvl w:val="2"/>
          <w:numId w:val="9"/>
        </w:numPr>
        <w:tabs>
          <w:tab w:val="left" w:pos="709"/>
          <w:tab w:val="left" w:pos="1418"/>
        </w:tabs>
        <w:ind w:left="1418" w:hanging="698"/>
        <w:rPr>
          <w:rFonts w:ascii="Arial Narrow" w:hAnsi="Arial Narrow" w:cs="Arial"/>
          <w:sz w:val="22"/>
          <w:szCs w:val="22"/>
        </w:rPr>
      </w:pPr>
      <w:r>
        <w:rPr>
          <w:rFonts w:ascii="Arial Narrow" w:hAnsi="Arial Narrow" w:cs="Arial"/>
          <w:sz w:val="22"/>
          <w:szCs w:val="22"/>
        </w:rPr>
        <w:t>w</w:t>
      </w:r>
      <w:r w:rsidR="00CA1DE4">
        <w:rPr>
          <w:rFonts w:ascii="Arial Narrow" w:hAnsi="Arial Narrow" w:cs="Arial"/>
          <w:sz w:val="22"/>
          <w:szCs w:val="22"/>
        </w:rPr>
        <w:t>ykonanie 2 łazienek dla osób niepełnosprawnych;</w:t>
      </w:r>
    </w:p>
    <w:p w:rsidR="00CA1DE4" w:rsidRDefault="008C66EA" w:rsidP="00B502A8">
      <w:pPr>
        <w:numPr>
          <w:ilvl w:val="2"/>
          <w:numId w:val="9"/>
        </w:numPr>
        <w:tabs>
          <w:tab w:val="left" w:pos="709"/>
          <w:tab w:val="left" w:pos="1418"/>
        </w:tabs>
        <w:ind w:left="1418" w:hanging="698"/>
        <w:rPr>
          <w:rFonts w:ascii="Arial Narrow" w:hAnsi="Arial Narrow" w:cs="Arial"/>
          <w:sz w:val="22"/>
          <w:szCs w:val="22"/>
        </w:rPr>
      </w:pPr>
      <w:r>
        <w:rPr>
          <w:rFonts w:ascii="Arial Narrow" w:hAnsi="Arial Narrow" w:cs="Arial"/>
          <w:sz w:val="22"/>
          <w:szCs w:val="22"/>
        </w:rPr>
        <w:t>w</w:t>
      </w:r>
      <w:r w:rsidR="00CA1DE4">
        <w:rPr>
          <w:rFonts w:ascii="Arial Narrow" w:hAnsi="Arial Narrow" w:cs="Arial"/>
          <w:sz w:val="22"/>
          <w:szCs w:val="22"/>
        </w:rPr>
        <w:t>ykonanie ogrodzenia terenu;</w:t>
      </w:r>
    </w:p>
    <w:p w:rsidR="00CA1DE4" w:rsidRDefault="008C66EA" w:rsidP="00B502A8">
      <w:pPr>
        <w:numPr>
          <w:ilvl w:val="2"/>
          <w:numId w:val="9"/>
        </w:numPr>
        <w:tabs>
          <w:tab w:val="left" w:pos="709"/>
          <w:tab w:val="left" w:pos="1418"/>
        </w:tabs>
        <w:ind w:left="1418" w:hanging="698"/>
        <w:rPr>
          <w:rFonts w:ascii="Arial Narrow" w:hAnsi="Arial Narrow" w:cs="Arial"/>
          <w:sz w:val="22"/>
          <w:szCs w:val="22"/>
        </w:rPr>
      </w:pPr>
      <w:r>
        <w:rPr>
          <w:rFonts w:ascii="Arial Narrow" w:hAnsi="Arial Narrow" w:cs="Arial"/>
          <w:sz w:val="22"/>
          <w:szCs w:val="22"/>
        </w:rPr>
        <w:t>w</w:t>
      </w:r>
      <w:r w:rsidR="00CA1DE4">
        <w:rPr>
          <w:rFonts w:ascii="Arial Narrow" w:hAnsi="Arial Narrow" w:cs="Arial"/>
          <w:sz w:val="22"/>
          <w:szCs w:val="22"/>
        </w:rPr>
        <w:t>yposażenie pomieszczeń biurowych w meble.</w:t>
      </w:r>
    </w:p>
    <w:p w:rsidR="00383970" w:rsidRPr="002E55D4" w:rsidRDefault="002E55D4" w:rsidP="004723CC">
      <w:pPr>
        <w:tabs>
          <w:tab w:val="left" w:pos="1418"/>
        </w:tabs>
        <w:spacing w:after="120"/>
        <w:ind w:left="720" w:firstLine="0"/>
        <w:rPr>
          <w:rFonts w:ascii="Arial Narrow" w:hAnsi="Arial Narrow" w:cs="Arial"/>
          <w:sz w:val="22"/>
          <w:szCs w:val="22"/>
        </w:rPr>
      </w:pPr>
      <w:r w:rsidRPr="002E55D4">
        <w:rPr>
          <w:rFonts w:ascii="Arial Narrow" w:hAnsi="Arial Narrow" w:cs="Arial"/>
          <w:sz w:val="22"/>
          <w:szCs w:val="22"/>
        </w:rPr>
        <w:t xml:space="preserve">Szczegółowy opis przedmiotu zamówienia </w:t>
      </w:r>
      <w:r>
        <w:rPr>
          <w:rFonts w:ascii="Arial Narrow" w:hAnsi="Arial Narrow" w:cs="Arial"/>
          <w:sz w:val="22"/>
          <w:szCs w:val="22"/>
        </w:rPr>
        <w:t>został określony w dokumentacji wykonawczej stanowiącej</w:t>
      </w:r>
      <w:r w:rsidRPr="002E55D4">
        <w:rPr>
          <w:rFonts w:ascii="Arial Narrow" w:hAnsi="Arial Narrow" w:cs="Arial"/>
          <w:sz w:val="22"/>
          <w:szCs w:val="22"/>
        </w:rPr>
        <w:t xml:space="preserve"> </w:t>
      </w:r>
      <w:r>
        <w:rPr>
          <w:rFonts w:ascii="Arial Narrow" w:hAnsi="Arial Narrow" w:cs="Arial"/>
          <w:sz w:val="22"/>
          <w:szCs w:val="22"/>
        </w:rPr>
        <w:t>załącznik nr 6 do SIWZ.</w:t>
      </w:r>
      <w:r w:rsidR="00383970">
        <w:rPr>
          <w:rFonts w:ascii="Arial Narrow" w:hAnsi="Arial Narrow" w:cs="Arial"/>
          <w:sz w:val="22"/>
          <w:szCs w:val="22"/>
        </w:rPr>
        <w:t xml:space="preserve"> </w:t>
      </w:r>
    </w:p>
    <w:bookmarkEnd w:id="0"/>
    <w:bookmarkEnd w:id="1"/>
    <w:p w:rsidR="003941B1" w:rsidRPr="00990F83" w:rsidRDefault="00C447DE" w:rsidP="00B502A8">
      <w:pPr>
        <w:numPr>
          <w:ilvl w:val="1"/>
          <w:numId w:val="9"/>
        </w:numPr>
        <w:tabs>
          <w:tab w:val="left" w:pos="709"/>
        </w:tabs>
        <w:spacing w:after="100"/>
        <w:ind w:left="709" w:hanging="709"/>
        <w:rPr>
          <w:rFonts w:ascii="Arial Narrow" w:hAnsi="Arial Narrow" w:cs="Arial"/>
          <w:sz w:val="22"/>
          <w:szCs w:val="22"/>
        </w:rPr>
      </w:pPr>
      <w:r w:rsidRPr="001B6D2C">
        <w:rPr>
          <w:rFonts w:ascii="Arial Narrow" w:hAnsi="Arial Narrow" w:cs="Arial"/>
          <w:sz w:val="22"/>
          <w:szCs w:val="22"/>
        </w:rPr>
        <w:t xml:space="preserve">Kody CPV </w:t>
      </w:r>
      <w:r w:rsidR="00CA1DE4">
        <w:rPr>
          <w:rFonts w:ascii="Arial Narrow" w:hAnsi="Arial Narrow" w:cs="Arial"/>
          <w:sz w:val="22"/>
          <w:szCs w:val="22"/>
        </w:rPr>
        <w:t>–</w:t>
      </w:r>
      <w:r w:rsidR="009F526A">
        <w:rPr>
          <w:rFonts w:ascii="Arial Narrow" w:hAnsi="Arial Narrow" w:cs="Arial"/>
          <w:sz w:val="22"/>
          <w:szCs w:val="22"/>
        </w:rPr>
        <w:t xml:space="preserve"> </w:t>
      </w:r>
      <w:r w:rsidR="00CA1DE4">
        <w:rPr>
          <w:rFonts w:ascii="Arial Narrow" w:hAnsi="Arial Narrow" w:cs="Tahoma"/>
          <w:sz w:val="22"/>
          <w:szCs w:val="22"/>
        </w:rPr>
        <w:t>45262000-1, 45262300-4, 45442100-8, 45262310- , 45410000-4.</w:t>
      </w:r>
      <w:r w:rsidR="000B6D9D">
        <w:rPr>
          <w:rFonts w:ascii="Arial Narrow" w:hAnsi="Arial Narrow" w:cs="Arial"/>
          <w:sz w:val="22"/>
          <w:szCs w:val="22"/>
        </w:rPr>
        <w:t xml:space="preserve"> </w:t>
      </w:r>
    </w:p>
    <w:p w:rsidR="00C447DE" w:rsidRPr="001B6D2C" w:rsidRDefault="00C447DE" w:rsidP="00B502A8">
      <w:pPr>
        <w:numPr>
          <w:ilvl w:val="1"/>
          <w:numId w:val="9"/>
        </w:numPr>
        <w:tabs>
          <w:tab w:val="left" w:pos="709"/>
        </w:tabs>
        <w:spacing w:after="100"/>
        <w:ind w:left="709" w:hanging="709"/>
        <w:rPr>
          <w:rFonts w:ascii="Arial Narrow" w:hAnsi="Arial Narrow" w:cs="Arial"/>
          <w:color w:val="000000"/>
          <w:sz w:val="22"/>
          <w:szCs w:val="22"/>
        </w:rPr>
      </w:pPr>
      <w:r w:rsidRPr="001B6D2C">
        <w:rPr>
          <w:rFonts w:ascii="Arial Narrow" w:hAnsi="Arial Narrow" w:cs="Arial"/>
          <w:sz w:val="22"/>
          <w:szCs w:val="22"/>
        </w:rPr>
        <w:t>Zamawiający nie dopuszcza składania ofert częściowych.</w:t>
      </w:r>
    </w:p>
    <w:p w:rsidR="00C447DE" w:rsidRPr="001B6D2C" w:rsidRDefault="00C447DE" w:rsidP="00B502A8">
      <w:pPr>
        <w:numPr>
          <w:ilvl w:val="1"/>
          <w:numId w:val="9"/>
        </w:numPr>
        <w:tabs>
          <w:tab w:val="left" w:pos="709"/>
        </w:tabs>
        <w:spacing w:after="100"/>
        <w:ind w:left="709" w:hanging="709"/>
        <w:rPr>
          <w:rFonts w:ascii="Arial Narrow" w:hAnsi="Arial Narrow" w:cs="Arial"/>
          <w:color w:val="000000"/>
          <w:sz w:val="22"/>
          <w:szCs w:val="22"/>
        </w:rPr>
      </w:pPr>
      <w:r w:rsidRPr="001B6D2C">
        <w:rPr>
          <w:rFonts w:ascii="Arial Narrow" w:hAnsi="Arial Narrow" w:cs="Arial"/>
          <w:sz w:val="22"/>
          <w:szCs w:val="22"/>
        </w:rPr>
        <w:t>Zamawiający nie dopuszcza składania ofert wariantowych.</w:t>
      </w:r>
    </w:p>
    <w:p w:rsidR="00C447DE" w:rsidRPr="00C42C4D" w:rsidRDefault="00C447DE" w:rsidP="00B502A8">
      <w:pPr>
        <w:numPr>
          <w:ilvl w:val="1"/>
          <w:numId w:val="9"/>
        </w:numPr>
        <w:tabs>
          <w:tab w:val="left" w:pos="709"/>
        </w:tabs>
        <w:spacing w:after="100"/>
        <w:ind w:left="709" w:hanging="709"/>
        <w:rPr>
          <w:rFonts w:ascii="Arial Narrow" w:hAnsi="Arial Narrow" w:cs="Arial"/>
          <w:color w:val="000000"/>
          <w:sz w:val="22"/>
          <w:szCs w:val="22"/>
        </w:rPr>
      </w:pPr>
      <w:r w:rsidRPr="001B6D2C">
        <w:rPr>
          <w:rFonts w:ascii="Arial Narrow" w:hAnsi="Arial Narrow" w:cs="Arial"/>
          <w:sz w:val="22"/>
          <w:szCs w:val="22"/>
        </w:rPr>
        <w:t xml:space="preserve">Zamawiający </w:t>
      </w:r>
      <w:r w:rsidR="00276BCB">
        <w:rPr>
          <w:rFonts w:ascii="Arial Narrow" w:hAnsi="Arial Narrow" w:cs="Arial"/>
          <w:sz w:val="22"/>
          <w:szCs w:val="22"/>
        </w:rPr>
        <w:t xml:space="preserve">nie </w:t>
      </w:r>
      <w:r w:rsidRPr="001B6D2C">
        <w:rPr>
          <w:rFonts w:ascii="Arial Narrow" w:hAnsi="Arial Narrow" w:cs="Arial"/>
          <w:sz w:val="22"/>
          <w:szCs w:val="22"/>
        </w:rPr>
        <w:t>przewiduje udzielenia zamówień, o których mowa w art. 67 ust. 1 pkt. 6 uPzp.</w:t>
      </w:r>
    </w:p>
    <w:p w:rsidR="00C447DE" w:rsidRPr="001B6D2C" w:rsidRDefault="00C447DE" w:rsidP="00B502A8">
      <w:pPr>
        <w:numPr>
          <w:ilvl w:val="1"/>
          <w:numId w:val="9"/>
        </w:numPr>
        <w:tabs>
          <w:tab w:val="left" w:pos="709"/>
        </w:tabs>
        <w:spacing w:after="100"/>
        <w:ind w:left="709" w:hanging="709"/>
        <w:rPr>
          <w:rFonts w:ascii="Arial Narrow" w:hAnsi="Arial Narrow" w:cs="Arial"/>
          <w:color w:val="000000"/>
          <w:sz w:val="22"/>
          <w:szCs w:val="22"/>
        </w:rPr>
      </w:pPr>
      <w:r w:rsidRPr="001B6D2C">
        <w:rPr>
          <w:rFonts w:ascii="Arial Narrow" w:hAnsi="Arial Narrow" w:cs="Arial"/>
          <w:sz w:val="22"/>
          <w:szCs w:val="22"/>
        </w:rPr>
        <w:t xml:space="preserve">Rozliczenia między Zamawiającym, a wykonawcą będą odbywały się wyłącznie w polskich złotych (PLN), </w:t>
      </w:r>
      <w:r w:rsidRPr="001B6D2C">
        <w:rPr>
          <w:rFonts w:ascii="Arial Narrow" w:hAnsi="Arial Narrow" w:cs="Arial"/>
          <w:sz w:val="22"/>
          <w:szCs w:val="22"/>
        </w:rPr>
        <w:br/>
        <w:t>z wyłączeniem walut obcych.</w:t>
      </w:r>
    </w:p>
    <w:p w:rsidR="00C447DE" w:rsidRPr="001B6D2C" w:rsidRDefault="00C447DE" w:rsidP="00B502A8">
      <w:pPr>
        <w:numPr>
          <w:ilvl w:val="1"/>
          <w:numId w:val="9"/>
        </w:numPr>
        <w:tabs>
          <w:tab w:val="left" w:pos="709"/>
        </w:tabs>
        <w:ind w:left="709" w:hanging="709"/>
        <w:rPr>
          <w:rFonts w:ascii="Arial Narrow" w:hAnsi="Arial Narrow" w:cs="Arial"/>
          <w:color w:val="000000"/>
          <w:sz w:val="22"/>
          <w:szCs w:val="22"/>
        </w:rPr>
      </w:pPr>
      <w:r w:rsidRPr="001B6D2C">
        <w:rPr>
          <w:rFonts w:ascii="Arial Narrow" w:hAnsi="Arial Narrow" w:cs="Arial"/>
          <w:sz w:val="22"/>
          <w:szCs w:val="22"/>
        </w:rPr>
        <w:t>Wymagania dotyczące zatrudnienia osób biorących udział w wykonaniu</w:t>
      </w:r>
      <w:r w:rsidR="007A3D10" w:rsidRPr="001B6D2C">
        <w:rPr>
          <w:rFonts w:ascii="Arial Narrow" w:hAnsi="Arial Narrow" w:cs="Arial"/>
          <w:sz w:val="22"/>
          <w:szCs w:val="22"/>
        </w:rPr>
        <w:t xml:space="preserve"> zamówienia</w:t>
      </w:r>
      <w:r w:rsidRPr="001B6D2C">
        <w:rPr>
          <w:rFonts w:ascii="Arial Narrow" w:hAnsi="Arial Narrow" w:cs="Arial"/>
          <w:sz w:val="22"/>
          <w:szCs w:val="22"/>
        </w:rPr>
        <w:t>.</w:t>
      </w:r>
    </w:p>
    <w:p w:rsidR="00C15801" w:rsidRPr="00C15801" w:rsidRDefault="00C15801" w:rsidP="00B502A8">
      <w:pPr>
        <w:numPr>
          <w:ilvl w:val="2"/>
          <w:numId w:val="9"/>
        </w:numPr>
        <w:tabs>
          <w:tab w:val="left" w:pos="709"/>
          <w:tab w:val="left" w:pos="1418"/>
        </w:tabs>
        <w:ind w:left="1418" w:hanging="698"/>
        <w:rPr>
          <w:rFonts w:ascii="Arial Narrow" w:hAnsi="Arial Narrow" w:cs="Arial"/>
          <w:color w:val="000000"/>
          <w:sz w:val="22"/>
          <w:szCs w:val="22"/>
        </w:rPr>
      </w:pPr>
      <w:r w:rsidRPr="00B32F7D">
        <w:rPr>
          <w:rFonts w:ascii="Arial Narrow" w:hAnsi="Arial Narrow" w:cs="Arial"/>
          <w:sz w:val="22"/>
          <w:szCs w:val="22"/>
        </w:rPr>
        <w:t>W trakcie realizacji Umowy Wykonawca, podwykonawcy oraz dalsi podwykonawcy zobowiązani s</w:t>
      </w:r>
      <w:r>
        <w:rPr>
          <w:rFonts w:ascii="Arial Narrow" w:hAnsi="Arial Narrow" w:cs="Arial"/>
          <w:sz w:val="22"/>
          <w:szCs w:val="22"/>
        </w:rPr>
        <w:t xml:space="preserve">ą zatrudniać na podstawie umowy </w:t>
      </w:r>
      <w:r w:rsidRPr="00B32F7D">
        <w:rPr>
          <w:rFonts w:ascii="Arial Narrow" w:hAnsi="Arial Narrow" w:cs="Arial"/>
          <w:sz w:val="22"/>
          <w:szCs w:val="22"/>
        </w:rPr>
        <w:t xml:space="preserve">o pracę wszystkie osoby wykonujące </w:t>
      </w:r>
      <w:r w:rsidRPr="00B32F7D">
        <w:rPr>
          <w:rFonts w:ascii="Arial Narrow" w:hAnsi="Arial Narrow"/>
          <w:sz w:val="22"/>
          <w:szCs w:val="22"/>
        </w:rPr>
        <w:t>roboty</w:t>
      </w:r>
      <w:r>
        <w:rPr>
          <w:rFonts w:ascii="Arial Narrow" w:hAnsi="Arial Narrow"/>
          <w:sz w:val="22"/>
          <w:szCs w:val="22"/>
        </w:rPr>
        <w:t>:</w:t>
      </w:r>
    </w:p>
    <w:p w:rsidR="00C15801" w:rsidRPr="00C15801" w:rsidRDefault="003A6E17" w:rsidP="00B502A8">
      <w:pPr>
        <w:numPr>
          <w:ilvl w:val="3"/>
          <w:numId w:val="9"/>
        </w:numPr>
        <w:tabs>
          <w:tab w:val="left" w:pos="2268"/>
        </w:tabs>
        <w:ind w:left="2268" w:hanging="850"/>
        <w:rPr>
          <w:rFonts w:ascii="Arial Narrow" w:hAnsi="Arial Narrow" w:cs="Arial"/>
          <w:color w:val="000000"/>
          <w:sz w:val="22"/>
          <w:szCs w:val="22"/>
        </w:rPr>
      </w:pPr>
      <w:r>
        <w:rPr>
          <w:rFonts w:ascii="Arial Narrow" w:hAnsi="Arial Narrow"/>
          <w:sz w:val="22"/>
          <w:szCs w:val="22"/>
        </w:rPr>
        <w:t>roboty ogólnobudowlane - rozbiórkowe, konstrukcyjno-budowlane, drogowe i wykończeniowe;</w:t>
      </w:r>
    </w:p>
    <w:p w:rsidR="00C15801" w:rsidRPr="003A6E17" w:rsidRDefault="003A6E17" w:rsidP="00B502A8">
      <w:pPr>
        <w:numPr>
          <w:ilvl w:val="3"/>
          <w:numId w:val="9"/>
        </w:numPr>
        <w:tabs>
          <w:tab w:val="left" w:pos="2268"/>
        </w:tabs>
        <w:ind w:left="2268" w:hanging="850"/>
        <w:rPr>
          <w:rFonts w:ascii="Arial Narrow" w:hAnsi="Arial Narrow" w:cs="Arial"/>
          <w:color w:val="000000"/>
          <w:sz w:val="22"/>
          <w:szCs w:val="22"/>
        </w:rPr>
      </w:pPr>
      <w:r>
        <w:rPr>
          <w:rFonts w:ascii="Arial Narrow" w:eastAsia="Book Antiqua" w:hAnsi="Arial Narrow"/>
          <w:sz w:val="22"/>
          <w:szCs w:val="22"/>
        </w:rPr>
        <w:t xml:space="preserve">zagospodarowanie terenu, w tym </w:t>
      </w:r>
      <w:r w:rsidR="00C46DD4">
        <w:rPr>
          <w:rFonts w:ascii="Arial Narrow" w:eastAsia="Book Antiqua" w:hAnsi="Arial Narrow"/>
          <w:sz w:val="22"/>
          <w:szCs w:val="22"/>
        </w:rPr>
        <w:t>wykonanie ogrodzenia</w:t>
      </w:r>
      <w:r>
        <w:rPr>
          <w:rFonts w:ascii="Arial Narrow" w:eastAsia="Book Antiqua" w:hAnsi="Arial Narrow"/>
          <w:sz w:val="22"/>
          <w:szCs w:val="22"/>
        </w:rPr>
        <w:t>;</w:t>
      </w:r>
    </w:p>
    <w:p w:rsidR="003A6E17" w:rsidRDefault="003A6E17" w:rsidP="003A6E17">
      <w:pPr>
        <w:numPr>
          <w:ilvl w:val="3"/>
          <w:numId w:val="9"/>
        </w:numPr>
        <w:tabs>
          <w:tab w:val="left" w:pos="2268"/>
        </w:tabs>
        <w:ind w:left="2268" w:hanging="850"/>
        <w:rPr>
          <w:rFonts w:ascii="Arial Narrow" w:hAnsi="Arial Narrow" w:cs="Arial"/>
          <w:color w:val="000000"/>
          <w:sz w:val="22"/>
          <w:szCs w:val="22"/>
        </w:rPr>
      </w:pPr>
      <w:r>
        <w:rPr>
          <w:rFonts w:ascii="Arial Narrow" w:hAnsi="Arial Narrow"/>
          <w:sz w:val="22"/>
          <w:szCs w:val="22"/>
        </w:rPr>
        <w:t>roboty budowlane instalacyjne:</w:t>
      </w:r>
    </w:p>
    <w:p w:rsidR="003A6E17" w:rsidRPr="003A6E17" w:rsidRDefault="003A6E17" w:rsidP="003A6E17">
      <w:pPr>
        <w:numPr>
          <w:ilvl w:val="4"/>
          <w:numId w:val="9"/>
        </w:numPr>
        <w:tabs>
          <w:tab w:val="left" w:pos="3261"/>
        </w:tabs>
        <w:ind w:left="3261" w:hanging="993"/>
        <w:rPr>
          <w:rFonts w:ascii="Arial Narrow" w:hAnsi="Arial Narrow" w:cs="Arial"/>
          <w:color w:val="000000"/>
          <w:sz w:val="22"/>
          <w:szCs w:val="22"/>
        </w:rPr>
      </w:pPr>
      <w:r w:rsidRPr="003A6E17">
        <w:rPr>
          <w:rFonts w:ascii="Arial Narrow" w:eastAsia="Book Antiqua" w:hAnsi="Arial Narrow"/>
          <w:sz w:val="22"/>
          <w:szCs w:val="22"/>
        </w:rPr>
        <w:t>sanitarne - w zakresie sieci, instalacji i urządzeń cieplnych, wentylacy</w:t>
      </w:r>
      <w:r w:rsidR="006421F6">
        <w:rPr>
          <w:rFonts w:ascii="Arial Narrow" w:eastAsia="Book Antiqua" w:hAnsi="Arial Narrow"/>
          <w:sz w:val="22"/>
          <w:szCs w:val="22"/>
        </w:rPr>
        <w:t>jnych</w:t>
      </w:r>
      <w:r w:rsidR="00C46DD4">
        <w:rPr>
          <w:rFonts w:ascii="Arial Narrow" w:eastAsia="Book Antiqua" w:hAnsi="Arial Narrow"/>
          <w:sz w:val="22"/>
          <w:szCs w:val="22"/>
        </w:rPr>
        <w:t xml:space="preserve">, wodociągowych </w:t>
      </w:r>
      <w:r w:rsidRPr="003A6E17">
        <w:rPr>
          <w:rFonts w:ascii="Arial Narrow" w:eastAsia="Book Antiqua" w:hAnsi="Arial Narrow"/>
          <w:sz w:val="22"/>
          <w:szCs w:val="22"/>
        </w:rPr>
        <w:t>i kanalizacyjnych,</w:t>
      </w:r>
    </w:p>
    <w:p w:rsidR="003A6E17" w:rsidRPr="003A6E17" w:rsidRDefault="003A6E17" w:rsidP="003A6E17">
      <w:pPr>
        <w:numPr>
          <w:ilvl w:val="4"/>
          <w:numId w:val="9"/>
        </w:numPr>
        <w:tabs>
          <w:tab w:val="left" w:pos="3261"/>
        </w:tabs>
        <w:ind w:left="3261" w:hanging="993"/>
        <w:rPr>
          <w:rFonts w:ascii="Arial Narrow" w:hAnsi="Arial Narrow" w:cs="Arial"/>
          <w:color w:val="000000"/>
          <w:sz w:val="22"/>
          <w:szCs w:val="22"/>
        </w:rPr>
      </w:pPr>
      <w:r>
        <w:rPr>
          <w:rFonts w:ascii="Arial Narrow" w:eastAsia="Book Antiqua" w:hAnsi="Arial Narrow"/>
          <w:sz w:val="22"/>
          <w:szCs w:val="22"/>
        </w:rPr>
        <w:t xml:space="preserve">elektryczne - w zakresie instalacji, </w:t>
      </w:r>
      <w:r w:rsidR="00C46DD4">
        <w:rPr>
          <w:rFonts w:ascii="Arial Narrow" w:eastAsia="Book Antiqua" w:hAnsi="Arial Narrow"/>
          <w:sz w:val="22"/>
          <w:szCs w:val="22"/>
        </w:rPr>
        <w:t xml:space="preserve">sieci i urządzeń elektrycznych </w:t>
      </w:r>
      <w:r w:rsidR="00C46DD4">
        <w:rPr>
          <w:rFonts w:ascii="Arial Narrow" w:eastAsia="Book Antiqua" w:hAnsi="Arial Narrow"/>
          <w:sz w:val="22"/>
          <w:szCs w:val="22"/>
        </w:rPr>
        <w:br/>
      </w:r>
      <w:r>
        <w:rPr>
          <w:rFonts w:ascii="Arial Narrow" w:eastAsia="Book Antiqua" w:hAnsi="Arial Narrow"/>
          <w:sz w:val="22"/>
          <w:szCs w:val="22"/>
        </w:rPr>
        <w:t>i elektroenergetycznych,</w:t>
      </w:r>
    </w:p>
    <w:p w:rsidR="00C15801" w:rsidRPr="003A6E17" w:rsidRDefault="003A6E17" w:rsidP="003A6E17">
      <w:pPr>
        <w:numPr>
          <w:ilvl w:val="4"/>
          <w:numId w:val="9"/>
        </w:numPr>
        <w:tabs>
          <w:tab w:val="left" w:pos="3261"/>
        </w:tabs>
        <w:ind w:left="3261" w:hanging="993"/>
        <w:rPr>
          <w:rFonts w:ascii="Arial Narrow" w:hAnsi="Arial Narrow" w:cs="Arial"/>
          <w:color w:val="000000"/>
          <w:sz w:val="22"/>
          <w:szCs w:val="22"/>
        </w:rPr>
      </w:pPr>
      <w:r>
        <w:rPr>
          <w:rFonts w:ascii="Arial Narrow" w:eastAsia="Book Antiqua" w:hAnsi="Arial Narrow"/>
          <w:sz w:val="22"/>
          <w:szCs w:val="22"/>
        </w:rPr>
        <w:t xml:space="preserve">teletechniczne -  w zakresie instalacji, </w:t>
      </w:r>
      <w:r>
        <w:rPr>
          <w:rFonts w:ascii="Arial Narrow" w:hAnsi="Arial Narrow"/>
          <w:sz w:val="22"/>
          <w:szCs w:val="22"/>
        </w:rPr>
        <w:t>urządz</w:t>
      </w:r>
      <w:r w:rsidR="008C66EA">
        <w:rPr>
          <w:rFonts w:ascii="Arial Narrow" w:hAnsi="Arial Narrow"/>
          <w:sz w:val="22"/>
          <w:szCs w:val="22"/>
        </w:rPr>
        <w:t xml:space="preserve">eń i systemów teletechnicznych, </w:t>
      </w:r>
      <w:r>
        <w:rPr>
          <w:rFonts w:ascii="Arial Narrow" w:hAnsi="Arial Narrow"/>
          <w:sz w:val="22"/>
          <w:szCs w:val="22"/>
        </w:rPr>
        <w:t>w tym</w:t>
      </w:r>
      <w:r w:rsidR="008C66EA">
        <w:rPr>
          <w:rFonts w:ascii="Arial Narrow" w:hAnsi="Arial Narrow"/>
          <w:sz w:val="22"/>
          <w:szCs w:val="22"/>
        </w:rPr>
        <w:t>:</w:t>
      </w:r>
      <w:r>
        <w:rPr>
          <w:rFonts w:ascii="Arial Narrow" w:hAnsi="Arial Narrow"/>
          <w:sz w:val="22"/>
          <w:szCs w:val="22"/>
        </w:rPr>
        <w:t xml:space="preserve"> </w:t>
      </w:r>
      <w:r w:rsidR="00C46DD4">
        <w:rPr>
          <w:rFonts w:ascii="Arial Narrow" w:hAnsi="Arial Narrow"/>
          <w:sz w:val="22"/>
          <w:szCs w:val="22"/>
        </w:rPr>
        <w:t>sieci okablowania</w:t>
      </w:r>
      <w:r w:rsidR="00C15801" w:rsidRPr="003A6E17">
        <w:rPr>
          <w:rFonts w:ascii="Arial Narrow" w:hAnsi="Arial Narrow"/>
          <w:sz w:val="22"/>
          <w:szCs w:val="22"/>
        </w:rPr>
        <w:t xml:space="preserve"> </w:t>
      </w:r>
      <w:r w:rsidR="00C46DD4">
        <w:rPr>
          <w:rFonts w:ascii="Arial Narrow" w:hAnsi="Arial Narrow"/>
          <w:sz w:val="22"/>
          <w:szCs w:val="22"/>
        </w:rPr>
        <w:t xml:space="preserve">strukturalnego, </w:t>
      </w:r>
      <w:r w:rsidR="008C66EA">
        <w:rPr>
          <w:rFonts w:ascii="Arial Narrow" w:hAnsi="Arial Narrow"/>
          <w:sz w:val="22"/>
          <w:szCs w:val="22"/>
        </w:rPr>
        <w:t xml:space="preserve">instalacji </w:t>
      </w:r>
      <w:r w:rsidR="00C46DD4">
        <w:rPr>
          <w:rFonts w:ascii="Arial Narrow" w:hAnsi="Arial Narrow"/>
          <w:sz w:val="22"/>
          <w:szCs w:val="22"/>
        </w:rPr>
        <w:t xml:space="preserve"> domofonow</w:t>
      </w:r>
      <w:r w:rsidR="008C66EA">
        <w:rPr>
          <w:rFonts w:ascii="Arial Narrow" w:hAnsi="Arial Narrow"/>
          <w:sz w:val="22"/>
          <w:szCs w:val="22"/>
        </w:rPr>
        <w:t>ej</w:t>
      </w:r>
      <w:r w:rsidR="00C46DD4">
        <w:rPr>
          <w:rFonts w:ascii="Arial Narrow" w:hAnsi="Arial Narrow"/>
          <w:sz w:val="22"/>
          <w:szCs w:val="22"/>
        </w:rPr>
        <w:t>,</w:t>
      </w:r>
      <w:r w:rsidR="008C66EA">
        <w:rPr>
          <w:rFonts w:ascii="Arial Narrow" w:hAnsi="Arial Narrow"/>
          <w:sz w:val="22"/>
          <w:szCs w:val="22"/>
        </w:rPr>
        <w:t xml:space="preserve"> systemów: alarmu pożarowego,</w:t>
      </w:r>
      <w:r w:rsidR="00C46DD4">
        <w:rPr>
          <w:rFonts w:ascii="Arial Narrow" w:hAnsi="Arial Narrow"/>
          <w:sz w:val="22"/>
          <w:szCs w:val="22"/>
        </w:rPr>
        <w:t xml:space="preserve"> sygnalizacji włamania i napadu, </w:t>
      </w:r>
      <w:r w:rsidR="008C66EA">
        <w:rPr>
          <w:rFonts w:ascii="Arial Narrow" w:hAnsi="Arial Narrow"/>
          <w:sz w:val="22"/>
          <w:szCs w:val="22"/>
        </w:rPr>
        <w:t xml:space="preserve">kontroli dostępu, </w:t>
      </w:r>
      <w:r w:rsidR="00C46DD4">
        <w:rPr>
          <w:rFonts w:ascii="Arial Narrow" w:hAnsi="Arial Narrow"/>
          <w:sz w:val="22"/>
          <w:szCs w:val="22"/>
        </w:rPr>
        <w:t>monitoringu obiektowego.</w:t>
      </w:r>
    </w:p>
    <w:p w:rsidR="003C3DF4" w:rsidRPr="001B6D2C" w:rsidRDefault="004723CC" w:rsidP="00B502A8">
      <w:pPr>
        <w:numPr>
          <w:ilvl w:val="2"/>
          <w:numId w:val="9"/>
        </w:numPr>
        <w:tabs>
          <w:tab w:val="left" w:pos="709"/>
          <w:tab w:val="left" w:pos="1418"/>
        </w:tabs>
        <w:ind w:left="1418" w:hanging="698"/>
        <w:rPr>
          <w:rFonts w:ascii="Arial Narrow" w:hAnsi="Arial Narrow" w:cs="Arial"/>
          <w:color w:val="000000"/>
          <w:sz w:val="22"/>
          <w:szCs w:val="22"/>
        </w:rPr>
      </w:pPr>
      <w:r>
        <w:rPr>
          <w:rFonts w:ascii="Arial Narrow" w:hAnsi="Arial Narrow" w:cs="Arial"/>
          <w:sz w:val="22"/>
          <w:szCs w:val="22"/>
        </w:rPr>
        <w:lastRenderedPageBreak/>
        <w:t>Wykonawca nie później niż w dniu rozpoczęcia prac związanych z realizacją przedmiotu zamówienia zobowiązany będzie złożyć osobie, o której mowa w § 16 ust. 1 projektu umowy (załącznik nr 5 do SIWZ) oświadczenia o zatrudnieniu danego pracownika na podstawie umowy</w:t>
      </w:r>
      <w:r w:rsidR="00B9278D" w:rsidRPr="00B9278D">
        <w:rPr>
          <w:rFonts w:ascii="Arial Narrow" w:hAnsi="Arial Narrow" w:cs="Arial"/>
          <w:sz w:val="22"/>
          <w:szCs w:val="22"/>
        </w:rPr>
        <w:t xml:space="preserve"> </w:t>
      </w:r>
      <w:r w:rsidR="00B9278D">
        <w:rPr>
          <w:rFonts w:ascii="Arial Narrow" w:hAnsi="Arial Narrow" w:cs="Arial"/>
          <w:sz w:val="22"/>
          <w:szCs w:val="22"/>
        </w:rPr>
        <w:t>o pracę</w:t>
      </w:r>
      <w:r w:rsidR="003C3DF4" w:rsidRPr="001B6D2C">
        <w:rPr>
          <w:rFonts w:ascii="Arial Narrow" w:hAnsi="Arial Narrow" w:cs="Arial"/>
          <w:sz w:val="22"/>
          <w:szCs w:val="22"/>
        </w:rPr>
        <w:t>.</w:t>
      </w:r>
    </w:p>
    <w:p w:rsidR="00C15801" w:rsidRPr="004723CC" w:rsidRDefault="004723CC" w:rsidP="00B502A8">
      <w:pPr>
        <w:numPr>
          <w:ilvl w:val="2"/>
          <w:numId w:val="9"/>
        </w:numPr>
        <w:tabs>
          <w:tab w:val="left" w:pos="709"/>
          <w:tab w:val="left" w:pos="1418"/>
        </w:tabs>
        <w:ind w:left="1418" w:hanging="698"/>
        <w:rPr>
          <w:rFonts w:ascii="Arial Narrow" w:hAnsi="Arial Narrow" w:cs="Arial"/>
          <w:color w:val="000000"/>
          <w:sz w:val="22"/>
          <w:szCs w:val="22"/>
        </w:rPr>
      </w:pPr>
      <w:r>
        <w:rPr>
          <w:rFonts w:ascii="Arial Narrow" w:hAnsi="Arial Narrow" w:cs="Arial"/>
          <w:sz w:val="22"/>
          <w:szCs w:val="22"/>
        </w:rPr>
        <w:t>Oświadczenie, o którym mowa w pkt. II.</w:t>
      </w:r>
      <w:r w:rsidR="00F265D6">
        <w:rPr>
          <w:rFonts w:ascii="Arial Narrow" w:hAnsi="Arial Narrow" w:cs="Arial"/>
          <w:sz w:val="22"/>
          <w:szCs w:val="22"/>
        </w:rPr>
        <w:t>7</w:t>
      </w:r>
      <w:r>
        <w:rPr>
          <w:rFonts w:ascii="Arial Narrow" w:hAnsi="Arial Narrow" w:cs="Arial"/>
          <w:sz w:val="22"/>
          <w:szCs w:val="22"/>
        </w:rPr>
        <w:t>.2 winno zawierać co najmniej imię i nazwisko zatrudnionego pracownika, datę zawarcia umowy o pracę, rodzaj umowy o pracę oraz zakres obowiązków pracownika.</w:t>
      </w:r>
    </w:p>
    <w:p w:rsidR="003C3DF4" w:rsidRPr="001B6D2C" w:rsidRDefault="004723CC" w:rsidP="00B502A8">
      <w:pPr>
        <w:numPr>
          <w:ilvl w:val="2"/>
          <w:numId w:val="9"/>
        </w:numPr>
        <w:tabs>
          <w:tab w:val="left" w:pos="709"/>
          <w:tab w:val="left" w:pos="1418"/>
        </w:tabs>
        <w:ind w:left="1418" w:hanging="698"/>
        <w:rPr>
          <w:rFonts w:ascii="Arial Narrow" w:hAnsi="Arial Narrow" w:cs="Arial"/>
          <w:color w:val="000000"/>
          <w:sz w:val="22"/>
          <w:szCs w:val="22"/>
        </w:rPr>
      </w:pPr>
      <w:r>
        <w:rPr>
          <w:rFonts w:ascii="Arial Narrow" w:hAnsi="Arial Narrow" w:cs="Arial"/>
          <w:sz w:val="22"/>
          <w:szCs w:val="22"/>
        </w:rPr>
        <w:t xml:space="preserve">W przypadku powzięcia przez Zamawiającego wątpliwości związanych z zatrudnieniem na podstawie umowy </w:t>
      </w:r>
      <w:r>
        <w:rPr>
          <w:rFonts w:ascii="Arial Narrow" w:hAnsi="Arial Narrow" w:cs="Arial"/>
          <w:sz w:val="22"/>
          <w:szCs w:val="22"/>
        </w:rPr>
        <w:br/>
        <w:t>o pracę danego pracownika, Zamawiający będzie żądał od wykonawcy złożenia w terminie 3 dni poświadczonej za zgodność z oryginałem kopii umowy o pracę zatrudnionego pracownika lub dokumentów potwierdzających jego zgłoszenie do ubezpieczeń: społecznego i zdrowotnego</w:t>
      </w:r>
      <w:r w:rsidR="003C3DF4" w:rsidRPr="001B6D2C">
        <w:rPr>
          <w:rFonts w:ascii="Arial Narrow" w:hAnsi="Arial Narrow" w:cs="Arial"/>
          <w:sz w:val="22"/>
          <w:szCs w:val="22"/>
        </w:rPr>
        <w:t>.</w:t>
      </w:r>
    </w:p>
    <w:p w:rsidR="003C3DF4" w:rsidRPr="004723CC" w:rsidRDefault="004723CC" w:rsidP="00B502A8">
      <w:pPr>
        <w:numPr>
          <w:ilvl w:val="2"/>
          <w:numId w:val="9"/>
        </w:numPr>
        <w:tabs>
          <w:tab w:val="left" w:pos="709"/>
          <w:tab w:val="left" w:pos="1418"/>
        </w:tabs>
        <w:ind w:left="1418" w:hanging="698"/>
        <w:rPr>
          <w:rFonts w:ascii="Arial Narrow" w:hAnsi="Arial Narrow" w:cs="Arial"/>
          <w:color w:val="000000"/>
          <w:sz w:val="22"/>
          <w:szCs w:val="22"/>
        </w:rPr>
      </w:pPr>
      <w:r>
        <w:rPr>
          <w:rFonts w:ascii="Arial Narrow" w:hAnsi="Arial Narrow" w:cs="Arial"/>
          <w:sz w:val="22"/>
          <w:szCs w:val="22"/>
        </w:rPr>
        <w:t>W przypadku, gdy w sposób niezawiniony przez Wykonawcę ustanie stosunek pracy z osobą bądź osobami o których mowa w pkt. II.</w:t>
      </w:r>
      <w:r w:rsidR="00F265D6">
        <w:rPr>
          <w:rFonts w:ascii="Arial Narrow" w:hAnsi="Arial Narrow" w:cs="Arial"/>
          <w:sz w:val="22"/>
          <w:szCs w:val="22"/>
        </w:rPr>
        <w:t>7</w:t>
      </w:r>
      <w:r>
        <w:rPr>
          <w:rFonts w:ascii="Arial Narrow" w:hAnsi="Arial Narrow" w:cs="Arial"/>
          <w:sz w:val="22"/>
          <w:szCs w:val="22"/>
        </w:rPr>
        <w:t xml:space="preserve">.1, Wykonawca </w:t>
      </w:r>
      <w:r w:rsidR="00B9278D">
        <w:rPr>
          <w:rFonts w:ascii="Arial Narrow" w:hAnsi="Arial Narrow" w:cs="Arial"/>
          <w:sz w:val="22"/>
          <w:szCs w:val="22"/>
        </w:rPr>
        <w:t xml:space="preserve">powinien </w:t>
      </w:r>
      <w:r>
        <w:rPr>
          <w:rFonts w:ascii="Arial Narrow" w:hAnsi="Arial Narrow" w:cs="Arial"/>
          <w:sz w:val="22"/>
          <w:szCs w:val="22"/>
        </w:rPr>
        <w:t>zastąpić tą osobę lub te osoby tylko osobą lub osobami zatrudnionymi na podstawie umowy o pracę</w:t>
      </w:r>
      <w:r w:rsidR="003C3DF4" w:rsidRPr="001B6D2C">
        <w:rPr>
          <w:rFonts w:ascii="Arial Narrow" w:hAnsi="Arial Narrow" w:cs="Arial"/>
          <w:sz w:val="22"/>
          <w:szCs w:val="22"/>
        </w:rPr>
        <w:t>.</w:t>
      </w:r>
    </w:p>
    <w:p w:rsidR="000A626D" w:rsidRPr="00F265D6" w:rsidRDefault="003C3DF4" w:rsidP="00B502A8">
      <w:pPr>
        <w:numPr>
          <w:ilvl w:val="2"/>
          <w:numId w:val="9"/>
        </w:numPr>
        <w:tabs>
          <w:tab w:val="left" w:pos="709"/>
          <w:tab w:val="left" w:pos="1418"/>
        </w:tabs>
        <w:spacing w:after="240"/>
        <w:ind w:left="1417" w:hanging="697"/>
        <w:rPr>
          <w:rFonts w:ascii="Arial Narrow" w:hAnsi="Arial Narrow" w:cs="Arial"/>
          <w:color w:val="000000"/>
          <w:sz w:val="22"/>
          <w:szCs w:val="22"/>
        </w:rPr>
      </w:pPr>
      <w:r w:rsidRPr="001B6D2C">
        <w:rPr>
          <w:rFonts w:ascii="Arial Narrow" w:hAnsi="Arial Narrow" w:cs="Arial"/>
          <w:sz w:val="22"/>
          <w:szCs w:val="22"/>
        </w:rPr>
        <w:t>W przypadku powierzenia wykonania robót określonych w pkt. II.</w:t>
      </w:r>
      <w:r w:rsidR="00F265D6">
        <w:rPr>
          <w:rFonts w:ascii="Arial Narrow" w:hAnsi="Arial Narrow" w:cs="Arial"/>
          <w:sz w:val="22"/>
          <w:szCs w:val="22"/>
        </w:rPr>
        <w:t>7</w:t>
      </w:r>
      <w:r w:rsidRPr="001B6D2C">
        <w:rPr>
          <w:rFonts w:ascii="Arial Narrow" w:hAnsi="Arial Narrow" w:cs="Arial"/>
          <w:sz w:val="22"/>
          <w:szCs w:val="22"/>
        </w:rPr>
        <w:t xml:space="preserve">.1 osobom niezatrudnionym na podstawie umowy o pracę, Zamawiający naliczy wykonawcy karę, o której mowa  w </w:t>
      </w:r>
      <w:r w:rsidRPr="00AA5C50">
        <w:rPr>
          <w:rFonts w:ascii="Arial Narrow" w:hAnsi="Arial Narrow" w:cs="Arial"/>
          <w:sz w:val="22"/>
          <w:szCs w:val="22"/>
        </w:rPr>
        <w:t xml:space="preserve">§ </w:t>
      </w:r>
      <w:r w:rsidR="003237DC" w:rsidRPr="00AA5C50">
        <w:rPr>
          <w:rFonts w:ascii="Arial Narrow" w:hAnsi="Arial Narrow" w:cs="Arial"/>
          <w:sz w:val="22"/>
          <w:szCs w:val="22"/>
        </w:rPr>
        <w:t>14</w:t>
      </w:r>
      <w:r w:rsidRPr="00AA5C50">
        <w:rPr>
          <w:rFonts w:ascii="Arial Narrow" w:hAnsi="Arial Narrow" w:cs="Arial"/>
          <w:sz w:val="22"/>
          <w:szCs w:val="22"/>
        </w:rPr>
        <w:t xml:space="preserve"> ust. 1 pkt. </w:t>
      </w:r>
      <w:r w:rsidR="00510673">
        <w:rPr>
          <w:rFonts w:ascii="Arial Narrow" w:hAnsi="Arial Narrow" w:cs="Arial"/>
          <w:sz w:val="22"/>
          <w:szCs w:val="22"/>
        </w:rPr>
        <w:t>8</w:t>
      </w:r>
      <w:r w:rsidRPr="00AA5C50">
        <w:rPr>
          <w:rFonts w:ascii="Arial Narrow" w:hAnsi="Arial Narrow" w:cs="Arial"/>
          <w:sz w:val="22"/>
          <w:szCs w:val="22"/>
        </w:rPr>
        <w:t xml:space="preserve"> projektu umowy, oraz może wypowiedzieć umowę i naliczyć karę, o której mowa § </w:t>
      </w:r>
      <w:r w:rsidR="003A6659" w:rsidRPr="00AA5C50">
        <w:rPr>
          <w:rFonts w:ascii="Arial Narrow" w:hAnsi="Arial Narrow" w:cs="Arial"/>
          <w:sz w:val="22"/>
          <w:szCs w:val="22"/>
        </w:rPr>
        <w:t>14</w:t>
      </w:r>
      <w:r w:rsidRPr="00AA5C50">
        <w:rPr>
          <w:rFonts w:ascii="Arial Narrow" w:hAnsi="Arial Narrow" w:cs="Arial"/>
          <w:sz w:val="22"/>
          <w:szCs w:val="22"/>
        </w:rPr>
        <w:t xml:space="preserve"> ust. 1 pkt. </w:t>
      </w:r>
      <w:r w:rsidR="00376500" w:rsidRPr="00AA5C50">
        <w:rPr>
          <w:rFonts w:ascii="Arial Narrow" w:hAnsi="Arial Narrow" w:cs="Arial"/>
          <w:sz w:val="22"/>
          <w:szCs w:val="22"/>
        </w:rPr>
        <w:t>1</w:t>
      </w:r>
      <w:r w:rsidR="00510673">
        <w:rPr>
          <w:rFonts w:ascii="Arial Narrow" w:hAnsi="Arial Narrow" w:cs="Arial"/>
          <w:sz w:val="22"/>
          <w:szCs w:val="22"/>
        </w:rPr>
        <w:t>2</w:t>
      </w:r>
      <w:r w:rsidRPr="00990F83">
        <w:rPr>
          <w:rFonts w:ascii="Arial Narrow" w:hAnsi="Arial Narrow" w:cs="Arial"/>
          <w:sz w:val="22"/>
          <w:szCs w:val="22"/>
        </w:rPr>
        <w:t xml:space="preserve"> projektu umowy</w:t>
      </w:r>
      <w:r w:rsidRPr="001B6D2C">
        <w:rPr>
          <w:rFonts w:ascii="Arial Narrow" w:hAnsi="Arial Narrow" w:cs="Arial"/>
          <w:sz w:val="22"/>
          <w:szCs w:val="22"/>
        </w:rPr>
        <w:t xml:space="preserve"> (załącznik nr </w:t>
      </w:r>
      <w:r w:rsidR="000052CC" w:rsidRPr="001B6D2C">
        <w:rPr>
          <w:rFonts w:ascii="Arial Narrow" w:hAnsi="Arial Narrow" w:cs="Arial"/>
          <w:sz w:val="22"/>
          <w:szCs w:val="22"/>
        </w:rPr>
        <w:t>5</w:t>
      </w:r>
      <w:r w:rsidRPr="001B6D2C">
        <w:rPr>
          <w:rFonts w:ascii="Arial Narrow" w:hAnsi="Arial Narrow" w:cs="Arial"/>
          <w:sz w:val="22"/>
          <w:szCs w:val="22"/>
        </w:rPr>
        <w:t xml:space="preserve"> do SIWZ).</w:t>
      </w:r>
    </w:p>
    <w:p w:rsidR="00DE0DD7" w:rsidRDefault="00FC54C3" w:rsidP="00B502A8">
      <w:pPr>
        <w:numPr>
          <w:ilvl w:val="0"/>
          <w:numId w:val="9"/>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TERMIN WYKONANIA ZAMÓWIENIA</w:t>
      </w:r>
    </w:p>
    <w:p w:rsidR="00D569C9" w:rsidRPr="00D569C9" w:rsidRDefault="008439B1" w:rsidP="008C66EA">
      <w:pPr>
        <w:tabs>
          <w:tab w:val="left" w:pos="0"/>
        </w:tabs>
        <w:spacing w:after="240"/>
        <w:ind w:left="0" w:firstLine="0"/>
        <w:rPr>
          <w:rFonts w:ascii="Arial Narrow" w:hAnsi="Arial Narrow" w:cs="Arial"/>
          <w:sz w:val="22"/>
          <w:szCs w:val="22"/>
        </w:rPr>
      </w:pPr>
      <w:r>
        <w:rPr>
          <w:rFonts w:ascii="Arial Narrow" w:hAnsi="Arial Narrow" w:cs="Arial"/>
          <w:sz w:val="22"/>
          <w:szCs w:val="22"/>
        </w:rPr>
        <w:t xml:space="preserve">Maksymalny termin wykonania robót budowlanych wraz z wyposażeniem budynku - </w:t>
      </w:r>
      <w:r w:rsidR="00D569C9">
        <w:rPr>
          <w:rFonts w:ascii="Arial Narrow" w:hAnsi="Arial Narrow" w:cs="Arial"/>
          <w:sz w:val="22"/>
          <w:szCs w:val="22"/>
        </w:rPr>
        <w:t>do dnia 30.06.2020 roku.</w:t>
      </w:r>
    </w:p>
    <w:p w:rsidR="00923787" w:rsidRPr="001B6D2C" w:rsidRDefault="00923787" w:rsidP="00B502A8">
      <w:pPr>
        <w:numPr>
          <w:ilvl w:val="0"/>
          <w:numId w:val="9"/>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OFERTA I INNE</w:t>
      </w:r>
      <w:r w:rsidR="00203F61" w:rsidRPr="001B6D2C">
        <w:rPr>
          <w:rFonts w:ascii="Arial Narrow" w:hAnsi="Arial Narrow" w:cs="Arial"/>
          <w:b/>
          <w:sz w:val="22"/>
          <w:szCs w:val="22"/>
        </w:rPr>
        <w:t xml:space="preserve"> WYMAGANE DOKUMENTY SKŁADANE WRAZ</w:t>
      </w:r>
      <w:r w:rsidRPr="001B6D2C">
        <w:rPr>
          <w:rFonts w:ascii="Arial Narrow" w:hAnsi="Arial Narrow" w:cs="Arial"/>
          <w:b/>
          <w:sz w:val="22"/>
          <w:szCs w:val="22"/>
        </w:rPr>
        <w:t xml:space="preserve"> Z OFERTĄ</w:t>
      </w:r>
    </w:p>
    <w:p w:rsidR="00474B70" w:rsidRPr="001B6D2C" w:rsidRDefault="00474B70" w:rsidP="00187671">
      <w:pPr>
        <w:tabs>
          <w:tab w:val="num" w:pos="3259"/>
        </w:tabs>
        <w:spacing w:after="100"/>
        <w:ind w:left="0" w:firstLine="0"/>
        <w:rPr>
          <w:rFonts w:ascii="Arial Narrow" w:hAnsi="Arial Narrow" w:cs="Arial"/>
          <w:sz w:val="22"/>
          <w:szCs w:val="22"/>
        </w:rPr>
      </w:pPr>
      <w:r w:rsidRPr="001B6D2C">
        <w:rPr>
          <w:rFonts w:ascii="Arial Narrow" w:hAnsi="Arial Narrow" w:cs="Arial"/>
          <w:sz w:val="22"/>
          <w:szCs w:val="22"/>
        </w:rPr>
        <w:t xml:space="preserve">Wykonawca przystępując do udziału w niniejszym postępowaniu jest zobowiązany złożyć nie później niż w dniu upływu terminu składania ofert, dokumenty i oświadczenia określone w pkt. IV.1 - IV. 6. </w:t>
      </w:r>
    </w:p>
    <w:p w:rsidR="00474B70" w:rsidRPr="001B6D2C" w:rsidRDefault="004E375D" w:rsidP="00B502A8">
      <w:pPr>
        <w:numPr>
          <w:ilvl w:val="1"/>
          <w:numId w:val="9"/>
        </w:numPr>
        <w:tabs>
          <w:tab w:val="left" w:pos="709"/>
        </w:tabs>
        <w:spacing w:after="100"/>
        <w:ind w:left="709" w:hanging="709"/>
        <w:rPr>
          <w:rFonts w:ascii="Arial Narrow" w:hAnsi="Arial Narrow" w:cs="Arial"/>
          <w:b/>
          <w:sz w:val="22"/>
          <w:szCs w:val="22"/>
        </w:rPr>
      </w:pPr>
      <w:r>
        <w:rPr>
          <w:rFonts w:ascii="Arial Narrow" w:hAnsi="Arial Narrow" w:cs="Arial"/>
          <w:b/>
          <w:sz w:val="22"/>
          <w:szCs w:val="22"/>
        </w:rPr>
        <w:t>Wypełniony i podpisany formularz ofertowy</w:t>
      </w:r>
      <w:r w:rsidR="00510673">
        <w:rPr>
          <w:rFonts w:ascii="Arial Narrow" w:hAnsi="Arial Narrow" w:cs="Arial"/>
          <w:sz w:val="22"/>
          <w:szCs w:val="22"/>
        </w:rPr>
        <w:t>,</w:t>
      </w:r>
      <w:r>
        <w:rPr>
          <w:rFonts w:ascii="Arial Narrow" w:hAnsi="Arial Narrow" w:cs="Arial"/>
          <w:b/>
          <w:sz w:val="22"/>
          <w:szCs w:val="22"/>
        </w:rPr>
        <w:t xml:space="preserve"> </w:t>
      </w:r>
      <w:r>
        <w:rPr>
          <w:rFonts w:ascii="Arial Narrow" w:hAnsi="Arial Narrow" w:cs="Arial"/>
          <w:sz w:val="22"/>
          <w:szCs w:val="22"/>
        </w:rPr>
        <w:t>o treści określonej odpowiednio w załączniku nr 1 do SIWZ, który winien być złożony w formie oryginału.</w:t>
      </w:r>
    </w:p>
    <w:p w:rsidR="00A0265A" w:rsidRPr="001D1097" w:rsidRDefault="00A0265A" w:rsidP="00A0265A">
      <w:pPr>
        <w:numPr>
          <w:ilvl w:val="1"/>
          <w:numId w:val="9"/>
        </w:numPr>
        <w:tabs>
          <w:tab w:val="left" w:pos="709"/>
        </w:tabs>
        <w:ind w:left="709" w:hanging="709"/>
        <w:rPr>
          <w:rFonts w:ascii="Arial Narrow" w:hAnsi="Arial Narrow" w:cs="Arial"/>
          <w:b/>
          <w:sz w:val="22"/>
          <w:szCs w:val="22"/>
        </w:rPr>
      </w:pPr>
      <w:r w:rsidRPr="001B6D2C">
        <w:rPr>
          <w:rFonts w:ascii="Arial Narrow" w:hAnsi="Arial Narrow" w:cs="Arial"/>
          <w:b/>
          <w:sz w:val="22"/>
          <w:szCs w:val="22"/>
        </w:rPr>
        <w:t>Pełnomocnictwo</w:t>
      </w:r>
      <w:r w:rsidRPr="001B6D2C">
        <w:rPr>
          <w:rFonts w:ascii="Arial Narrow" w:hAnsi="Arial Narrow" w:cs="Arial"/>
          <w:sz w:val="22"/>
          <w:szCs w:val="22"/>
        </w:rPr>
        <w:t xml:space="preserve"> do reprezentowania</w:t>
      </w:r>
      <w:r>
        <w:rPr>
          <w:rFonts w:ascii="Arial Narrow" w:hAnsi="Arial Narrow" w:cs="Arial"/>
          <w:sz w:val="22"/>
          <w:szCs w:val="22"/>
        </w:rPr>
        <w:t>:</w:t>
      </w:r>
    </w:p>
    <w:p w:rsidR="00A0265A" w:rsidRPr="001B6D2C" w:rsidRDefault="00A0265A" w:rsidP="00A0265A">
      <w:pPr>
        <w:numPr>
          <w:ilvl w:val="2"/>
          <w:numId w:val="9"/>
        </w:numPr>
        <w:tabs>
          <w:tab w:val="left" w:pos="709"/>
        </w:tabs>
        <w:rPr>
          <w:rFonts w:ascii="Arial Narrow" w:hAnsi="Arial Narrow" w:cs="Arial"/>
          <w:b/>
          <w:sz w:val="22"/>
          <w:szCs w:val="22"/>
        </w:rPr>
      </w:pPr>
      <w:r w:rsidRPr="001B6D2C">
        <w:rPr>
          <w:rFonts w:ascii="Arial Narrow" w:hAnsi="Arial Narrow" w:cs="Arial"/>
          <w:sz w:val="22"/>
          <w:szCs w:val="22"/>
        </w:rPr>
        <w:t>wykonawcy lub wykonawców w przypadku, gdy:</w:t>
      </w:r>
    </w:p>
    <w:p w:rsidR="00A0265A" w:rsidRDefault="00A0265A" w:rsidP="00A0265A">
      <w:pPr>
        <w:numPr>
          <w:ilvl w:val="3"/>
          <w:numId w:val="9"/>
        </w:numPr>
        <w:tabs>
          <w:tab w:val="left" w:pos="2268"/>
        </w:tabs>
        <w:ind w:left="2268" w:hanging="850"/>
        <w:rPr>
          <w:rFonts w:ascii="Arial Narrow" w:hAnsi="Arial Narrow" w:cs="Arial"/>
          <w:b/>
          <w:sz w:val="22"/>
          <w:szCs w:val="22"/>
        </w:rPr>
      </w:pPr>
      <w:r w:rsidRPr="001B6D2C">
        <w:rPr>
          <w:rFonts w:ascii="Arial Narrow" w:hAnsi="Arial Narrow" w:cs="Arial"/>
          <w:sz w:val="22"/>
          <w:szCs w:val="22"/>
        </w:rPr>
        <w:t>ofertę podpisuje inna osoba niż wykonawca,</w:t>
      </w:r>
    </w:p>
    <w:p w:rsidR="00A0265A" w:rsidRPr="001D1097" w:rsidRDefault="00A0265A" w:rsidP="00A0265A">
      <w:pPr>
        <w:numPr>
          <w:ilvl w:val="3"/>
          <w:numId w:val="9"/>
        </w:numPr>
        <w:tabs>
          <w:tab w:val="left" w:pos="2268"/>
        </w:tabs>
        <w:ind w:left="2268" w:hanging="850"/>
        <w:rPr>
          <w:rFonts w:ascii="Arial Narrow" w:hAnsi="Arial Narrow" w:cs="Arial"/>
          <w:b/>
          <w:sz w:val="22"/>
          <w:szCs w:val="22"/>
        </w:rPr>
      </w:pPr>
      <w:r w:rsidRPr="001D1097">
        <w:rPr>
          <w:rFonts w:ascii="Arial Narrow" w:hAnsi="Arial Narrow" w:cs="Arial"/>
          <w:sz w:val="22"/>
          <w:szCs w:val="22"/>
        </w:rPr>
        <w:t xml:space="preserve">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t>
      </w:r>
      <w:r>
        <w:rPr>
          <w:rFonts w:ascii="Arial Narrow" w:hAnsi="Arial Narrow" w:cs="Arial"/>
          <w:sz w:val="22"/>
          <w:szCs w:val="22"/>
        </w:rPr>
        <w:br/>
      </w:r>
      <w:r w:rsidRPr="001D1097">
        <w:rPr>
          <w:rFonts w:ascii="Arial Narrow" w:hAnsi="Arial Narrow" w:cs="Arial"/>
          <w:sz w:val="22"/>
          <w:szCs w:val="22"/>
        </w:rPr>
        <w:t xml:space="preserve">w ich imieniu umowy - dla ważności pełnomocnictwa wymaga się podpisu prawnie upoważnionych przedstawicieli każdego </w:t>
      </w:r>
      <w:r>
        <w:rPr>
          <w:rFonts w:ascii="Arial Narrow" w:hAnsi="Arial Narrow" w:cs="Arial"/>
          <w:sz w:val="22"/>
          <w:szCs w:val="22"/>
        </w:rPr>
        <w:t>z wykonawców,</w:t>
      </w:r>
      <w:r w:rsidRPr="001D1097">
        <w:rPr>
          <w:rFonts w:ascii="Arial Narrow" w:hAnsi="Arial Narrow" w:cs="Arial"/>
          <w:sz w:val="22"/>
          <w:szCs w:val="22"/>
        </w:rPr>
        <w:t xml:space="preserve"> </w:t>
      </w:r>
      <w:r>
        <w:rPr>
          <w:rFonts w:ascii="Arial Narrow" w:hAnsi="Arial Narrow" w:cs="Arial"/>
          <w:sz w:val="22"/>
          <w:szCs w:val="22"/>
        </w:rPr>
        <w:t>w</w:t>
      </w:r>
      <w:r w:rsidRPr="001D1097">
        <w:rPr>
          <w:rFonts w:ascii="Arial Narrow" w:hAnsi="Arial Narrow" w:cs="Arial"/>
          <w:sz w:val="22"/>
          <w:szCs w:val="22"/>
        </w:rPr>
        <w:t xml:space="preserve">szelka korespondencja będzie prowadzona wyłącznie </w:t>
      </w:r>
      <w:r>
        <w:rPr>
          <w:rFonts w:ascii="Arial Narrow" w:hAnsi="Arial Narrow" w:cs="Arial"/>
          <w:sz w:val="22"/>
          <w:szCs w:val="22"/>
        </w:rPr>
        <w:br/>
      </w:r>
      <w:r w:rsidRPr="001D1097">
        <w:rPr>
          <w:rFonts w:ascii="Arial Narrow" w:hAnsi="Arial Narrow" w:cs="Arial"/>
          <w:sz w:val="22"/>
          <w:szCs w:val="22"/>
        </w:rPr>
        <w:t>z pełnomocnikiem.</w:t>
      </w:r>
    </w:p>
    <w:p w:rsidR="00A0265A" w:rsidRPr="001D1097" w:rsidRDefault="00A0265A" w:rsidP="00A0265A">
      <w:pPr>
        <w:numPr>
          <w:ilvl w:val="2"/>
          <w:numId w:val="9"/>
        </w:numPr>
        <w:tabs>
          <w:tab w:val="left" w:pos="1418"/>
        </w:tabs>
        <w:ind w:left="1418" w:hanging="698"/>
        <w:rPr>
          <w:rFonts w:ascii="Arial Narrow" w:hAnsi="Arial Narrow" w:cs="Arial"/>
          <w:b/>
          <w:sz w:val="22"/>
          <w:szCs w:val="22"/>
        </w:rPr>
      </w:pPr>
      <w:r w:rsidRPr="00BF2355">
        <w:rPr>
          <w:rFonts w:ascii="Arial Narrow" w:hAnsi="Arial Narrow" w:cs="Tahoma"/>
          <w:sz w:val="22"/>
          <w:szCs w:val="22"/>
        </w:rPr>
        <w:t>innego podmiotu wskazanych przez wykonawcę w</w:t>
      </w:r>
      <w:r>
        <w:rPr>
          <w:rFonts w:ascii="Arial Narrow" w:hAnsi="Arial Narrow" w:cs="Tahoma"/>
          <w:sz w:val="22"/>
          <w:szCs w:val="22"/>
        </w:rPr>
        <w:t xml:space="preserve"> ofercie lub</w:t>
      </w:r>
      <w:r w:rsidRPr="00BF2355">
        <w:rPr>
          <w:rFonts w:ascii="Arial Narrow" w:hAnsi="Arial Narrow" w:cs="Tahoma"/>
          <w:sz w:val="22"/>
          <w:szCs w:val="22"/>
        </w:rPr>
        <w:t xml:space="preserve"> </w:t>
      </w:r>
      <w:r>
        <w:rPr>
          <w:rFonts w:ascii="Arial Narrow" w:hAnsi="Arial Narrow" w:cs="Tahoma"/>
          <w:sz w:val="22"/>
          <w:szCs w:val="22"/>
        </w:rPr>
        <w:t xml:space="preserve">oświadczeniu, o którym mowa w pkt IV.4, </w:t>
      </w:r>
      <w:r>
        <w:rPr>
          <w:rFonts w:ascii="Arial Narrow" w:hAnsi="Arial Narrow" w:cs="Tahoma"/>
          <w:sz w:val="22"/>
          <w:szCs w:val="22"/>
        </w:rPr>
        <w:br/>
        <w:t>w</w:t>
      </w:r>
      <w:r w:rsidRPr="00BF2355">
        <w:rPr>
          <w:rFonts w:ascii="Arial Narrow" w:hAnsi="Arial Narrow" w:cs="Tahoma"/>
          <w:sz w:val="22"/>
          <w:szCs w:val="22"/>
        </w:rPr>
        <w:t xml:space="preserve"> przypadku, gdy </w:t>
      </w:r>
      <w:r>
        <w:rPr>
          <w:rFonts w:ascii="Arial Narrow" w:hAnsi="Arial Narrow" w:cs="Tahoma"/>
          <w:sz w:val="22"/>
          <w:szCs w:val="22"/>
        </w:rPr>
        <w:t xml:space="preserve">zobowiązanie innego podmiotu </w:t>
      </w:r>
      <w:r w:rsidRPr="00BF2355">
        <w:rPr>
          <w:rFonts w:ascii="Arial Narrow" w:hAnsi="Arial Narrow" w:cs="Tahoma"/>
          <w:sz w:val="22"/>
          <w:szCs w:val="22"/>
        </w:rPr>
        <w:t>podpisuje inna osoba niż uprawniony przedstawiciel innego podmiotu.</w:t>
      </w:r>
    </w:p>
    <w:p w:rsidR="00A0265A" w:rsidRPr="001B6D2C" w:rsidRDefault="00A0265A" w:rsidP="00A0265A">
      <w:pPr>
        <w:spacing w:after="120"/>
        <w:ind w:left="709" w:firstLine="0"/>
        <w:rPr>
          <w:rFonts w:ascii="Arial Narrow" w:hAnsi="Arial Narrow" w:cs="Arial"/>
          <w:b/>
          <w:sz w:val="22"/>
          <w:szCs w:val="22"/>
        </w:rPr>
      </w:pPr>
      <w:r w:rsidRPr="001B6D2C">
        <w:rPr>
          <w:rFonts w:ascii="Arial Narrow" w:hAnsi="Arial Narrow" w:cs="Arial"/>
          <w:sz w:val="22"/>
          <w:szCs w:val="22"/>
        </w:rPr>
        <w:t>Pełnomocnictwo winno być złożone w formie oryginału lub notarialnie potwierdzonej kopii.</w:t>
      </w:r>
    </w:p>
    <w:p w:rsidR="00474B70" w:rsidRPr="001B6D2C" w:rsidRDefault="00474B70" w:rsidP="00B502A8">
      <w:pPr>
        <w:numPr>
          <w:ilvl w:val="1"/>
          <w:numId w:val="9"/>
        </w:numPr>
        <w:tabs>
          <w:tab w:val="left" w:pos="709"/>
        </w:tabs>
        <w:spacing w:after="100"/>
        <w:ind w:hanging="720"/>
        <w:rPr>
          <w:rFonts w:ascii="Arial Narrow" w:hAnsi="Arial Narrow" w:cs="Arial"/>
          <w:b/>
          <w:sz w:val="22"/>
          <w:szCs w:val="22"/>
        </w:rPr>
      </w:pPr>
      <w:r w:rsidRPr="001B6D2C">
        <w:rPr>
          <w:rFonts w:ascii="Arial Narrow" w:hAnsi="Arial Narrow" w:cs="Arial"/>
          <w:b/>
          <w:sz w:val="22"/>
          <w:szCs w:val="22"/>
        </w:rPr>
        <w:t xml:space="preserve">Oświadczenie </w:t>
      </w:r>
      <w:r w:rsidRPr="001B6D2C">
        <w:rPr>
          <w:rFonts w:ascii="Arial Narrow" w:hAnsi="Arial Narrow" w:cs="Arial"/>
          <w:sz w:val="22"/>
          <w:szCs w:val="22"/>
        </w:rPr>
        <w:t xml:space="preserve">o treści określonej w załączniku nr 2 do SIWZ, </w:t>
      </w:r>
      <w:bookmarkStart w:id="2" w:name="OLE_LINK2"/>
      <w:r w:rsidRPr="001B6D2C">
        <w:rPr>
          <w:rFonts w:ascii="Arial Narrow" w:hAnsi="Arial Narrow" w:cs="Arial"/>
          <w:sz w:val="22"/>
          <w:szCs w:val="22"/>
        </w:rPr>
        <w:t xml:space="preserve">aktualne na dzień składania ofert, które stanowi wstępne potwierdzenie, że wykonawca </w:t>
      </w:r>
      <w:bookmarkEnd w:id="2"/>
      <w:r w:rsidRPr="001B6D2C">
        <w:rPr>
          <w:rFonts w:ascii="Arial Narrow" w:hAnsi="Arial Narrow" w:cs="Arial"/>
          <w:sz w:val="22"/>
          <w:szCs w:val="22"/>
        </w:rPr>
        <w:t>spełnia warunki udziału w postępowaniu, które winno być złożone w formie oryginału.</w:t>
      </w:r>
    </w:p>
    <w:p w:rsidR="00474B70" w:rsidRPr="001B6D2C" w:rsidRDefault="00474B70" w:rsidP="00B502A8">
      <w:pPr>
        <w:numPr>
          <w:ilvl w:val="1"/>
          <w:numId w:val="9"/>
        </w:numPr>
        <w:tabs>
          <w:tab w:val="left" w:pos="709"/>
        </w:tabs>
        <w:spacing w:after="100"/>
        <w:ind w:left="709" w:hanging="709"/>
        <w:rPr>
          <w:rFonts w:ascii="Arial Narrow" w:hAnsi="Arial Narrow" w:cs="Arial"/>
          <w:b/>
          <w:sz w:val="22"/>
          <w:szCs w:val="22"/>
        </w:rPr>
      </w:pPr>
      <w:r w:rsidRPr="001B6D2C">
        <w:rPr>
          <w:rFonts w:ascii="Arial Narrow" w:hAnsi="Arial Narrow" w:cs="Arial"/>
          <w:b/>
          <w:sz w:val="22"/>
          <w:szCs w:val="22"/>
        </w:rPr>
        <w:t xml:space="preserve">Oświadczenie </w:t>
      </w:r>
      <w:r w:rsidRPr="001B6D2C">
        <w:rPr>
          <w:rFonts w:ascii="Arial Narrow" w:hAnsi="Arial Narrow" w:cs="Arial"/>
          <w:sz w:val="22"/>
          <w:szCs w:val="22"/>
        </w:rPr>
        <w:t>o treści określonej w załączniku nr 3 do SIWZ, aktualne na dzień składania ofert, które stanowi wstępne potwierdzenie, że wykonawca, inny podmiot na którego zasoby wykonawca powołuje się w celu potwierdzenia spełniania warunków udziału w postępowaniu lub podwykonawca nie będący innym podmiotem, nie podlegają wykluczeniu, które winno być złożone w formie oryginału.</w:t>
      </w:r>
    </w:p>
    <w:p w:rsidR="00474B70" w:rsidRPr="001B6D2C" w:rsidRDefault="00474B70" w:rsidP="00B502A8">
      <w:pPr>
        <w:numPr>
          <w:ilvl w:val="1"/>
          <w:numId w:val="9"/>
        </w:numPr>
        <w:tabs>
          <w:tab w:val="left" w:pos="709"/>
        </w:tabs>
        <w:spacing w:after="100"/>
        <w:ind w:left="709" w:hanging="709"/>
        <w:rPr>
          <w:rFonts w:ascii="Arial Narrow" w:hAnsi="Arial Narrow" w:cs="Arial"/>
          <w:b/>
          <w:sz w:val="22"/>
          <w:szCs w:val="22"/>
        </w:rPr>
      </w:pPr>
      <w:r w:rsidRPr="001B6D2C">
        <w:rPr>
          <w:rFonts w:ascii="Arial Narrow" w:hAnsi="Arial Narrow" w:cs="Arial"/>
          <w:b/>
          <w:sz w:val="22"/>
          <w:szCs w:val="22"/>
        </w:rPr>
        <w:t xml:space="preserve">Dokument </w:t>
      </w:r>
      <w:r w:rsidRPr="001B6D2C">
        <w:rPr>
          <w:rFonts w:ascii="Arial Narrow" w:hAnsi="Arial Narrow" w:cs="Arial"/>
          <w:sz w:val="22"/>
          <w:szCs w:val="22"/>
        </w:rPr>
        <w:t>potwierdzający wniesienie wadium</w:t>
      </w:r>
      <w:r w:rsidR="001B6D2C">
        <w:rPr>
          <w:rFonts w:ascii="Arial Narrow" w:hAnsi="Arial Narrow" w:cs="Arial"/>
          <w:sz w:val="22"/>
          <w:szCs w:val="22"/>
        </w:rPr>
        <w:t xml:space="preserve">. </w:t>
      </w:r>
      <w:r w:rsidRPr="001B6D2C">
        <w:rPr>
          <w:rFonts w:ascii="Arial Narrow" w:hAnsi="Arial Narrow" w:cs="Arial"/>
          <w:sz w:val="22"/>
          <w:szCs w:val="22"/>
        </w:rPr>
        <w:t>W przypadku wnoszenia przez wykonawcę wadium w jednej z form określonych w pkt. VII.2.2 - VII.2.5, dokumenty te winny być złożone w formie oryginału.</w:t>
      </w:r>
    </w:p>
    <w:p w:rsidR="00474B70" w:rsidRPr="008C66EA" w:rsidRDefault="00474B70" w:rsidP="00B502A8">
      <w:pPr>
        <w:numPr>
          <w:ilvl w:val="1"/>
          <w:numId w:val="9"/>
        </w:numPr>
        <w:tabs>
          <w:tab w:val="left" w:pos="709"/>
        </w:tabs>
        <w:spacing w:after="200"/>
        <w:ind w:left="709" w:hanging="709"/>
        <w:rPr>
          <w:rFonts w:ascii="Arial Narrow" w:hAnsi="Arial Narrow" w:cs="Arial"/>
          <w:b/>
          <w:sz w:val="22"/>
          <w:szCs w:val="22"/>
        </w:rPr>
      </w:pPr>
      <w:r w:rsidRPr="001B6D2C">
        <w:rPr>
          <w:rFonts w:ascii="Arial Narrow" w:hAnsi="Arial Narrow" w:cs="Arial"/>
          <w:sz w:val="22"/>
          <w:szCs w:val="22"/>
        </w:rPr>
        <w:t xml:space="preserve">Jeżeli w celu spełnienia warunków udziału w postępowaniu wykonawca polega na zasobach innego podmiotu, </w:t>
      </w:r>
      <w:r w:rsidRPr="001B6D2C">
        <w:rPr>
          <w:rFonts w:ascii="Arial Narrow" w:hAnsi="Arial Narrow" w:cs="Arial"/>
          <w:b/>
          <w:sz w:val="22"/>
          <w:szCs w:val="22"/>
        </w:rPr>
        <w:t>zobowiązanie innego podmiotu</w:t>
      </w:r>
      <w:r w:rsidRPr="001B6D2C">
        <w:rPr>
          <w:rFonts w:ascii="Arial Narrow" w:hAnsi="Arial Narrow" w:cs="Arial"/>
          <w:sz w:val="22"/>
          <w:szCs w:val="22"/>
        </w:rPr>
        <w:t xml:space="preserve"> do oddania wykonawcy do dyspozycji niezbędnych zasobów na potrzeby realizacji zamówienia, o którym mowa w pkt. V.6.1, o treści określonej w załączniku nr 4 do SIWZ, które winno być złożone </w:t>
      </w:r>
      <w:r w:rsidR="001B6D2C">
        <w:rPr>
          <w:rFonts w:ascii="Arial Narrow" w:hAnsi="Arial Narrow" w:cs="Arial"/>
          <w:sz w:val="22"/>
          <w:szCs w:val="22"/>
        </w:rPr>
        <w:br/>
      </w:r>
      <w:r w:rsidRPr="001B6D2C">
        <w:rPr>
          <w:rFonts w:ascii="Arial Narrow" w:hAnsi="Arial Narrow" w:cs="Arial"/>
          <w:sz w:val="22"/>
          <w:szCs w:val="22"/>
        </w:rPr>
        <w:t>w formie oryginału.</w:t>
      </w:r>
    </w:p>
    <w:p w:rsidR="008C66EA" w:rsidRDefault="008C66EA" w:rsidP="008C66EA">
      <w:pPr>
        <w:tabs>
          <w:tab w:val="left" w:pos="709"/>
        </w:tabs>
        <w:spacing w:after="200"/>
        <w:ind w:left="709" w:firstLine="0"/>
        <w:rPr>
          <w:rFonts w:ascii="Arial Narrow" w:hAnsi="Arial Narrow" w:cs="Arial"/>
          <w:sz w:val="22"/>
          <w:szCs w:val="22"/>
        </w:rPr>
      </w:pPr>
    </w:p>
    <w:p w:rsidR="008C66EA" w:rsidRPr="00D569C9" w:rsidRDefault="008C66EA" w:rsidP="008C66EA">
      <w:pPr>
        <w:tabs>
          <w:tab w:val="left" w:pos="709"/>
        </w:tabs>
        <w:spacing w:after="200"/>
        <w:ind w:left="709" w:firstLine="0"/>
        <w:rPr>
          <w:rFonts w:ascii="Arial Narrow" w:hAnsi="Arial Narrow" w:cs="Arial"/>
          <w:b/>
          <w:sz w:val="22"/>
          <w:szCs w:val="22"/>
        </w:rPr>
      </w:pPr>
    </w:p>
    <w:p w:rsidR="003D6CB3" w:rsidRPr="001B6D2C" w:rsidRDefault="00642352" w:rsidP="00B502A8">
      <w:pPr>
        <w:numPr>
          <w:ilvl w:val="0"/>
          <w:numId w:val="9"/>
        </w:numPr>
        <w:tabs>
          <w:tab w:val="left" w:pos="709"/>
        </w:tabs>
        <w:spacing w:after="240"/>
        <w:ind w:left="737" w:hanging="737"/>
        <w:rPr>
          <w:rFonts w:ascii="Arial Narrow" w:hAnsi="Arial Narrow" w:cs="Arial"/>
          <w:b/>
          <w:sz w:val="22"/>
          <w:szCs w:val="22"/>
        </w:rPr>
      </w:pPr>
      <w:r w:rsidRPr="001B6D2C">
        <w:rPr>
          <w:rFonts w:ascii="Arial Narrow" w:hAnsi="Arial Narrow" w:cs="Arial"/>
          <w:b/>
          <w:sz w:val="22"/>
          <w:szCs w:val="22"/>
        </w:rPr>
        <w:lastRenderedPageBreak/>
        <w:t>W</w:t>
      </w:r>
      <w:r w:rsidR="00BE7803" w:rsidRPr="001B6D2C">
        <w:rPr>
          <w:rFonts w:ascii="Arial Narrow" w:hAnsi="Arial Narrow" w:cs="Arial"/>
          <w:b/>
          <w:sz w:val="22"/>
          <w:szCs w:val="22"/>
        </w:rPr>
        <w:t>ARUNKI</w:t>
      </w:r>
      <w:r w:rsidR="00E2753C" w:rsidRPr="001B6D2C">
        <w:rPr>
          <w:rFonts w:ascii="Arial Narrow" w:hAnsi="Arial Narrow" w:cs="Arial"/>
          <w:b/>
          <w:sz w:val="22"/>
          <w:szCs w:val="22"/>
        </w:rPr>
        <w:t xml:space="preserve"> UDZIAŁU W POSTĘPOWANIU </w:t>
      </w:r>
      <w:r w:rsidR="00374FA2" w:rsidRPr="001B6D2C">
        <w:rPr>
          <w:rFonts w:ascii="Arial Narrow" w:hAnsi="Arial Narrow" w:cs="Arial"/>
          <w:b/>
          <w:sz w:val="22"/>
          <w:szCs w:val="22"/>
        </w:rPr>
        <w:t>ORAZ OŚWIADCZE</w:t>
      </w:r>
      <w:r w:rsidR="00AB473B" w:rsidRPr="001B6D2C">
        <w:rPr>
          <w:rFonts w:ascii="Arial Narrow" w:hAnsi="Arial Narrow" w:cs="Arial"/>
          <w:b/>
          <w:sz w:val="22"/>
          <w:szCs w:val="22"/>
        </w:rPr>
        <w:t xml:space="preserve">NIA </w:t>
      </w:r>
      <w:r w:rsidR="00374FA2" w:rsidRPr="001B6D2C">
        <w:rPr>
          <w:rFonts w:ascii="Arial Narrow" w:hAnsi="Arial Narrow" w:cs="Arial"/>
          <w:b/>
          <w:sz w:val="22"/>
          <w:szCs w:val="22"/>
        </w:rPr>
        <w:t>LUB DOKUMENT</w:t>
      </w:r>
      <w:r w:rsidR="00AB473B" w:rsidRPr="001B6D2C">
        <w:rPr>
          <w:rFonts w:ascii="Arial Narrow" w:hAnsi="Arial Narrow" w:cs="Arial"/>
          <w:b/>
          <w:sz w:val="22"/>
          <w:szCs w:val="22"/>
        </w:rPr>
        <w:t>Y</w:t>
      </w:r>
      <w:r w:rsidR="00374FA2" w:rsidRPr="001B6D2C">
        <w:rPr>
          <w:rFonts w:ascii="Arial Narrow" w:hAnsi="Arial Narrow" w:cs="Arial"/>
          <w:b/>
          <w:sz w:val="22"/>
          <w:szCs w:val="22"/>
        </w:rPr>
        <w:t>, POTWIERDZAJĄC</w:t>
      </w:r>
      <w:r w:rsidR="00AB473B" w:rsidRPr="001B6D2C">
        <w:rPr>
          <w:rFonts w:ascii="Arial Narrow" w:hAnsi="Arial Narrow" w:cs="Arial"/>
          <w:b/>
          <w:sz w:val="22"/>
          <w:szCs w:val="22"/>
        </w:rPr>
        <w:t>E</w:t>
      </w:r>
      <w:r w:rsidR="00374FA2" w:rsidRPr="001B6D2C">
        <w:rPr>
          <w:rFonts w:ascii="Arial Narrow" w:hAnsi="Arial Narrow" w:cs="Arial"/>
          <w:b/>
          <w:sz w:val="22"/>
          <w:szCs w:val="22"/>
        </w:rPr>
        <w:t xml:space="preserve"> SPEŁNIANIE WARUNKÓW UDZIAŁU W POSTĘPOWANIU</w:t>
      </w:r>
    </w:p>
    <w:p w:rsidR="00F91218" w:rsidRDefault="006D0832" w:rsidP="00B502A8">
      <w:pPr>
        <w:numPr>
          <w:ilvl w:val="1"/>
          <w:numId w:val="9"/>
        </w:numPr>
        <w:tabs>
          <w:tab w:val="left" w:pos="709"/>
        </w:tabs>
        <w:spacing w:after="80"/>
        <w:ind w:left="709" w:hanging="709"/>
        <w:rPr>
          <w:rFonts w:ascii="Arial Narrow" w:hAnsi="Arial Narrow" w:cs="Arial"/>
          <w:sz w:val="22"/>
          <w:szCs w:val="22"/>
        </w:rPr>
      </w:pPr>
      <w:r w:rsidRPr="001B6D2C">
        <w:rPr>
          <w:rFonts w:ascii="Arial Narrow" w:hAnsi="Arial Narrow" w:cs="Arial"/>
          <w:sz w:val="22"/>
          <w:szCs w:val="22"/>
        </w:rPr>
        <w:t>Dokumentów i oświadczeń</w:t>
      </w:r>
      <w:r w:rsidR="00991F2D" w:rsidRPr="001B6D2C">
        <w:rPr>
          <w:rFonts w:ascii="Arial Narrow" w:hAnsi="Arial Narrow" w:cs="Arial"/>
          <w:sz w:val="22"/>
          <w:szCs w:val="22"/>
        </w:rPr>
        <w:t>,</w:t>
      </w:r>
      <w:r w:rsidR="00D752F7" w:rsidRPr="001B6D2C">
        <w:rPr>
          <w:rFonts w:ascii="Arial Narrow" w:hAnsi="Arial Narrow" w:cs="Arial"/>
          <w:sz w:val="22"/>
          <w:szCs w:val="22"/>
        </w:rPr>
        <w:t xml:space="preserve"> o których mowa poniżej, nie należy</w:t>
      </w:r>
      <w:r w:rsidR="00373A96" w:rsidRPr="001B6D2C">
        <w:rPr>
          <w:rFonts w:ascii="Arial Narrow" w:hAnsi="Arial Narrow" w:cs="Arial"/>
          <w:sz w:val="22"/>
          <w:szCs w:val="22"/>
        </w:rPr>
        <w:t xml:space="preserve"> załącza</w:t>
      </w:r>
      <w:r w:rsidR="00BE2EE3" w:rsidRPr="001B6D2C">
        <w:rPr>
          <w:rFonts w:ascii="Arial Narrow" w:hAnsi="Arial Narrow" w:cs="Arial"/>
          <w:sz w:val="22"/>
          <w:szCs w:val="22"/>
        </w:rPr>
        <w:t>ć do oferty. Do złożenia</w:t>
      </w:r>
      <w:r w:rsidR="00D752F7" w:rsidRPr="001B6D2C">
        <w:rPr>
          <w:rFonts w:ascii="Arial Narrow" w:hAnsi="Arial Narrow" w:cs="Arial"/>
          <w:sz w:val="22"/>
          <w:szCs w:val="22"/>
        </w:rPr>
        <w:t xml:space="preserve"> poniższych dokumentów będzie zobowiązany wykonawca którego oferta zostanie </w:t>
      </w:r>
      <w:r w:rsidR="00841994" w:rsidRPr="001B6D2C">
        <w:rPr>
          <w:rFonts w:ascii="Arial Narrow" w:hAnsi="Arial Narrow" w:cs="Arial"/>
          <w:sz w:val="22"/>
          <w:szCs w:val="22"/>
        </w:rPr>
        <w:t>oceniona</w:t>
      </w:r>
      <w:r w:rsidR="00D752F7" w:rsidRPr="001B6D2C">
        <w:rPr>
          <w:rFonts w:ascii="Arial Narrow" w:hAnsi="Arial Narrow" w:cs="Arial"/>
          <w:sz w:val="22"/>
          <w:szCs w:val="22"/>
        </w:rPr>
        <w:t xml:space="preserve"> </w:t>
      </w:r>
      <w:r w:rsidR="003A5D09" w:rsidRPr="001B6D2C">
        <w:rPr>
          <w:rFonts w:ascii="Arial Narrow" w:hAnsi="Arial Narrow" w:cs="Arial"/>
          <w:sz w:val="22"/>
          <w:szCs w:val="22"/>
        </w:rPr>
        <w:t xml:space="preserve">przez Zamawiającego </w:t>
      </w:r>
      <w:r w:rsidR="00841994" w:rsidRPr="001B6D2C">
        <w:rPr>
          <w:rFonts w:ascii="Arial Narrow" w:hAnsi="Arial Narrow" w:cs="Arial"/>
          <w:sz w:val="22"/>
          <w:szCs w:val="22"/>
        </w:rPr>
        <w:t>jako</w:t>
      </w:r>
      <w:r w:rsidR="00D752F7" w:rsidRPr="001B6D2C">
        <w:rPr>
          <w:rFonts w:ascii="Arial Narrow" w:hAnsi="Arial Narrow" w:cs="Arial"/>
          <w:sz w:val="22"/>
          <w:szCs w:val="22"/>
        </w:rPr>
        <w:t xml:space="preserve"> najkorzystnie</w:t>
      </w:r>
      <w:r w:rsidR="00841994" w:rsidRPr="001B6D2C">
        <w:rPr>
          <w:rFonts w:ascii="Arial Narrow" w:hAnsi="Arial Narrow" w:cs="Arial"/>
          <w:sz w:val="22"/>
          <w:szCs w:val="22"/>
        </w:rPr>
        <w:t>jsza</w:t>
      </w:r>
      <w:r w:rsidR="003A5D09" w:rsidRPr="001B6D2C">
        <w:rPr>
          <w:rFonts w:ascii="Arial Narrow" w:hAnsi="Arial Narrow" w:cs="Arial"/>
          <w:sz w:val="22"/>
          <w:szCs w:val="22"/>
        </w:rPr>
        <w:t>.</w:t>
      </w:r>
    </w:p>
    <w:p w:rsidR="00C04C65" w:rsidRPr="001B6D2C" w:rsidRDefault="002A6976" w:rsidP="00B502A8">
      <w:pPr>
        <w:numPr>
          <w:ilvl w:val="1"/>
          <w:numId w:val="9"/>
        </w:numPr>
        <w:tabs>
          <w:tab w:val="left" w:pos="709"/>
        </w:tabs>
        <w:spacing w:after="80"/>
        <w:ind w:left="709" w:hanging="709"/>
        <w:rPr>
          <w:rFonts w:ascii="Arial Narrow" w:hAnsi="Arial Narrow" w:cs="Arial"/>
          <w:sz w:val="22"/>
          <w:szCs w:val="22"/>
        </w:rPr>
      </w:pPr>
      <w:r w:rsidRPr="001B6D2C">
        <w:rPr>
          <w:rFonts w:ascii="Arial Narrow" w:hAnsi="Arial Narrow" w:cs="Arial"/>
          <w:sz w:val="22"/>
          <w:szCs w:val="22"/>
        </w:rPr>
        <w:t>Sytuacja finansowa.</w:t>
      </w:r>
    </w:p>
    <w:tbl>
      <w:tblPr>
        <w:tblW w:w="9497"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13" w:type="dxa"/>
          <w:left w:w="57" w:type="dxa"/>
          <w:bottom w:w="113" w:type="dxa"/>
          <w:right w:w="57" w:type="dxa"/>
        </w:tblCellMar>
        <w:tblLook w:val="04A0" w:firstRow="1" w:lastRow="0" w:firstColumn="1" w:lastColumn="0" w:noHBand="0" w:noVBand="1"/>
      </w:tblPr>
      <w:tblGrid>
        <w:gridCol w:w="4820"/>
        <w:gridCol w:w="4677"/>
      </w:tblGrid>
      <w:tr w:rsidR="007E61D1" w:rsidRPr="001B6D2C" w:rsidTr="00723C65">
        <w:trPr>
          <w:cantSplit/>
          <w:trHeight w:val="227"/>
        </w:trPr>
        <w:tc>
          <w:tcPr>
            <w:tcW w:w="4820" w:type="dxa"/>
            <w:tcBorders>
              <w:top w:val="double" w:sz="4" w:space="0" w:color="auto"/>
              <w:left w:val="double" w:sz="4" w:space="0" w:color="auto"/>
              <w:right w:val="double" w:sz="4" w:space="0" w:color="auto"/>
            </w:tcBorders>
            <w:shd w:val="clear" w:color="auto" w:fill="F2F2F2"/>
            <w:vAlign w:val="center"/>
          </w:tcPr>
          <w:p w:rsidR="007E61D1" w:rsidRPr="001B6D2C" w:rsidRDefault="007E61D1" w:rsidP="00187671">
            <w:pPr>
              <w:ind w:left="0" w:firstLine="0"/>
              <w:jc w:val="center"/>
              <w:rPr>
                <w:rFonts w:ascii="Arial Narrow" w:hAnsi="Arial Narrow" w:cs="Arial"/>
                <w:sz w:val="22"/>
                <w:szCs w:val="22"/>
              </w:rPr>
            </w:pPr>
            <w:r w:rsidRPr="001B6D2C">
              <w:rPr>
                <w:rFonts w:ascii="Arial Narrow" w:hAnsi="Arial Narrow" w:cs="Arial"/>
                <w:sz w:val="22"/>
                <w:szCs w:val="22"/>
              </w:rPr>
              <w:t>Minimalny poziom warunku</w:t>
            </w:r>
          </w:p>
        </w:tc>
        <w:tc>
          <w:tcPr>
            <w:tcW w:w="4677" w:type="dxa"/>
            <w:tcBorders>
              <w:top w:val="double" w:sz="4" w:space="0" w:color="auto"/>
              <w:left w:val="double" w:sz="4" w:space="0" w:color="auto"/>
              <w:right w:val="double" w:sz="4" w:space="0" w:color="auto"/>
            </w:tcBorders>
            <w:shd w:val="clear" w:color="auto" w:fill="F2F2F2"/>
            <w:vAlign w:val="center"/>
          </w:tcPr>
          <w:p w:rsidR="007E61D1" w:rsidRPr="001B6D2C" w:rsidRDefault="007E61D1" w:rsidP="00187671">
            <w:pPr>
              <w:tabs>
                <w:tab w:val="num" w:pos="3259"/>
              </w:tabs>
              <w:ind w:left="0" w:firstLine="0"/>
              <w:jc w:val="center"/>
              <w:rPr>
                <w:rFonts w:ascii="Arial Narrow" w:hAnsi="Arial Narrow" w:cs="Arial"/>
                <w:sz w:val="22"/>
                <w:szCs w:val="22"/>
              </w:rPr>
            </w:pPr>
            <w:r w:rsidRPr="001B6D2C">
              <w:rPr>
                <w:rFonts w:ascii="Arial Narrow" w:hAnsi="Arial Narrow" w:cs="Arial"/>
                <w:sz w:val="22"/>
                <w:szCs w:val="22"/>
              </w:rPr>
              <w:t>Dokument potwierdzający spełnianie warunku</w:t>
            </w:r>
          </w:p>
        </w:tc>
      </w:tr>
      <w:tr w:rsidR="007E61D1" w:rsidRPr="001B6D2C" w:rsidTr="00723C65">
        <w:trPr>
          <w:cantSplit/>
          <w:trHeight w:val="944"/>
        </w:trPr>
        <w:tc>
          <w:tcPr>
            <w:tcW w:w="4820" w:type="dxa"/>
            <w:tcBorders>
              <w:top w:val="double" w:sz="4" w:space="0" w:color="auto"/>
              <w:left w:val="double" w:sz="4" w:space="0" w:color="auto"/>
              <w:bottom w:val="double" w:sz="4" w:space="0" w:color="auto"/>
              <w:right w:val="double" w:sz="4" w:space="0" w:color="auto"/>
            </w:tcBorders>
          </w:tcPr>
          <w:p w:rsidR="007E61D1" w:rsidRPr="001B6D2C" w:rsidRDefault="007E61D1" w:rsidP="007C5E11">
            <w:pPr>
              <w:ind w:left="0" w:firstLine="0"/>
              <w:jc w:val="left"/>
              <w:rPr>
                <w:rFonts w:ascii="Arial Narrow" w:hAnsi="Arial Narrow" w:cs="Arial"/>
                <w:sz w:val="22"/>
                <w:szCs w:val="22"/>
              </w:rPr>
            </w:pPr>
            <w:r w:rsidRPr="001B6D2C">
              <w:rPr>
                <w:rFonts w:ascii="Arial Narrow" w:hAnsi="Arial Narrow" w:cs="Arial"/>
                <w:sz w:val="22"/>
                <w:szCs w:val="22"/>
              </w:rPr>
              <w:t>Wykonawca spełni warunek dotyczący sytuacji finansowej jeżeli wykaże, że posiada:</w:t>
            </w:r>
          </w:p>
          <w:p w:rsidR="00D14AA2" w:rsidRPr="00D14AA2" w:rsidRDefault="00D14AA2" w:rsidP="00B502A8">
            <w:pPr>
              <w:numPr>
                <w:ilvl w:val="2"/>
                <w:numId w:val="11"/>
              </w:numPr>
              <w:tabs>
                <w:tab w:val="left" w:pos="652"/>
                <w:tab w:val="num" w:pos="2907"/>
              </w:tabs>
              <w:ind w:left="652" w:hanging="652"/>
              <w:rPr>
                <w:rFonts w:ascii="Arial Narrow" w:hAnsi="Arial Narrow" w:cs="Arial"/>
                <w:sz w:val="22"/>
                <w:szCs w:val="22"/>
              </w:rPr>
            </w:pPr>
            <w:r w:rsidRPr="001B6D2C">
              <w:rPr>
                <w:rFonts w:ascii="Arial Narrow" w:hAnsi="Arial Narrow" w:cs="Arial"/>
                <w:sz w:val="22"/>
                <w:szCs w:val="22"/>
              </w:rPr>
              <w:t xml:space="preserve">ubezpieczanie od odpowiedzialności cywilnej </w:t>
            </w:r>
            <w:r w:rsidR="00C1141D">
              <w:rPr>
                <w:rFonts w:ascii="Arial Narrow" w:hAnsi="Arial Narrow" w:cs="Arial"/>
                <w:sz w:val="22"/>
                <w:szCs w:val="22"/>
              </w:rPr>
              <w:br/>
            </w:r>
            <w:r w:rsidRPr="001B6D2C">
              <w:rPr>
                <w:rFonts w:ascii="Arial Narrow" w:hAnsi="Arial Narrow" w:cs="Arial"/>
                <w:sz w:val="22"/>
                <w:szCs w:val="22"/>
              </w:rPr>
              <w:t>w zakresie prow</w:t>
            </w:r>
            <w:r>
              <w:rPr>
                <w:rFonts w:ascii="Arial Narrow" w:hAnsi="Arial Narrow" w:cs="Arial"/>
                <w:sz w:val="22"/>
                <w:szCs w:val="22"/>
              </w:rPr>
              <w:t xml:space="preserve">adzonej </w:t>
            </w:r>
            <w:r w:rsidRPr="001B6D2C">
              <w:rPr>
                <w:rFonts w:ascii="Arial Narrow" w:hAnsi="Arial Narrow" w:cs="Arial"/>
                <w:sz w:val="22"/>
                <w:szCs w:val="22"/>
              </w:rPr>
              <w:t xml:space="preserve">działalności związanej </w:t>
            </w:r>
            <w:r w:rsidR="00C1141D">
              <w:rPr>
                <w:rFonts w:ascii="Arial Narrow" w:hAnsi="Arial Narrow" w:cs="Arial"/>
                <w:sz w:val="22"/>
                <w:szCs w:val="22"/>
              </w:rPr>
              <w:br/>
            </w:r>
            <w:r w:rsidRPr="001B6D2C">
              <w:rPr>
                <w:rFonts w:ascii="Arial Narrow" w:hAnsi="Arial Narrow" w:cs="Arial"/>
                <w:sz w:val="22"/>
                <w:szCs w:val="22"/>
              </w:rPr>
              <w:t>z przedmiotem zamówienia</w:t>
            </w:r>
            <w:r w:rsidR="00C1141D" w:rsidRPr="001B6D2C">
              <w:rPr>
                <w:rFonts w:ascii="Arial Narrow" w:hAnsi="Arial Narrow" w:cs="Arial"/>
                <w:sz w:val="22"/>
                <w:szCs w:val="22"/>
              </w:rPr>
              <w:t xml:space="preserve"> na sumę gwarancyjną nie mniejszą niż </w:t>
            </w:r>
            <w:r w:rsidR="000A626D">
              <w:rPr>
                <w:rFonts w:ascii="Arial Narrow" w:hAnsi="Arial Narrow" w:cs="Arial"/>
                <w:sz w:val="22"/>
                <w:szCs w:val="22"/>
              </w:rPr>
              <w:t>1</w:t>
            </w:r>
            <w:r w:rsidR="00462251">
              <w:rPr>
                <w:rFonts w:ascii="Arial Narrow" w:hAnsi="Arial Narrow" w:cs="Arial"/>
                <w:sz w:val="22"/>
                <w:szCs w:val="22"/>
              </w:rPr>
              <w:t xml:space="preserve"> 0</w:t>
            </w:r>
            <w:r w:rsidR="000A626D">
              <w:rPr>
                <w:rFonts w:ascii="Arial Narrow" w:hAnsi="Arial Narrow" w:cs="Arial"/>
                <w:sz w:val="22"/>
                <w:szCs w:val="22"/>
              </w:rPr>
              <w:t>0</w:t>
            </w:r>
            <w:r w:rsidR="00410809">
              <w:rPr>
                <w:rFonts w:ascii="Arial Narrow" w:hAnsi="Arial Narrow" w:cs="Arial"/>
                <w:sz w:val="22"/>
                <w:szCs w:val="22"/>
              </w:rPr>
              <w:t>0</w:t>
            </w:r>
            <w:r w:rsidR="00C1141D" w:rsidRPr="001B6D2C">
              <w:rPr>
                <w:rFonts w:ascii="Arial Narrow" w:hAnsi="Arial Narrow" w:cs="Arial"/>
                <w:sz w:val="22"/>
                <w:szCs w:val="22"/>
              </w:rPr>
              <w:t> 000,00 zł</w:t>
            </w:r>
            <w:r w:rsidRPr="001B6D2C">
              <w:rPr>
                <w:rFonts w:ascii="Arial Narrow" w:hAnsi="Arial Narrow" w:cs="Arial"/>
                <w:sz w:val="22"/>
                <w:szCs w:val="22"/>
              </w:rPr>
              <w:t>;</w:t>
            </w:r>
          </w:p>
          <w:p w:rsidR="007E61D1" w:rsidRPr="001B6D2C" w:rsidRDefault="007E61D1" w:rsidP="00B502A8">
            <w:pPr>
              <w:numPr>
                <w:ilvl w:val="2"/>
                <w:numId w:val="11"/>
              </w:numPr>
              <w:tabs>
                <w:tab w:val="left" w:pos="652"/>
                <w:tab w:val="num" w:pos="2907"/>
              </w:tabs>
              <w:ind w:left="652" w:hanging="652"/>
              <w:rPr>
                <w:rFonts w:ascii="Arial Narrow" w:hAnsi="Arial Narrow" w:cs="Arial"/>
                <w:sz w:val="22"/>
                <w:szCs w:val="22"/>
              </w:rPr>
            </w:pPr>
            <w:r w:rsidRPr="001B6D2C">
              <w:rPr>
                <w:rFonts w:ascii="Arial Narrow" w:hAnsi="Arial Narrow" w:cs="Arial"/>
                <w:color w:val="000000"/>
                <w:sz w:val="22"/>
                <w:szCs w:val="22"/>
              </w:rPr>
              <w:t>środki</w:t>
            </w:r>
            <w:r w:rsidRPr="001B6D2C">
              <w:rPr>
                <w:rFonts w:ascii="Arial Narrow" w:eastAsia="Arial" w:hAnsi="Arial Narrow" w:cs="Arial"/>
                <w:color w:val="000000"/>
                <w:sz w:val="22"/>
                <w:szCs w:val="22"/>
              </w:rPr>
              <w:t xml:space="preserve"> finansowe </w:t>
            </w:r>
            <w:r w:rsidRPr="001B6D2C">
              <w:rPr>
                <w:rFonts w:ascii="Arial Narrow" w:hAnsi="Arial Narrow" w:cs="Arial"/>
                <w:color w:val="000000"/>
                <w:sz w:val="22"/>
                <w:szCs w:val="22"/>
              </w:rPr>
              <w:t>lub</w:t>
            </w:r>
            <w:r w:rsidRPr="001B6D2C">
              <w:rPr>
                <w:rFonts w:ascii="Arial Narrow" w:eastAsia="Arial" w:hAnsi="Arial Narrow" w:cs="Arial"/>
                <w:color w:val="000000"/>
                <w:sz w:val="22"/>
                <w:szCs w:val="22"/>
              </w:rPr>
              <w:t xml:space="preserve"> </w:t>
            </w:r>
            <w:r w:rsidRPr="001B6D2C">
              <w:rPr>
                <w:rFonts w:ascii="Arial Narrow" w:hAnsi="Arial Narrow" w:cs="Arial"/>
                <w:color w:val="000000"/>
                <w:sz w:val="22"/>
                <w:szCs w:val="22"/>
              </w:rPr>
              <w:t>zdolność kredytową</w:t>
            </w:r>
            <w:r w:rsidRPr="001B6D2C">
              <w:rPr>
                <w:rFonts w:ascii="Arial Narrow" w:eastAsia="Arial" w:hAnsi="Arial Narrow" w:cs="Arial"/>
                <w:color w:val="000000"/>
                <w:sz w:val="22"/>
                <w:szCs w:val="22"/>
              </w:rPr>
              <w:t xml:space="preserve"> </w:t>
            </w:r>
            <w:r w:rsidR="00276BCB">
              <w:rPr>
                <w:rFonts w:ascii="Arial Narrow" w:eastAsia="Arial" w:hAnsi="Arial Narrow" w:cs="Arial"/>
                <w:color w:val="000000"/>
                <w:sz w:val="22"/>
                <w:szCs w:val="22"/>
              </w:rPr>
              <w:br/>
            </w:r>
            <w:r w:rsidRPr="001B6D2C">
              <w:rPr>
                <w:rFonts w:ascii="Arial Narrow" w:hAnsi="Arial Narrow" w:cs="Arial"/>
                <w:color w:val="000000"/>
                <w:sz w:val="22"/>
                <w:szCs w:val="22"/>
              </w:rPr>
              <w:t>w</w:t>
            </w:r>
            <w:r w:rsidRPr="001B6D2C">
              <w:rPr>
                <w:rFonts w:ascii="Arial Narrow" w:eastAsia="Arial" w:hAnsi="Arial Narrow" w:cs="Arial"/>
                <w:color w:val="000000"/>
                <w:sz w:val="22"/>
                <w:szCs w:val="22"/>
              </w:rPr>
              <w:t xml:space="preserve"> </w:t>
            </w:r>
            <w:r w:rsidRPr="001B6D2C">
              <w:rPr>
                <w:rFonts w:ascii="Arial Narrow" w:hAnsi="Arial Narrow" w:cs="Arial"/>
                <w:color w:val="000000"/>
                <w:sz w:val="22"/>
                <w:szCs w:val="22"/>
              </w:rPr>
              <w:t>wysokości</w:t>
            </w:r>
            <w:r w:rsidRPr="001B6D2C">
              <w:rPr>
                <w:rFonts w:ascii="Arial Narrow" w:eastAsia="Arial" w:hAnsi="Arial Narrow" w:cs="Arial"/>
                <w:color w:val="000000"/>
                <w:sz w:val="22"/>
                <w:szCs w:val="22"/>
              </w:rPr>
              <w:t xml:space="preserve"> </w:t>
            </w:r>
            <w:r w:rsidRPr="001B6D2C">
              <w:rPr>
                <w:rFonts w:ascii="Arial Narrow" w:hAnsi="Arial Narrow" w:cs="Arial"/>
                <w:color w:val="000000"/>
                <w:sz w:val="22"/>
                <w:szCs w:val="22"/>
              </w:rPr>
              <w:t>nie</w:t>
            </w:r>
            <w:r w:rsidRPr="001B6D2C">
              <w:rPr>
                <w:rFonts w:ascii="Arial Narrow" w:eastAsia="Arial" w:hAnsi="Arial Narrow" w:cs="Arial"/>
                <w:color w:val="000000"/>
                <w:sz w:val="22"/>
                <w:szCs w:val="22"/>
              </w:rPr>
              <w:t xml:space="preserve"> </w:t>
            </w:r>
            <w:r w:rsidRPr="001B6D2C">
              <w:rPr>
                <w:rFonts w:ascii="Arial Narrow" w:hAnsi="Arial Narrow" w:cs="Arial"/>
                <w:color w:val="000000"/>
                <w:sz w:val="22"/>
                <w:szCs w:val="22"/>
              </w:rPr>
              <w:t>mniejszej</w:t>
            </w:r>
            <w:r w:rsidRPr="001B6D2C">
              <w:rPr>
                <w:rFonts w:ascii="Arial Narrow" w:eastAsia="Arial" w:hAnsi="Arial Narrow" w:cs="Arial"/>
                <w:color w:val="000000"/>
                <w:sz w:val="22"/>
                <w:szCs w:val="22"/>
              </w:rPr>
              <w:t xml:space="preserve"> </w:t>
            </w:r>
            <w:r w:rsidRPr="001B6D2C">
              <w:rPr>
                <w:rFonts w:ascii="Arial Narrow" w:hAnsi="Arial Narrow" w:cs="Arial"/>
                <w:color w:val="000000"/>
                <w:sz w:val="22"/>
                <w:szCs w:val="22"/>
              </w:rPr>
              <w:t>niż</w:t>
            </w:r>
            <w:r w:rsidR="00A750F3">
              <w:rPr>
                <w:rFonts w:ascii="Arial Narrow" w:hAnsi="Arial Narrow" w:cs="Arial"/>
                <w:color w:val="000000"/>
                <w:sz w:val="22"/>
                <w:szCs w:val="22"/>
              </w:rPr>
              <w:t xml:space="preserve"> </w:t>
            </w:r>
            <w:r w:rsidR="000A626D">
              <w:rPr>
                <w:rFonts w:ascii="Arial Narrow" w:hAnsi="Arial Narrow" w:cs="Arial"/>
                <w:color w:val="000000"/>
                <w:sz w:val="22"/>
                <w:szCs w:val="22"/>
              </w:rPr>
              <w:t>1</w:t>
            </w:r>
            <w:r w:rsidR="00462251">
              <w:rPr>
                <w:rFonts w:ascii="Arial Narrow" w:hAnsi="Arial Narrow" w:cs="Arial"/>
                <w:color w:val="000000"/>
                <w:sz w:val="22"/>
                <w:szCs w:val="22"/>
              </w:rPr>
              <w:t xml:space="preserve"> 0</w:t>
            </w:r>
            <w:r w:rsidR="0064672A">
              <w:rPr>
                <w:rFonts w:ascii="Arial Narrow" w:hAnsi="Arial Narrow" w:cs="Arial"/>
                <w:color w:val="000000"/>
                <w:sz w:val="22"/>
                <w:szCs w:val="22"/>
              </w:rPr>
              <w:t>0</w:t>
            </w:r>
            <w:r w:rsidR="00A750F3">
              <w:rPr>
                <w:rFonts w:ascii="Arial Narrow" w:eastAsia="Arial" w:hAnsi="Arial Narrow" w:cs="Arial"/>
                <w:color w:val="000000"/>
                <w:sz w:val="22"/>
                <w:szCs w:val="22"/>
              </w:rPr>
              <w:t>0</w:t>
            </w:r>
            <w:r w:rsidRPr="001B6D2C">
              <w:rPr>
                <w:rFonts w:ascii="Arial Narrow" w:hAnsi="Arial Narrow" w:cs="Arial"/>
                <w:sz w:val="22"/>
                <w:szCs w:val="22"/>
              </w:rPr>
              <w:t xml:space="preserve"> 000,00</w:t>
            </w:r>
            <w:r w:rsidRPr="001B6D2C">
              <w:rPr>
                <w:rFonts w:ascii="Arial Narrow" w:hAnsi="Arial Narrow" w:cs="Arial"/>
                <w:color w:val="000000"/>
                <w:sz w:val="22"/>
                <w:szCs w:val="22"/>
              </w:rPr>
              <w:t xml:space="preserve"> zł.</w:t>
            </w:r>
          </w:p>
        </w:tc>
        <w:tc>
          <w:tcPr>
            <w:tcW w:w="4677" w:type="dxa"/>
            <w:tcBorders>
              <w:top w:val="double" w:sz="4" w:space="0" w:color="auto"/>
              <w:left w:val="double" w:sz="4" w:space="0" w:color="auto"/>
              <w:bottom w:val="double" w:sz="4" w:space="0" w:color="auto"/>
              <w:right w:val="double" w:sz="4" w:space="0" w:color="auto"/>
            </w:tcBorders>
          </w:tcPr>
          <w:p w:rsidR="00D14AA2" w:rsidRPr="00D14AA2" w:rsidRDefault="00D14AA2" w:rsidP="00B502A8">
            <w:pPr>
              <w:numPr>
                <w:ilvl w:val="2"/>
                <w:numId w:val="9"/>
              </w:numPr>
              <w:tabs>
                <w:tab w:val="left" w:pos="652"/>
              </w:tabs>
              <w:ind w:left="652" w:hanging="652"/>
              <w:rPr>
                <w:rFonts w:ascii="Arial Narrow" w:hAnsi="Arial Narrow" w:cs="Arial"/>
                <w:sz w:val="22"/>
                <w:szCs w:val="22"/>
              </w:rPr>
            </w:pPr>
            <w:r w:rsidRPr="001B6D2C">
              <w:rPr>
                <w:rFonts w:ascii="Arial Narrow" w:eastAsia="Univers-PL" w:hAnsi="Arial Narrow" w:cs="Arial"/>
                <w:b/>
                <w:sz w:val="22"/>
                <w:szCs w:val="22"/>
              </w:rPr>
              <w:t xml:space="preserve">Dokument </w:t>
            </w:r>
            <w:r w:rsidRPr="001B6D2C">
              <w:rPr>
                <w:rFonts w:ascii="Arial Narrow" w:eastAsia="Univers-PL" w:hAnsi="Arial Narrow" w:cs="Arial"/>
                <w:sz w:val="22"/>
                <w:szCs w:val="22"/>
              </w:rPr>
              <w:t xml:space="preserve">potwierdzający, że wykonawca jest ubezpieczony od odpowiedzialności cywilnej </w:t>
            </w:r>
            <w:r>
              <w:rPr>
                <w:rFonts w:ascii="Arial Narrow" w:eastAsia="Univers-PL" w:hAnsi="Arial Narrow" w:cs="Arial"/>
                <w:sz w:val="22"/>
                <w:szCs w:val="22"/>
              </w:rPr>
              <w:br/>
            </w:r>
            <w:r w:rsidRPr="001B6D2C">
              <w:rPr>
                <w:rFonts w:ascii="Arial Narrow" w:eastAsia="Univers-PL" w:hAnsi="Arial Narrow" w:cs="Arial"/>
                <w:sz w:val="22"/>
                <w:szCs w:val="22"/>
              </w:rPr>
              <w:t>w zakresie prowadzonej działalności gospodarczej związanej z przedmiotem zamówienia  na sumę gwarancyjną określoną przez Zamawiającego.</w:t>
            </w:r>
          </w:p>
          <w:p w:rsidR="007E61D1" w:rsidRPr="001B6D2C" w:rsidRDefault="007E61D1" w:rsidP="00B502A8">
            <w:pPr>
              <w:numPr>
                <w:ilvl w:val="2"/>
                <w:numId w:val="9"/>
              </w:numPr>
              <w:tabs>
                <w:tab w:val="left" w:pos="652"/>
              </w:tabs>
              <w:ind w:left="652" w:hanging="652"/>
              <w:rPr>
                <w:rFonts w:ascii="Arial Narrow" w:hAnsi="Arial Narrow" w:cs="Arial"/>
                <w:sz w:val="22"/>
                <w:szCs w:val="22"/>
              </w:rPr>
            </w:pPr>
            <w:r w:rsidRPr="001B6D2C">
              <w:rPr>
                <w:rFonts w:ascii="Arial Narrow" w:eastAsia="Univers-PL" w:hAnsi="Arial Narrow" w:cs="Arial"/>
                <w:b/>
                <w:sz w:val="22"/>
                <w:szCs w:val="22"/>
              </w:rPr>
              <w:t>Informacja banku lub spółdzielczej kasy oszczędnościowo-kredytowej</w:t>
            </w:r>
            <w:r w:rsidRPr="001B6D2C">
              <w:rPr>
                <w:rFonts w:ascii="Arial Narrow" w:eastAsia="Univers-PL" w:hAnsi="Arial Narrow" w:cs="Arial"/>
                <w:sz w:val="22"/>
                <w:szCs w:val="22"/>
              </w:rPr>
              <w:t xml:space="preserve"> potwierdzająca wysokość posiadanych środków finansowych lub zdolność kredytową wykonawcy, w okresie nie wcześniejszym niż 1 miesiąc przed upływem terminu składania ofert.</w:t>
            </w:r>
          </w:p>
        </w:tc>
      </w:tr>
    </w:tbl>
    <w:p w:rsidR="000A626D" w:rsidRPr="00C15801" w:rsidRDefault="000A626D" w:rsidP="00187671">
      <w:pPr>
        <w:tabs>
          <w:tab w:val="num" w:pos="3478"/>
        </w:tabs>
        <w:ind w:left="567" w:firstLine="0"/>
        <w:rPr>
          <w:rFonts w:ascii="Arial Narrow" w:hAnsi="Arial Narrow" w:cs="Arial"/>
          <w:sz w:val="10"/>
          <w:szCs w:val="22"/>
        </w:rPr>
      </w:pPr>
    </w:p>
    <w:p w:rsidR="001853E7" w:rsidRDefault="00A53A09" w:rsidP="00B502A8">
      <w:pPr>
        <w:numPr>
          <w:ilvl w:val="1"/>
          <w:numId w:val="9"/>
        </w:numPr>
        <w:tabs>
          <w:tab w:val="left" w:pos="709"/>
        </w:tabs>
        <w:ind w:left="709" w:hanging="709"/>
        <w:rPr>
          <w:rFonts w:ascii="Arial Narrow" w:hAnsi="Arial Narrow" w:cs="Arial"/>
          <w:sz w:val="22"/>
          <w:szCs w:val="22"/>
        </w:rPr>
      </w:pPr>
      <w:r w:rsidRPr="001B6D2C">
        <w:rPr>
          <w:rFonts w:ascii="Arial Narrow" w:hAnsi="Arial Narrow" w:cs="Arial"/>
          <w:sz w:val="22"/>
          <w:szCs w:val="22"/>
        </w:rPr>
        <w:t>Zdolność zawodowa</w:t>
      </w:r>
      <w:r w:rsidR="000A626D">
        <w:rPr>
          <w:rFonts w:ascii="Arial Narrow" w:hAnsi="Arial Narrow" w:cs="Arial"/>
          <w:sz w:val="22"/>
          <w:szCs w:val="22"/>
        </w:rPr>
        <w:t xml:space="preserve"> </w:t>
      </w:r>
    </w:p>
    <w:p w:rsidR="00462251" w:rsidRDefault="00462251" w:rsidP="00B502A8">
      <w:pPr>
        <w:numPr>
          <w:ilvl w:val="2"/>
          <w:numId w:val="11"/>
        </w:numPr>
        <w:tabs>
          <w:tab w:val="left" w:pos="1418"/>
        </w:tabs>
        <w:spacing w:after="80"/>
        <w:ind w:left="1418" w:hanging="698"/>
        <w:rPr>
          <w:rFonts w:ascii="Arial Narrow" w:hAnsi="Arial Narrow" w:cs="Arial"/>
          <w:sz w:val="22"/>
          <w:szCs w:val="22"/>
        </w:rPr>
      </w:pPr>
      <w:r>
        <w:rPr>
          <w:rFonts w:ascii="Arial Narrow" w:hAnsi="Arial Narrow" w:cs="Arial"/>
          <w:sz w:val="22"/>
          <w:szCs w:val="22"/>
        </w:rPr>
        <w:t>W zakresie doświadczenia:</w:t>
      </w:r>
    </w:p>
    <w:tbl>
      <w:tblPr>
        <w:tblW w:w="9497"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57" w:type="dxa"/>
          <w:left w:w="57" w:type="dxa"/>
          <w:bottom w:w="57" w:type="dxa"/>
          <w:right w:w="57" w:type="dxa"/>
        </w:tblCellMar>
        <w:tblLook w:val="04A0" w:firstRow="1" w:lastRow="0" w:firstColumn="1" w:lastColumn="0" w:noHBand="0" w:noVBand="1"/>
      </w:tblPr>
      <w:tblGrid>
        <w:gridCol w:w="4820"/>
        <w:gridCol w:w="4677"/>
      </w:tblGrid>
      <w:tr w:rsidR="00462251" w:rsidTr="00046F10">
        <w:trPr>
          <w:cantSplit/>
          <w:trHeight w:val="170"/>
        </w:trPr>
        <w:tc>
          <w:tcPr>
            <w:tcW w:w="4820"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462251" w:rsidRDefault="00462251">
            <w:pPr>
              <w:ind w:left="0" w:firstLine="0"/>
              <w:jc w:val="center"/>
              <w:rPr>
                <w:rFonts w:ascii="Arial Narrow" w:hAnsi="Arial Narrow" w:cs="Arial"/>
                <w:sz w:val="22"/>
                <w:szCs w:val="22"/>
              </w:rPr>
            </w:pPr>
            <w:r>
              <w:rPr>
                <w:rFonts w:ascii="Arial Narrow" w:hAnsi="Arial Narrow" w:cs="Arial"/>
                <w:sz w:val="22"/>
                <w:szCs w:val="22"/>
              </w:rPr>
              <w:t>Minimalny poziom warunku</w:t>
            </w:r>
          </w:p>
        </w:tc>
        <w:tc>
          <w:tcPr>
            <w:tcW w:w="4677"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462251" w:rsidRDefault="00462251">
            <w:pPr>
              <w:tabs>
                <w:tab w:val="left" w:pos="1218"/>
              </w:tabs>
              <w:ind w:left="0" w:firstLine="0"/>
              <w:jc w:val="center"/>
              <w:rPr>
                <w:rFonts w:ascii="Arial Narrow" w:hAnsi="Arial Narrow" w:cs="Arial"/>
                <w:sz w:val="22"/>
                <w:szCs w:val="22"/>
              </w:rPr>
            </w:pPr>
            <w:r>
              <w:rPr>
                <w:rFonts w:ascii="Arial Narrow" w:hAnsi="Arial Narrow" w:cs="Arial"/>
                <w:sz w:val="22"/>
                <w:szCs w:val="22"/>
              </w:rPr>
              <w:t>Dokument potwierdzający spełnianie warunku</w:t>
            </w:r>
          </w:p>
        </w:tc>
      </w:tr>
      <w:tr w:rsidR="00E837C5" w:rsidTr="00E837C5">
        <w:trPr>
          <w:cantSplit/>
          <w:trHeight w:val="6090"/>
        </w:trPr>
        <w:tc>
          <w:tcPr>
            <w:tcW w:w="4820" w:type="dxa"/>
            <w:tcBorders>
              <w:top w:val="double" w:sz="4" w:space="0" w:color="auto"/>
              <w:left w:val="double" w:sz="4" w:space="0" w:color="auto"/>
              <w:right w:val="double" w:sz="4" w:space="0" w:color="auto"/>
            </w:tcBorders>
            <w:hideMark/>
          </w:tcPr>
          <w:p w:rsidR="00E837C5" w:rsidRDefault="00E837C5" w:rsidP="00462251">
            <w:pPr>
              <w:ind w:left="0" w:firstLine="0"/>
              <w:rPr>
                <w:rFonts w:ascii="Arial Narrow" w:hAnsi="Arial Narrow" w:cs="Arial"/>
                <w:sz w:val="22"/>
                <w:szCs w:val="22"/>
              </w:rPr>
            </w:pPr>
            <w:r>
              <w:rPr>
                <w:rFonts w:ascii="Arial Narrow" w:hAnsi="Arial Narrow" w:cs="Arial"/>
                <w:sz w:val="22"/>
                <w:szCs w:val="22"/>
              </w:rPr>
              <w:t xml:space="preserve">Wykonawca spełni warunek dotyczący zdolności </w:t>
            </w:r>
            <w:r>
              <w:rPr>
                <w:rFonts w:ascii="Arial Narrow" w:hAnsi="Arial Narrow" w:cs="Arial"/>
                <w:sz w:val="22"/>
                <w:szCs w:val="22"/>
              </w:rPr>
              <w:br/>
              <w:t xml:space="preserve">zawodowej w zakresie doświadczenia, jeżeli wykaże, że wykonał w ciągu ostatnich </w:t>
            </w:r>
            <w:r w:rsidRPr="00462251">
              <w:rPr>
                <w:rFonts w:ascii="Arial Narrow" w:hAnsi="Arial Narrow" w:cs="Arial"/>
                <w:sz w:val="22"/>
                <w:szCs w:val="22"/>
              </w:rPr>
              <w:t>5 lat</w:t>
            </w:r>
            <w:r>
              <w:rPr>
                <w:rFonts w:ascii="Arial Narrow" w:hAnsi="Arial Narrow" w:cs="Arial"/>
                <w:color w:val="7030A0"/>
                <w:sz w:val="22"/>
                <w:szCs w:val="22"/>
              </w:rPr>
              <w:t xml:space="preserve"> </w:t>
            </w:r>
            <w:r>
              <w:rPr>
                <w:rFonts w:ascii="Arial Narrow" w:hAnsi="Arial Narrow" w:cs="Arial"/>
                <w:sz w:val="22"/>
                <w:szCs w:val="22"/>
              </w:rPr>
              <w:t>przed upływem terminu składania ofert, a jeżeli okres prowadzenia działalności jest krótszy - w tym okresie, co najmniej</w:t>
            </w:r>
            <w:r w:rsidR="001906C0">
              <w:rPr>
                <w:rFonts w:ascii="Arial Narrow" w:hAnsi="Arial Narrow" w:cs="Arial"/>
                <w:sz w:val="22"/>
                <w:szCs w:val="22"/>
              </w:rPr>
              <w:t xml:space="preserve">: </w:t>
            </w:r>
          </w:p>
          <w:p w:rsidR="00E837C5" w:rsidRDefault="00E837C5" w:rsidP="00EE1617">
            <w:pPr>
              <w:ind w:left="722" w:hanging="709"/>
              <w:rPr>
                <w:rFonts w:ascii="Arial Narrow" w:hAnsi="Arial Narrow" w:cs="Arial"/>
                <w:sz w:val="22"/>
                <w:szCs w:val="22"/>
              </w:rPr>
            </w:pPr>
            <w:r>
              <w:rPr>
                <w:rFonts w:ascii="Arial Narrow" w:hAnsi="Arial Narrow" w:cs="Arial"/>
                <w:sz w:val="22"/>
                <w:szCs w:val="22"/>
              </w:rPr>
              <w:t xml:space="preserve">V.3.1.1 </w:t>
            </w:r>
            <w:r w:rsidR="001906C0">
              <w:rPr>
                <w:rFonts w:ascii="Arial Narrow" w:hAnsi="Arial Narrow" w:cs="Arial"/>
                <w:sz w:val="22"/>
                <w:szCs w:val="22"/>
              </w:rPr>
              <w:t>2 roboty budowlane z których każda obejmowała wykonanie robót ogólnobudowlanych remontowych w budynku o powierzchni objętej tymi robotami nie mniejszej niż 500 m2, wraz z wykonaniem</w:t>
            </w:r>
            <w:r>
              <w:rPr>
                <w:rFonts w:ascii="Arial Narrow" w:hAnsi="Arial Narrow" w:cs="Arial"/>
                <w:sz w:val="22"/>
                <w:szCs w:val="22"/>
              </w:rPr>
              <w:t>:</w:t>
            </w:r>
          </w:p>
          <w:p w:rsidR="00E837C5" w:rsidRDefault="001906C0" w:rsidP="006C182D">
            <w:pPr>
              <w:numPr>
                <w:ilvl w:val="0"/>
                <w:numId w:val="30"/>
              </w:numPr>
              <w:ind w:left="227" w:firstLine="495"/>
              <w:rPr>
                <w:rFonts w:ascii="Arial Narrow" w:hAnsi="Arial Narrow" w:cs="Arial"/>
                <w:sz w:val="22"/>
                <w:szCs w:val="22"/>
              </w:rPr>
            </w:pPr>
            <w:r>
              <w:rPr>
                <w:rFonts w:ascii="Arial Narrow" w:hAnsi="Arial Narrow" w:cs="Arial"/>
                <w:sz w:val="22"/>
                <w:szCs w:val="22"/>
              </w:rPr>
              <w:t>instalacji</w:t>
            </w:r>
            <w:r w:rsidR="00E837C5">
              <w:rPr>
                <w:rFonts w:ascii="Arial Narrow" w:hAnsi="Arial Narrow" w:cs="Arial"/>
                <w:sz w:val="22"/>
                <w:szCs w:val="22"/>
              </w:rPr>
              <w:t xml:space="preserve"> wodno – kanalizacyjną,</w:t>
            </w:r>
          </w:p>
          <w:p w:rsidR="00E837C5" w:rsidRDefault="001906C0" w:rsidP="006C182D">
            <w:pPr>
              <w:numPr>
                <w:ilvl w:val="0"/>
                <w:numId w:val="30"/>
              </w:numPr>
              <w:ind w:left="227" w:firstLine="495"/>
              <w:rPr>
                <w:rFonts w:ascii="Arial Narrow" w:hAnsi="Arial Narrow" w:cs="Arial"/>
                <w:sz w:val="22"/>
                <w:szCs w:val="22"/>
              </w:rPr>
            </w:pPr>
            <w:r>
              <w:rPr>
                <w:rFonts w:ascii="Arial Narrow" w:hAnsi="Arial Narrow" w:cs="Arial"/>
                <w:sz w:val="22"/>
                <w:szCs w:val="22"/>
              </w:rPr>
              <w:t>instalacji</w:t>
            </w:r>
            <w:r w:rsidR="00E837C5">
              <w:rPr>
                <w:rFonts w:ascii="Arial Narrow" w:hAnsi="Arial Narrow" w:cs="Arial"/>
                <w:sz w:val="22"/>
                <w:szCs w:val="22"/>
              </w:rPr>
              <w:t xml:space="preserve"> centralnego ogrzewania, </w:t>
            </w:r>
          </w:p>
          <w:p w:rsidR="00E837C5" w:rsidRDefault="00E837C5" w:rsidP="006C182D">
            <w:pPr>
              <w:numPr>
                <w:ilvl w:val="0"/>
                <w:numId w:val="30"/>
              </w:numPr>
              <w:ind w:left="227" w:firstLine="495"/>
              <w:rPr>
                <w:rFonts w:ascii="Arial Narrow" w:hAnsi="Arial Narrow" w:cs="Arial"/>
                <w:sz w:val="22"/>
                <w:szCs w:val="22"/>
              </w:rPr>
            </w:pPr>
            <w:r>
              <w:rPr>
                <w:rFonts w:ascii="Arial Narrow" w:hAnsi="Arial Narrow" w:cs="Arial"/>
                <w:sz w:val="22"/>
                <w:szCs w:val="22"/>
              </w:rPr>
              <w:t>instalację elektryczną,</w:t>
            </w:r>
          </w:p>
          <w:p w:rsidR="00E837C5" w:rsidRDefault="00E837C5" w:rsidP="006C182D">
            <w:pPr>
              <w:numPr>
                <w:ilvl w:val="0"/>
                <w:numId w:val="30"/>
              </w:numPr>
              <w:ind w:left="227" w:firstLine="495"/>
              <w:rPr>
                <w:rFonts w:ascii="Arial Narrow" w:hAnsi="Arial Narrow" w:cs="Arial"/>
                <w:sz w:val="22"/>
                <w:szCs w:val="22"/>
              </w:rPr>
            </w:pPr>
            <w:r>
              <w:rPr>
                <w:rFonts w:ascii="Arial Narrow" w:hAnsi="Arial Narrow" w:cs="Arial"/>
                <w:sz w:val="22"/>
                <w:szCs w:val="22"/>
              </w:rPr>
              <w:t>instalację wentylacji mechanicznej,</w:t>
            </w:r>
          </w:p>
          <w:p w:rsidR="00E837C5" w:rsidRDefault="00E837C5" w:rsidP="006C182D">
            <w:pPr>
              <w:numPr>
                <w:ilvl w:val="0"/>
                <w:numId w:val="30"/>
              </w:numPr>
              <w:ind w:left="227" w:firstLine="495"/>
              <w:rPr>
                <w:rFonts w:ascii="Arial Narrow" w:hAnsi="Arial Narrow" w:cs="Arial"/>
                <w:sz w:val="22"/>
                <w:szCs w:val="22"/>
              </w:rPr>
            </w:pPr>
            <w:r>
              <w:rPr>
                <w:rFonts w:ascii="Arial Narrow" w:hAnsi="Arial Narrow" w:cs="Arial"/>
                <w:sz w:val="22"/>
                <w:szCs w:val="22"/>
              </w:rPr>
              <w:t>instalację klimatyzacji,</w:t>
            </w:r>
          </w:p>
          <w:p w:rsidR="00E837C5" w:rsidRPr="001906C0" w:rsidRDefault="00E837C5" w:rsidP="006C182D">
            <w:pPr>
              <w:numPr>
                <w:ilvl w:val="0"/>
                <w:numId w:val="30"/>
              </w:numPr>
              <w:ind w:left="227" w:firstLine="495"/>
              <w:rPr>
                <w:rFonts w:ascii="Arial Narrow" w:hAnsi="Arial Narrow" w:cs="Arial"/>
                <w:sz w:val="22"/>
                <w:szCs w:val="22"/>
              </w:rPr>
            </w:pPr>
            <w:r w:rsidRPr="001906C0">
              <w:rPr>
                <w:rFonts w:ascii="Arial Narrow" w:hAnsi="Arial Narrow" w:cs="Arial"/>
                <w:sz w:val="22"/>
                <w:szCs w:val="22"/>
              </w:rPr>
              <w:t xml:space="preserve">instalację </w:t>
            </w:r>
            <w:r w:rsidR="001906C0" w:rsidRPr="001906C0">
              <w:rPr>
                <w:rFonts w:ascii="Arial Narrow" w:hAnsi="Arial Narrow" w:cs="Arial"/>
                <w:sz w:val="22"/>
                <w:szCs w:val="22"/>
              </w:rPr>
              <w:t>sygnalizacji alarmu pożarowego</w:t>
            </w:r>
            <w:r w:rsidR="001906C0">
              <w:rPr>
                <w:rFonts w:ascii="Arial Narrow" w:hAnsi="Arial Narrow" w:cs="Arial"/>
                <w:sz w:val="22"/>
                <w:szCs w:val="22"/>
              </w:rPr>
              <w:t>,</w:t>
            </w:r>
          </w:p>
          <w:p w:rsidR="00E837C5" w:rsidRDefault="008C66EA" w:rsidP="006C182D">
            <w:pPr>
              <w:numPr>
                <w:ilvl w:val="0"/>
                <w:numId w:val="30"/>
              </w:numPr>
              <w:ind w:left="227" w:firstLine="495"/>
              <w:rPr>
                <w:rFonts w:ascii="Arial Narrow" w:hAnsi="Arial Narrow" w:cs="Arial"/>
                <w:sz w:val="22"/>
                <w:szCs w:val="22"/>
              </w:rPr>
            </w:pPr>
            <w:r>
              <w:rPr>
                <w:rFonts w:ascii="Arial Narrow" w:hAnsi="Arial Narrow" w:cs="Arial"/>
                <w:sz w:val="22"/>
                <w:szCs w:val="22"/>
              </w:rPr>
              <w:t>instalację systemu k</w:t>
            </w:r>
            <w:r w:rsidR="00E837C5">
              <w:rPr>
                <w:rFonts w:ascii="Arial Narrow" w:hAnsi="Arial Narrow" w:cs="Arial"/>
                <w:sz w:val="22"/>
                <w:szCs w:val="22"/>
              </w:rPr>
              <w:t xml:space="preserve">ontroli </w:t>
            </w:r>
            <w:r>
              <w:rPr>
                <w:rFonts w:ascii="Arial Narrow" w:hAnsi="Arial Narrow" w:cs="Arial"/>
                <w:sz w:val="22"/>
                <w:szCs w:val="22"/>
              </w:rPr>
              <w:t>d</w:t>
            </w:r>
            <w:r w:rsidR="00E837C5">
              <w:rPr>
                <w:rFonts w:ascii="Arial Narrow" w:hAnsi="Arial Narrow" w:cs="Arial"/>
                <w:sz w:val="22"/>
                <w:szCs w:val="22"/>
              </w:rPr>
              <w:t>ostępu,</w:t>
            </w:r>
          </w:p>
          <w:p w:rsidR="00E837C5" w:rsidRDefault="00E837C5" w:rsidP="006C182D">
            <w:pPr>
              <w:numPr>
                <w:ilvl w:val="0"/>
                <w:numId w:val="30"/>
              </w:numPr>
              <w:ind w:left="227" w:firstLine="495"/>
              <w:rPr>
                <w:rFonts w:ascii="Arial Narrow" w:hAnsi="Arial Narrow" w:cs="Arial"/>
                <w:sz w:val="22"/>
                <w:szCs w:val="22"/>
              </w:rPr>
            </w:pPr>
            <w:r>
              <w:rPr>
                <w:rFonts w:ascii="Arial Narrow" w:hAnsi="Arial Narrow" w:cs="Arial"/>
                <w:sz w:val="22"/>
                <w:szCs w:val="22"/>
              </w:rPr>
              <w:t xml:space="preserve">instalację </w:t>
            </w:r>
            <w:r w:rsidR="008C66EA">
              <w:rPr>
                <w:rFonts w:ascii="Arial Narrow" w:hAnsi="Arial Narrow" w:cs="Arial"/>
                <w:sz w:val="22"/>
                <w:szCs w:val="22"/>
              </w:rPr>
              <w:t>monitoringu wizyjnego</w:t>
            </w:r>
            <w:r>
              <w:rPr>
                <w:rFonts w:ascii="Arial Narrow" w:hAnsi="Arial Narrow" w:cs="Arial"/>
                <w:sz w:val="22"/>
                <w:szCs w:val="22"/>
              </w:rPr>
              <w:t>,</w:t>
            </w:r>
          </w:p>
          <w:p w:rsidR="00E837C5" w:rsidRDefault="00E837C5" w:rsidP="00EE1617">
            <w:pPr>
              <w:ind w:left="722" w:firstLine="0"/>
              <w:rPr>
                <w:rFonts w:ascii="Arial Narrow" w:hAnsi="Arial Narrow" w:cs="Arial"/>
                <w:sz w:val="22"/>
                <w:szCs w:val="22"/>
              </w:rPr>
            </w:pPr>
            <w:r>
              <w:rPr>
                <w:rFonts w:ascii="Arial Narrow" w:hAnsi="Arial Narrow" w:cs="Arial"/>
                <w:sz w:val="22"/>
                <w:szCs w:val="22"/>
              </w:rPr>
              <w:t>o wartości każdej z nich nie mniejszej niż 800 000,00 zł;</w:t>
            </w:r>
          </w:p>
          <w:p w:rsidR="00E837C5" w:rsidRPr="00046F10" w:rsidRDefault="00E837C5" w:rsidP="001906C0">
            <w:pPr>
              <w:ind w:left="722" w:hanging="709"/>
              <w:rPr>
                <w:rFonts w:ascii="Arial Narrow" w:hAnsi="Arial Narrow" w:cs="Arial"/>
                <w:sz w:val="22"/>
                <w:szCs w:val="22"/>
              </w:rPr>
            </w:pPr>
            <w:r>
              <w:rPr>
                <w:rFonts w:ascii="Arial Narrow" w:hAnsi="Arial Narrow" w:cs="Arial"/>
                <w:sz w:val="22"/>
                <w:szCs w:val="22"/>
              </w:rPr>
              <w:t xml:space="preserve">V.3.1.2 </w:t>
            </w:r>
            <w:r w:rsidR="001906C0">
              <w:rPr>
                <w:rFonts w:ascii="Arial Narrow" w:hAnsi="Arial Narrow" w:cs="Arial"/>
                <w:sz w:val="22"/>
                <w:szCs w:val="22"/>
              </w:rPr>
              <w:t>2 roboty budowlane z których każda obejmowała wzmocnienie</w:t>
            </w:r>
            <w:r>
              <w:rPr>
                <w:rFonts w:ascii="Arial Narrow" w:hAnsi="Arial Narrow" w:cs="Arial"/>
                <w:sz w:val="22"/>
                <w:szCs w:val="22"/>
              </w:rPr>
              <w:t xml:space="preserve"> elementów konstrukcyjnych stropu lub dachu w budynk</w:t>
            </w:r>
            <w:r w:rsidR="001906C0">
              <w:rPr>
                <w:rFonts w:ascii="Arial Narrow" w:hAnsi="Arial Narrow" w:cs="Arial"/>
                <w:sz w:val="22"/>
                <w:szCs w:val="22"/>
              </w:rPr>
              <w:t>u</w:t>
            </w:r>
            <w:r>
              <w:rPr>
                <w:rFonts w:ascii="Arial Narrow" w:hAnsi="Arial Narrow" w:cs="Arial"/>
                <w:sz w:val="22"/>
                <w:szCs w:val="22"/>
              </w:rPr>
              <w:t xml:space="preserve"> remontowanych o powierzchni dachu lub stropu nie mniejszej niż 1</w:t>
            </w:r>
            <w:r w:rsidR="008C66EA">
              <w:rPr>
                <w:rFonts w:ascii="Arial Narrow" w:hAnsi="Arial Narrow" w:cs="Arial"/>
                <w:sz w:val="22"/>
                <w:szCs w:val="22"/>
              </w:rPr>
              <w:t xml:space="preserve"> </w:t>
            </w:r>
            <w:r>
              <w:rPr>
                <w:rFonts w:ascii="Arial Narrow" w:hAnsi="Arial Narrow" w:cs="Arial"/>
                <w:sz w:val="22"/>
                <w:szCs w:val="22"/>
              </w:rPr>
              <w:t>000 m2, o wartości każdej z nich nie mniejszej niż 600 000,00 zł.</w:t>
            </w:r>
          </w:p>
        </w:tc>
        <w:tc>
          <w:tcPr>
            <w:tcW w:w="4677" w:type="dxa"/>
            <w:tcBorders>
              <w:top w:val="double" w:sz="4" w:space="0" w:color="auto"/>
              <w:left w:val="double" w:sz="4" w:space="0" w:color="auto"/>
              <w:right w:val="double" w:sz="4" w:space="0" w:color="auto"/>
            </w:tcBorders>
            <w:hideMark/>
          </w:tcPr>
          <w:p w:rsidR="00E837C5" w:rsidRPr="00E837C5" w:rsidRDefault="00E837C5" w:rsidP="006C182D">
            <w:pPr>
              <w:pStyle w:val="Akapitzlist"/>
              <w:numPr>
                <w:ilvl w:val="3"/>
                <w:numId w:val="31"/>
              </w:numPr>
              <w:tabs>
                <w:tab w:val="left" w:pos="793"/>
              </w:tabs>
              <w:ind w:left="793" w:hanging="793"/>
              <w:jc w:val="both"/>
              <w:rPr>
                <w:rFonts w:ascii="Arial Narrow" w:hAnsi="Arial Narrow" w:cs="Arial"/>
                <w:sz w:val="22"/>
                <w:szCs w:val="22"/>
              </w:rPr>
            </w:pPr>
            <w:r>
              <w:rPr>
                <w:rFonts w:ascii="Arial Narrow" w:eastAsia="Univers-PL" w:hAnsi="Arial Narrow" w:cs="Arial"/>
                <w:b/>
                <w:sz w:val="22"/>
                <w:szCs w:val="22"/>
              </w:rPr>
              <w:t>Wykaz robót budowlanych</w:t>
            </w:r>
            <w:r>
              <w:rPr>
                <w:rFonts w:ascii="Arial Narrow" w:eastAsia="Univers-PL" w:hAnsi="Arial Narrow" w:cs="Arial"/>
                <w:sz w:val="22"/>
                <w:szCs w:val="22"/>
              </w:rPr>
              <w:t xml:space="preserve"> wykonanych nie </w:t>
            </w:r>
            <w:r>
              <w:rPr>
                <w:rFonts w:ascii="Arial Narrow" w:eastAsia="Univers-PL" w:hAnsi="Arial Narrow" w:cs="Arial"/>
                <w:sz w:val="22"/>
                <w:szCs w:val="22"/>
              </w:rPr>
              <w:br/>
              <w:t>wcześniej niż w okresie ostatnich 5</w:t>
            </w:r>
            <w:r w:rsidRPr="00462251">
              <w:rPr>
                <w:rFonts w:ascii="Arial Narrow" w:eastAsia="Univers-PL" w:hAnsi="Arial Narrow" w:cs="Arial"/>
                <w:sz w:val="22"/>
                <w:szCs w:val="22"/>
              </w:rPr>
              <w:t xml:space="preserve"> lat</w:t>
            </w:r>
            <w:r>
              <w:rPr>
                <w:rFonts w:ascii="Arial Narrow" w:eastAsia="Univers-PL" w:hAnsi="Arial Narrow" w:cs="Arial"/>
                <w:sz w:val="22"/>
                <w:szCs w:val="22"/>
              </w:rPr>
              <w:t xml:space="preserve"> przed </w:t>
            </w:r>
            <w:r>
              <w:rPr>
                <w:rFonts w:ascii="Arial Narrow" w:eastAsia="Univers-PL" w:hAnsi="Arial Narrow" w:cs="Arial"/>
                <w:sz w:val="22"/>
                <w:szCs w:val="22"/>
              </w:rPr>
              <w:br/>
              <w:t>u</w:t>
            </w:r>
            <w:r w:rsidR="001906C0">
              <w:rPr>
                <w:rFonts w:ascii="Arial Narrow" w:eastAsia="Univers-PL" w:hAnsi="Arial Narrow" w:cs="Arial"/>
                <w:sz w:val="22"/>
                <w:szCs w:val="22"/>
              </w:rPr>
              <w:t xml:space="preserve">pływem terminu składania ofert, </w:t>
            </w:r>
            <w:r>
              <w:rPr>
                <w:rFonts w:ascii="Arial Narrow" w:eastAsia="Univers-PL" w:hAnsi="Arial Narrow" w:cs="Arial"/>
                <w:sz w:val="22"/>
                <w:szCs w:val="22"/>
              </w:rPr>
              <w:t>a jeżeli okres prowadzenia działalności jest krótszy - w tym okresi</w:t>
            </w:r>
            <w:r w:rsidR="001906C0">
              <w:rPr>
                <w:rFonts w:ascii="Arial Narrow" w:eastAsia="Univers-PL" w:hAnsi="Arial Narrow" w:cs="Arial"/>
                <w:sz w:val="22"/>
                <w:szCs w:val="22"/>
              </w:rPr>
              <w:t xml:space="preserve">e, wraz z podaniem ich rodzaju, </w:t>
            </w:r>
            <w:r>
              <w:rPr>
                <w:rFonts w:ascii="Arial Narrow" w:eastAsia="Univers-PL" w:hAnsi="Arial Narrow" w:cs="Arial"/>
                <w:sz w:val="22"/>
                <w:szCs w:val="22"/>
              </w:rPr>
              <w:t>war</w:t>
            </w:r>
            <w:r w:rsidR="001906C0">
              <w:rPr>
                <w:rFonts w:ascii="Arial Narrow" w:eastAsia="Univers-PL" w:hAnsi="Arial Narrow" w:cs="Arial"/>
                <w:sz w:val="22"/>
                <w:szCs w:val="22"/>
              </w:rPr>
              <w:t xml:space="preserve">tości, daty, miejsca wykonania </w:t>
            </w:r>
            <w:r w:rsidR="001906C0">
              <w:rPr>
                <w:rFonts w:ascii="Arial Narrow" w:eastAsia="Univers-PL" w:hAnsi="Arial Narrow" w:cs="Arial"/>
                <w:sz w:val="22"/>
                <w:szCs w:val="22"/>
              </w:rPr>
              <w:br/>
            </w:r>
            <w:r>
              <w:rPr>
                <w:rFonts w:ascii="Arial Narrow" w:eastAsia="Univers-PL" w:hAnsi="Arial Narrow" w:cs="Arial"/>
                <w:sz w:val="22"/>
                <w:szCs w:val="22"/>
              </w:rPr>
              <w:t xml:space="preserve">i podmiotów, na rzecz których roboty te  </w:t>
            </w:r>
            <w:r>
              <w:rPr>
                <w:rFonts w:ascii="Arial Narrow" w:eastAsia="Univers-PL" w:hAnsi="Arial Narrow" w:cs="Arial"/>
                <w:sz w:val="22"/>
                <w:szCs w:val="21"/>
              </w:rPr>
              <w:t xml:space="preserve">zostały wykonane, z załączeniem dowodów określających czy te roboty budowlane zostały wykonane należycie, w szczególności </w:t>
            </w:r>
            <w:r>
              <w:rPr>
                <w:rFonts w:ascii="Arial Narrow" w:eastAsia="Univers-PL" w:hAnsi="Arial Narrow" w:cs="Arial"/>
                <w:sz w:val="10"/>
                <w:szCs w:val="21"/>
              </w:rPr>
              <w:br/>
            </w:r>
            <w:r>
              <w:rPr>
                <w:rFonts w:ascii="Arial Narrow" w:eastAsia="Univers-PL" w:hAnsi="Arial Narrow" w:cs="Arial"/>
                <w:sz w:val="22"/>
                <w:szCs w:val="21"/>
              </w:rPr>
              <w:t xml:space="preserve">informacji o tym czy roboty zostały wykonane zgodnie z przepisami prawa budowlanego </w:t>
            </w:r>
            <w:r>
              <w:rPr>
                <w:rFonts w:ascii="Arial Narrow" w:eastAsia="Univers-PL" w:hAnsi="Arial Narrow" w:cs="Arial"/>
                <w:sz w:val="22"/>
                <w:szCs w:val="21"/>
              </w:rPr>
              <w:br/>
              <w:t>i prawidłowo ukończone.</w:t>
            </w:r>
          </w:p>
          <w:p w:rsidR="00E837C5" w:rsidRPr="006F209A" w:rsidRDefault="00E837C5" w:rsidP="00E837C5">
            <w:pPr>
              <w:pStyle w:val="Akapitzlist"/>
              <w:tabs>
                <w:tab w:val="left" w:pos="793"/>
              </w:tabs>
              <w:ind w:left="793"/>
              <w:jc w:val="both"/>
              <w:rPr>
                <w:rFonts w:ascii="Arial Narrow" w:hAnsi="Arial Narrow" w:cs="Arial"/>
                <w:sz w:val="8"/>
                <w:szCs w:val="22"/>
              </w:rPr>
            </w:pPr>
          </w:p>
          <w:p w:rsidR="00E837C5" w:rsidRDefault="00E837C5" w:rsidP="00046F10">
            <w:pPr>
              <w:tabs>
                <w:tab w:val="left" w:pos="793"/>
              </w:tabs>
              <w:ind w:left="793" w:hanging="1"/>
              <w:rPr>
                <w:rFonts w:ascii="Arial Narrow" w:eastAsia="Univers-PL" w:hAnsi="Arial Narrow" w:cs="Arial"/>
                <w:sz w:val="22"/>
                <w:szCs w:val="21"/>
              </w:rPr>
            </w:pPr>
            <w:r>
              <w:rPr>
                <w:rFonts w:ascii="Arial Narrow" w:eastAsia="Univers-PL" w:hAnsi="Arial Narrow" w:cs="Arial"/>
                <w:sz w:val="22"/>
                <w:szCs w:val="21"/>
              </w:rPr>
              <w:t xml:space="preserve">Dowodami są: </w:t>
            </w:r>
          </w:p>
          <w:p w:rsidR="00E837C5" w:rsidRDefault="00E837C5" w:rsidP="006C182D">
            <w:pPr>
              <w:numPr>
                <w:ilvl w:val="0"/>
                <w:numId w:val="32"/>
              </w:numPr>
              <w:tabs>
                <w:tab w:val="left" w:pos="1077"/>
              </w:tabs>
              <w:ind w:left="1077" w:hanging="284"/>
              <w:rPr>
                <w:rFonts w:ascii="Arial Narrow" w:eastAsia="Univers-PL" w:hAnsi="Arial Narrow" w:cs="Arial"/>
                <w:sz w:val="22"/>
                <w:szCs w:val="21"/>
              </w:rPr>
            </w:pPr>
            <w:r w:rsidRPr="00E837C5">
              <w:rPr>
                <w:rFonts w:ascii="Arial Narrow" w:eastAsia="Univers-PL" w:hAnsi="Arial Narrow" w:cs="Arial"/>
                <w:sz w:val="22"/>
                <w:szCs w:val="21"/>
              </w:rPr>
              <w:t>referencje bądź inne dokumenty</w:t>
            </w:r>
            <w:r>
              <w:rPr>
                <w:rFonts w:ascii="Arial Narrow" w:eastAsia="Univers-PL" w:hAnsi="Arial Narrow" w:cs="Arial"/>
                <w:sz w:val="22"/>
                <w:szCs w:val="21"/>
              </w:rPr>
              <w:t xml:space="preserve"> wystawione przez podmiot, na rzecz którego roboty budowlane były wykonywane,</w:t>
            </w:r>
          </w:p>
          <w:p w:rsidR="00E837C5" w:rsidRPr="00E837C5" w:rsidRDefault="00E837C5" w:rsidP="00D03E34">
            <w:pPr>
              <w:pStyle w:val="Akapitzlist"/>
              <w:numPr>
                <w:ilvl w:val="0"/>
                <w:numId w:val="38"/>
              </w:numPr>
              <w:tabs>
                <w:tab w:val="left" w:pos="793"/>
              </w:tabs>
              <w:ind w:left="1005" w:hanging="284"/>
              <w:rPr>
                <w:rFonts w:ascii="Arial Narrow" w:eastAsia="Univers-PL" w:hAnsi="Arial Narrow" w:cs="Arial"/>
                <w:sz w:val="22"/>
                <w:szCs w:val="21"/>
              </w:rPr>
            </w:pPr>
            <w:r w:rsidRPr="00046F10">
              <w:rPr>
                <w:rFonts w:ascii="Arial Narrow" w:eastAsia="Univers-PL" w:hAnsi="Arial Narrow" w:cs="Arial"/>
                <w:sz w:val="22"/>
                <w:szCs w:val="21"/>
              </w:rPr>
              <w:t>inne</w:t>
            </w:r>
            <w:r w:rsidRPr="00046F10">
              <w:rPr>
                <w:rFonts w:ascii="Arial Narrow" w:eastAsia="Univers-PL" w:hAnsi="Arial Narrow" w:cs="Arial"/>
                <w:sz w:val="24"/>
                <w:szCs w:val="22"/>
              </w:rPr>
              <w:t xml:space="preserve"> </w:t>
            </w:r>
            <w:r w:rsidRPr="00046F10">
              <w:rPr>
                <w:rFonts w:ascii="Arial Narrow" w:eastAsia="Univers-PL" w:hAnsi="Arial Narrow" w:cs="Arial"/>
                <w:sz w:val="22"/>
                <w:szCs w:val="21"/>
              </w:rPr>
              <w:t xml:space="preserve">dokumenty jeżeli z uzasadnionej </w:t>
            </w:r>
            <w:r w:rsidRPr="00046F10">
              <w:rPr>
                <w:rFonts w:ascii="Arial Narrow" w:eastAsia="Univers-PL" w:hAnsi="Arial Narrow" w:cs="Arial"/>
                <w:sz w:val="22"/>
                <w:szCs w:val="21"/>
              </w:rPr>
              <w:br/>
              <w:t xml:space="preserve">przyczyny o obiektywnym charakterze </w:t>
            </w:r>
            <w:r w:rsidRPr="00046F10">
              <w:rPr>
                <w:rFonts w:ascii="Arial Narrow" w:eastAsia="Univers-PL" w:hAnsi="Arial Narrow" w:cs="Arial"/>
                <w:sz w:val="11"/>
                <w:szCs w:val="21"/>
              </w:rPr>
              <w:br/>
            </w:r>
            <w:r w:rsidRPr="00046F10">
              <w:rPr>
                <w:rFonts w:ascii="Arial Narrow" w:eastAsia="Univers-PL" w:hAnsi="Arial Narrow" w:cs="Arial"/>
                <w:sz w:val="22"/>
                <w:szCs w:val="21"/>
              </w:rPr>
              <w:t>wykonawca nie jest w stanie uzyskać powyżej określonych dokumentów.</w:t>
            </w:r>
          </w:p>
          <w:p w:rsidR="00E837C5" w:rsidRPr="00046F10" w:rsidRDefault="00E837C5" w:rsidP="00046F10">
            <w:pPr>
              <w:tabs>
                <w:tab w:val="left" w:pos="793"/>
              </w:tabs>
              <w:ind w:left="793" w:hanging="1"/>
              <w:rPr>
                <w:rFonts w:ascii="Arial Narrow" w:eastAsia="Univers-PL" w:hAnsi="Arial Narrow" w:cs="Arial"/>
                <w:sz w:val="22"/>
                <w:szCs w:val="21"/>
              </w:rPr>
            </w:pPr>
          </w:p>
        </w:tc>
      </w:tr>
    </w:tbl>
    <w:p w:rsidR="00462251" w:rsidRDefault="00462251" w:rsidP="00462251">
      <w:pPr>
        <w:tabs>
          <w:tab w:val="left" w:pos="1418"/>
        </w:tabs>
        <w:ind w:left="1418" w:firstLine="0"/>
        <w:rPr>
          <w:rFonts w:ascii="Arial Narrow" w:hAnsi="Arial Narrow" w:cs="Arial"/>
          <w:sz w:val="10"/>
          <w:szCs w:val="22"/>
        </w:rPr>
      </w:pPr>
    </w:p>
    <w:p w:rsidR="001906C0" w:rsidRDefault="001906C0" w:rsidP="00462251">
      <w:pPr>
        <w:tabs>
          <w:tab w:val="left" w:pos="1418"/>
        </w:tabs>
        <w:ind w:left="1418" w:firstLine="0"/>
        <w:rPr>
          <w:rFonts w:ascii="Arial Narrow" w:hAnsi="Arial Narrow" w:cs="Arial"/>
          <w:sz w:val="10"/>
          <w:szCs w:val="22"/>
        </w:rPr>
      </w:pPr>
    </w:p>
    <w:p w:rsidR="001906C0" w:rsidRDefault="001906C0" w:rsidP="00462251">
      <w:pPr>
        <w:tabs>
          <w:tab w:val="left" w:pos="1418"/>
        </w:tabs>
        <w:ind w:left="1418" w:firstLine="0"/>
        <w:rPr>
          <w:rFonts w:ascii="Arial Narrow" w:hAnsi="Arial Narrow" w:cs="Arial"/>
          <w:sz w:val="10"/>
          <w:szCs w:val="22"/>
        </w:rPr>
      </w:pPr>
    </w:p>
    <w:p w:rsidR="001906C0" w:rsidRDefault="001906C0" w:rsidP="00462251">
      <w:pPr>
        <w:tabs>
          <w:tab w:val="left" w:pos="1418"/>
        </w:tabs>
        <w:ind w:left="1418" w:firstLine="0"/>
        <w:rPr>
          <w:rFonts w:ascii="Arial Narrow" w:hAnsi="Arial Narrow" w:cs="Arial"/>
          <w:sz w:val="10"/>
          <w:szCs w:val="22"/>
        </w:rPr>
      </w:pPr>
    </w:p>
    <w:p w:rsidR="001906C0" w:rsidRDefault="001906C0" w:rsidP="00462251">
      <w:pPr>
        <w:tabs>
          <w:tab w:val="left" w:pos="1418"/>
        </w:tabs>
        <w:ind w:left="1418" w:firstLine="0"/>
        <w:rPr>
          <w:rFonts w:ascii="Arial Narrow" w:hAnsi="Arial Narrow" w:cs="Arial"/>
          <w:sz w:val="10"/>
          <w:szCs w:val="22"/>
        </w:rPr>
      </w:pPr>
    </w:p>
    <w:p w:rsidR="001906C0" w:rsidRDefault="001906C0" w:rsidP="00462251">
      <w:pPr>
        <w:tabs>
          <w:tab w:val="left" w:pos="1418"/>
        </w:tabs>
        <w:ind w:left="1418" w:firstLine="0"/>
        <w:rPr>
          <w:rFonts w:ascii="Arial Narrow" w:hAnsi="Arial Narrow" w:cs="Arial"/>
          <w:sz w:val="10"/>
          <w:szCs w:val="22"/>
        </w:rPr>
      </w:pPr>
    </w:p>
    <w:p w:rsidR="001906C0" w:rsidRDefault="001906C0" w:rsidP="00462251">
      <w:pPr>
        <w:tabs>
          <w:tab w:val="left" w:pos="1418"/>
        </w:tabs>
        <w:ind w:left="1418" w:firstLine="0"/>
        <w:rPr>
          <w:rFonts w:ascii="Arial Narrow" w:hAnsi="Arial Narrow" w:cs="Arial"/>
          <w:sz w:val="10"/>
          <w:szCs w:val="22"/>
        </w:rPr>
      </w:pPr>
    </w:p>
    <w:p w:rsidR="001906C0" w:rsidRDefault="001906C0" w:rsidP="00462251">
      <w:pPr>
        <w:tabs>
          <w:tab w:val="left" w:pos="1418"/>
        </w:tabs>
        <w:ind w:left="1418" w:firstLine="0"/>
        <w:rPr>
          <w:rFonts w:ascii="Arial Narrow" w:hAnsi="Arial Narrow" w:cs="Arial"/>
          <w:sz w:val="10"/>
          <w:szCs w:val="22"/>
        </w:rPr>
      </w:pPr>
    </w:p>
    <w:p w:rsidR="001906C0" w:rsidRDefault="001906C0" w:rsidP="00462251">
      <w:pPr>
        <w:tabs>
          <w:tab w:val="left" w:pos="1418"/>
        </w:tabs>
        <w:ind w:left="1418" w:firstLine="0"/>
        <w:rPr>
          <w:rFonts w:ascii="Arial Narrow" w:hAnsi="Arial Narrow" w:cs="Arial"/>
          <w:sz w:val="10"/>
          <w:szCs w:val="22"/>
        </w:rPr>
      </w:pPr>
    </w:p>
    <w:p w:rsidR="001906C0" w:rsidRDefault="001906C0" w:rsidP="00462251">
      <w:pPr>
        <w:tabs>
          <w:tab w:val="left" w:pos="1418"/>
        </w:tabs>
        <w:ind w:left="1418" w:firstLine="0"/>
        <w:rPr>
          <w:rFonts w:ascii="Arial Narrow" w:hAnsi="Arial Narrow" w:cs="Arial"/>
          <w:sz w:val="10"/>
          <w:szCs w:val="22"/>
        </w:rPr>
      </w:pPr>
    </w:p>
    <w:p w:rsidR="00462251" w:rsidRDefault="00462251" w:rsidP="00B502A8">
      <w:pPr>
        <w:numPr>
          <w:ilvl w:val="2"/>
          <w:numId w:val="11"/>
        </w:numPr>
        <w:tabs>
          <w:tab w:val="left" w:pos="1418"/>
        </w:tabs>
        <w:spacing w:after="100"/>
        <w:ind w:left="1418" w:hanging="698"/>
        <w:rPr>
          <w:rFonts w:ascii="Arial Narrow" w:hAnsi="Arial Narrow" w:cs="Arial"/>
          <w:sz w:val="22"/>
          <w:szCs w:val="22"/>
        </w:rPr>
      </w:pPr>
      <w:r>
        <w:rPr>
          <w:rFonts w:ascii="Arial Narrow" w:hAnsi="Arial Narrow" w:cs="Arial"/>
          <w:sz w:val="22"/>
          <w:szCs w:val="22"/>
        </w:rPr>
        <w:lastRenderedPageBreak/>
        <w:t>W zakresie wykształcenia, kwalifikacji zawodowych i doświadczenia osób skierowanych przez wykonawcę do realizacji zamówienia:</w:t>
      </w:r>
    </w:p>
    <w:tbl>
      <w:tblPr>
        <w:tblW w:w="9497"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57" w:type="dxa"/>
          <w:bottom w:w="85" w:type="dxa"/>
          <w:right w:w="57" w:type="dxa"/>
        </w:tblCellMar>
        <w:tblLook w:val="04A0" w:firstRow="1" w:lastRow="0" w:firstColumn="1" w:lastColumn="0" w:noHBand="0" w:noVBand="1"/>
      </w:tblPr>
      <w:tblGrid>
        <w:gridCol w:w="4820"/>
        <w:gridCol w:w="4677"/>
      </w:tblGrid>
      <w:tr w:rsidR="00462251" w:rsidTr="000C7AFE">
        <w:trPr>
          <w:cantSplit/>
          <w:trHeight w:val="227"/>
        </w:trPr>
        <w:tc>
          <w:tcPr>
            <w:tcW w:w="4820"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462251" w:rsidRPr="00C301FD" w:rsidRDefault="00462251">
            <w:pPr>
              <w:ind w:left="0" w:firstLine="0"/>
              <w:jc w:val="center"/>
              <w:rPr>
                <w:rFonts w:ascii="Arial Narrow" w:hAnsi="Arial Narrow" w:cs="Arial"/>
                <w:sz w:val="22"/>
                <w:szCs w:val="22"/>
              </w:rPr>
            </w:pPr>
            <w:r w:rsidRPr="00C301FD">
              <w:rPr>
                <w:rFonts w:ascii="Arial Narrow" w:hAnsi="Arial Narrow" w:cs="Arial"/>
                <w:sz w:val="22"/>
                <w:szCs w:val="22"/>
              </w:rPr>
              <w:t>Minimalny poziom warunku</w:t>
            </w:r>
          </w:p>
        </w:tc>
        <w:tc>
          <w:tcPr>
            <w:tcW w:w="4677"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462251" w:rsidRDefault="00462251">
            <w:pPr>
              <w:tabs>
                <w:tab w:val="num" w:pos="3478"/>
              </w:tabs>
              <w:ind w:left="0" w:firstLine="0"/>
              <w:jc w:val="center"/>
              <w:rPr>
                <w:rFonts w:ascii="Arial Narrow" w:hAnsi="Arial Narrow" w:cs="Arial"/>
                <w:sz w:val="22"/>
                <w:szCs w:val="22"/>
              </w:rPr>
            </w:pPr>
            <w:r>
              <w:rPr>
                <w:rFonts w:ascii="Arial Narrow" w:hAnsi="Arial Narrow" w:cs="Arial"/>
                <w:sz w:val="22"/>
                <w:szCs w:val="22"/>
              </w:rPr>
              <w:t>Dokument potwierdzający spełnianie warunku</w:t>
            </w:r>
          </w:p>
        </w:tc>
      </w:tr>
      <w:tr w:rsidR="00B4268D" w:rsidTr="001906C0">
        <w:trPr>
          <w:cantSplit/>
          <w:trHeight w:val="397"/>
        </w:trPr>
        <w:tc>
          <w:tcPr>
            <w:tcW w:w="4820" w:type="dxa"/>
            <w:tcBorders>
              <w:top w:val="double" w:sz="4" w:space="0" w:color="auto"/>
              <w:left w:val="double" w:sz="4" w:space="0" w:color="auto"/>
              <w:right w:val="double" w:sz="4" w:space="0" w:color="auto"/>
            </w:tcBorders>
            <w:hideMark/>
          </w:tcPr>
          <w:p w:rsidR="00B4268D" w:rsidRPr="00C301FD" w:rsidRDefault="00B4268D">
            <w:pPr>
              <w:ind w:left="0" w:firstLine="0"/>
              <w:rPr>
                <w:rFonts w:ascii="Arial Narrow" w:hAnsi="Arial Narrow" w:cs="Arial"/>
                <w:sz w:val="22"/>
                <w:szCs w:val="22"/>
              </w:rPr>
            </w:pPr>
            <w:r w:rsidRPr="00C301FD">
              <w:rPr>
                <w:rFonts w:ascii="Arial Narrow" w:hAnsi="Arial Narrow" w:cs="Arial"/>
                <w:sz w:val="22"/>
                <w:szCs w:val="22"/>
              </w:rPr>
              <w:t>Wykonawca spełni warunek dotyczący zdolności zawodowej w zakresie wykształcenia, kwalifikacji zawodowych i doświadczenia osób skierowanych przez wykonawcę do realizacji zamówienia, jeżeli wykaże, że będzie dysponował w okresie realizacji zamówienia:</w:t>
            </w:r>
          </w:p>
          <w:p w:rsidR="00B4268D" w:rsidRPr="00C301FD" w:rsidRDefault="00B4268D" w:rsidP="00B502A8">
            <w:pPr>
              <w:numPr>
                <w:ilvl w:val="3"/>
                <w:numId w:val="11"/>
              </w:numPr>
              <w:ind w:left="794" w:hanging="794"/>
              <w:rPr>
                <w:rFonts w:ascii="Arial Narrow" w:hAnsi="Arial Narrow"/>
                <w:sz w:val="22"/>
                <w:szCs w:val="22"/>
              </w:rPr>
            </w:pPr>
            <w:r w:rsidRPr="00C301FD">
              <w:rPr>
                <w:rFonts w:ascii="Arial Narrow" w:hAnsi="Arial Narrow" w:cs="Arial"/>
                <w:iCs/>
                <w:sz w:val="22"/>
                <w:szCs w:val="22"/>
              </w:rPr>
              <w:t xml:space="preserve">kierownikiem </w:t>
            </w:r>
            <w:r w:rsidR="009B3026">
              <w:rPr>
                <w:rFonts w:ascii="Arial Narrow" w:hAnsi="Arial Narrow" w:cs="Arial"/>
                <w:iCs/>
                <w:sz w:val="22"/>
                <w:szCs w:val="22"/>
              </w:rPr>
              <w:t>budowy</w:t>
            </w:r>
            <w:r w:rsidRPr="00C301FD">
              <w:rPr>
                <w:rFonts w:ascii="Arial Narrow" w:hAnsi="Arial Narrow" w:cs="Arial"/>
                <w:iCs/>
                <w:sz w:val="22"/>
                <w:szCs w:val="22"/>
              </w:rPr>
              <w:t xml:space="preserve">, tj. osobą </w:t>
            </w:r>
            <w:r w:rsidR="007A24FE" w:rsidRPr="00C301FD">
              <w:rPr>
                <w:rFonts w:ascii="Arial Narrow" w:hAnsi="Arial Narrow" w:cs="Arial"/>
                <w:iCs/>
                <w:sz w:val="22"/>
                <w:szCs w:val="22"/>
              </w:rPr>
              <w:t xml:space="preserve"> </w:t>
            </w:r>
            <w:r w:rsidRPr="00C301FD">
              <w:rPr>
                <w:rFonts w:ascii="Arial Narrow" w:hAnsi="Arial Narrow" w:cs="Arial"/>
                <w:iCs/>
                <w:sz w:val="22"/>
                <w:szCs w:val="22"/>
              </w:rPr>
              <w:t xml:space="preserve">posiadającą uprawnienia do kierowania robotami w specjalności konstrukcyjno budowlanej, która posiada minimum 5-letnie doświadczenie zawodowe po uzyskaniu tych uprawnień oraz </w:t>
            </w:r>
            <w:r w:rsidR="00796E6A">
              <w:rPr>
                <w:rFonts w:ascii="Arial Narrow" w:hAnsi="Arial Narrow" w:cs="Arial"/>
                <w:iCs/>
                <w:sz w:val="22"/>
                <w:szCs w:val="22"/>
              </w:rPr>
              <w:t xml:space="preserve">pełniła funkcję kierownika budowy dla co najmniej </w:t>
            </w:r>
            <w:r w:rsidRPr="00C301FD">
              <w:rPr>
                <w:rFonts w:ascii="Arial Narrow" w:hAnsi="Arial Narrow" w:cs="Arial"/>
                <w:iCs/>
                <w:sz w:val="22"/>
                <w:szCs w:val="22"/>
              </w:rPr>
              <w:t>2 rob</w:t>
            </w:r>
            <w:r w:rsidR="009B3026">
              <w:rPr>
                <w:rFonts w:ascii="Arial Narrow" w:hAnsi="Arial Narrow" w:cs="Arial"/>
                <w:iCs/>
                <w:sz w:val="22"/>
                <w:szCs w:val="22"/>
              </w:rPr>
              <w:t>ót</w:t>
            </w:r>
            <w:r w:rsidRPr="00C301FD">
              <w:rPr>
                <w:rFonts w:ascii="Arial Narrow" w:hAnsi="Arial Narrow" w:cs="Arial"/>
                <w:iCs/>
                <w:sz w:val="22"/>
                <w:szCs w:val="22"/>
              </w:rPr>
              <w:t xml:space="preserve"> </w:t>
            </w:r>
            <w:r w:rsidR="009B3026" w:rsidRPr="00C301FD">
              <w:rPr>
                <w:rFonts w:ascii="Arial Narrow" w:hAnsi="Arial Narrow" w:cs="Arial"/>
                <w:iCs/>
                <w:sz w:val="22"/>
                <w:szCs w:val="22"/>
              </w:rPr>
              <w:t>polegając</w:t>
            </w:r>
            <w:r w:rsidR="009B3026">
              <w:rPr>
                <w:rFonts w:ascii="Arial Narrow" w:hAnsi="Arial Narrow" w:cs="Arial"/>
                <w:iCs/>
                <w:sz w:val="22"/>
                <w:szCs w:val="22"/>
              </w:rPr>
              <w:t>ych</w:t>
            </w:r>
            <w:r w:rsidRPr="00C301FD">
              <w:rPr>
                <w:rFonts w:ascii="Arial Narrow" w:hAnsi="Arial Narrow" w:cs="Arial"/>
                <w:iCs/>
                <w:sz w:val="22"/>
                <w:szCs w:val="22"/>
              </w:rPr>
              <w:t xml:space="preserve"> na wzmocnieniu konstrukcji </w:t>
            </w:r>
            <w:r w:rsidR="009B3026">
              <w:rPr>
                <w:rFonts w:ascii="Arial Narrow" w:hAnsi="Arial Narrow" w:cs="Arial"/>
                <w:iCs/>
                <w:sz w:val="22"/>
                <w:szCs w:val="22"/>
              </w:rPr>
              <w:t xml:space="preserve">stropu lub dachu </w:t>
            </w:r>
            <w:r w:rsidRPr="00C301FD">
              <w:rPr>
                <w:rFonts w:ascii="Arial Narrow" w:hAnsi="Arial Narrow" w:cs="Arial"/>
                <w:iCs/>
                <w:sz w:val="22"/>
                <w:szCs w:val="22"/>
              </w:rPr>
              <w:t>bud</w:t>
            </w:r>
            <w:r w:rsidR="00796E6A">
              <w:rPr>
                <w:rFonts w:ascii="Arial Narrow" w:hAnsi="Arial Narrow" w:cs="Arial"/>
                <w:iCs/>
                <w:sz w:val="22"/>
                <w:szCs w:val="22"/>
              </w:rPr>
              <w:t>ynku</w:t>
            </w:r>
            <w:r w:rsidRPr="00C301FD">
              <w:rPr>
                <w:rFonts w:ascii="Arial Narrow" w:hAnsi="Arial Narrow" w:cs="Arial"/>
                <w:iCs/>
                <w:sz w:val="22"/>
                <w:szCs w:val="22"/>
              </w:rPr>
              <w:t>.</w:t>
            </w:r>
          </w:p>
          <w:p w:rsidR="00B4268D" w:rsidRPr="00C301FD" w:rsidRDefault="00B4268D" w:rsidP="00B502A8">
            <w:pPr>
              <w:numPr>
                <w:ilvl w:val="3"/>
                <w:numId w:val="11"/>
              </w:numPr>
              <w:ind w:left="794" w:hanging="794"/>
              <w:rPr>
                <w:rFonts w:ascii="Arial Narrow" w:hAnsi="Arial Narrow"/>
                <w:sz w:val="22"/>
                <w:szCs w:val="22"/>
              </w:rPr>
            </w:pPr>
            <w:r w:rsidRPr="00C301FD">
              <w:rPr>
                <w:rFonts w:ascii="Arial Narrow" w:hAnsi="Arial Narrow" w:cs="Arial"/>
                <w:iCs/>
                <w:sz w:val="22"/>
                <w:szCs w:val="22"/>
              </w:rPr>
              <w:t xml:space="preserve">kierownikiem robót branży elektrycznej, tj. osobą posiadającą uprawnienia do kierowania robotami w specjalności instalacyjnej w zakresie </w:t>
            </w:r>
            <w:r w:rsidR="00080904">
              <w:rPr>
                <w:rFonts w:ascii="Arial Narrow" w:hAnsi="Arial Narrow" w:cs="Arial"/>
                <w:iCs/>
                <w:sz w:val="22"/>
                <w:szCs w:val="22"/>
              </w:rPr>
              <w:t>sieci</w:t>
            </w:r>
            <w:r w:rsidR="00080904" w:rsidRPr="00C301FD">
              <w:rPr>
                <w:rFonts w:ascii="Arial Narrow" w:hAnsi="Arial Narrow" w:cs="Arial"/>
                <w:iCs/>
                <w:sz w:val="22"/>
                <w:szCs w:val="22"/>
              </w:rPr>
              <w:t xml:space="preserve"> </w:t>
            </w:r>
            <w:r w:rsidR="00080904">
              <w:rPr>
                <w:rFonts w:ascii="Arial Narrow" w:hAnsi="Arial Narrow" w:cs="Arial"/>
                <w:iCs/>
                <w:sz w:val="22"/>
                <w:szCs w:val="22"/>
              </w:rPr>
              <w:br/>
              <w:t>i</w:t>
            </w:r>
            <w:r w:rsidR="00080904" w:rsidRPr="00C301FD">
              <w:rPr>
                <w:rFonts w:ascii="Arial Narrow" w:hAnsi="Arial Narrow" w:cs="Arial"/>
                <w:iCs/>
                <w:sz w:val="22"/>
                <w:szCs w:val="22"/>
              </w:rPr>
              <w:t xml:space="preserve"> </w:t>
            </w:r>
            <w:r w:rsidRPr="00C301FD">
              <w:rPr>
                <w:rFonts w:ascii="Arial Narrow" w:hAnsi="Arial Narrow" w:cs="Arial"/>
                <w:iCs/>
                <w:sz w:val="22"/>
                <w:szCs w:val="22"/>
              </w:rPr>
              <w:t>inst</w:t>
            </w:r>
            <w:r w:rsidR="009D328B">
              <w:rPr>
                <w:rFonts w:ascii="Arial Narrow" w:hAnsi="Arial Narrow" w:cs="Arial"/>
                <w:iCs/>
                <w:sz w:val="22"/>
                <w:szCs w:val="22"/>
              </w:rPr>
              <w:t>alacji</w:t>
            </w:r>
            <w:r w:rsidR="00080904">
              <w:rPr>
                <w:rFonts w:ascii="Arial Narrow" w:hAnsi="Arial Narrow" w:cs="Arial"/>
                <w:iCs/>
                <w:sz w:val="22"/>
                <w:szCs w:val="22"/>
              </w:rPr>
              <w:t xml:space="preserve"> </w:t>
            </w:r>
            <w:r w:rsidR="009D328B">
              <w:rPr>
                <w:rFonts w:ascii="Arial Narrow" w:hAnsi="Arial Narrow" w:cs="Arial"/>
                <w:iCs/>
                <w:sz w:val="22"/>
                <w:szCs w:val="22"/>
              </w:rPr>
              <w:t> urządzeń elektrycznych</w:t>
            </w:r>
            <w:r w:rsidR="00080904">
              <w:rPr>
                <w:rFonts w:ascii="Arial Narrow" w:hAnsi="Arial Narrow" w:cs="Arial"/>
                <w:iCs/>
                <w:sz w:val="22"/>
                <w:szCs w:val="22"/>
              </w:rPr>
              <w:t xml:space="preserve"> </w:t>
            </w:r>
            <w:r w:rsidR="00080904">
              <w:rPr>
                <w:rFonts w:ascii="Arial Narrow" w:hAnsi="Arial Narrow" w:cs="Arial"/>
                <w:iCs/>
                <w:sz w:val="22"/>
                <w:szCs w:val="22"/>
              </w:rPr>
              <w:br/>
              <w:t xml:space="preserve">i </w:t>
            </w:r>
            <w:r w:rsidRPr="00C301FD">
              <w:rPr>
                <w:rFonts w:ascii="Arial Narrow" w:hAnsi="Arial Narrow" w:cs="Arial"/>
                <w:iCs/>
                <w:sz w:val="22"/>
                <w:szCs w:val="22"/>
              </w:rPr>
              <w:t xml:space="preserve">elektroenergetycznych, która posiada minimum 5 - letnie doświadczenie zawodowe </w:t>
            </w:r>
            <w:r w:rsidR="00080904">
              <w:rPr>
                <w:rFonts w:ascii="Arial Narrow" w:hAnsi="Arial Narrow" w:cs="Arial"/>
                <w:iCs/>
                <w:sz w:val="22"/>
                <w:szCs w:val="22"/>
              </w:rPr>
              <w:br/>
            </w:r>
            <w:r w:rsidRPr="00C301FD">
              <w:rPr>
                <w:rFonts w:ascii="Arial Narrow" w:hAnsi="Arial Narrow" w:cs="Arial"/>
                <w:iCs/>
                <w:sz w:val="22"/>
                <w:szCs w:val="22"/>
              </w:rPr>
              <w:t xml:space="preserve">po uzyskaniu tych uprawnień oraz pełniła funkcję kierownika robót branży elektrycznej </w:t>
            </w:r>
            <w:r w:rsidR="00080904">
              <w:rPr>
                <w:rFonts w:ascii="Arial Narrow" w:hAnsi="Arial Narrow" w:cs="Arial"/>
                <w:iCs/>
                <w:sz w:val="22"/>
                <w:szCs w:val="22"/>
              </w:rPr>
              <w:br/>
            </w:r>
            <w:r w:rsidRPr="00C301FD">
              <w:rPr>
                <w:rFonts w:ascii="Arial Narrow" w:hAnsi="Arial Narrow" w:cs="Arial"/>
                <w:iCs/>
                <w:sz w:val="22"/>
                <w:szCs w:val="22"/>
              </w:rPr>
              <w:t xml:space="preserve">dla co najmniej 2 robót, z których każda polegała na wykonaniu instalacji elektrycznej w budynku. </w:t>
            </w:r>
          </w:p>
          <w:p w:rsidR="00B4268D" w:rsidRPr="00796E6A" w:rsidRDefault="00B4268D" w:rsidP="00796E6A">
            <w:pPr>
              <w:numPr>
                <w:ilvl w:val="3"/>
                <w:numId w:val="11"/>
              </w:numPr>
              <w:ind w:left="794" w:hanging="794"/>
              <w:rPr>
                <w:rFonts w:ascii="Arial Narrow" w:hAnsi="Arial Narrow"/>
                <w:sz w:val="22"/>
                <w:szCs w:val="22"/>
              </w:rPr>
            </w:pPr>
            <w:r w:rsidRPr="00C301FD">
              <w:rPr>
                <w:rFonts w:ascii="Arial Narrow" w:hAnsi="Arial Narrow" w:cs="Arial"/>
                <w:iCs/>
                <w:sz w:val="22"/>
                <w:szCs w:val="22"/>
              </w:rPr>
              <w:t xml:space="preserve">kierownikiem robót branży sanitarnej, tj. osobą posiadającą uprawnienia do kierowania robotami w specjalności instalacyjnej </w:t>
            </w:r>
            <w:r w:rsidR="00080904">
              <w:rPr>
                <w:rFonts w:ascii="Arial Narrow" w:hAnsi="Arial Narrow" w:cs="Arial"/>
                <w:iCs/>
                <w:sz w:val="22"/>
                <w:szCs w:val="22"/>
              </w:rPr>
              <w:t>w zakresie sieci, instalacji i urządzeń cieplnych, wentylacyjnych, gazowych, wodociągowych i kanalizacyjnych</w:t>
            </w:r>
            <w:r w:rsidRPr="00C301FD">
              <w:rPr>
                <w:rFonts w:ascii="Arial Narrow" w:hAnsi="Arial Narrow" w:cs="Arial"/>
                <w:iCs/>
                <w:sz w:val="22"/>
                <w:szCs w:val="22"/>
              </w:rPr>
              <w:t>, która posiada minimum 5 – letnie doświadczenie zawodowe po uzyskaniu tych uprawnień</w:t>
            </w:r>
            <w:r w:rsidR="00796E6A">
              <w:rPr>
                <w:rFonts w:ascii="Arial Narrow" w:hAnsi="Arial Narrow" w:cs="Arial"/>
                <w:iCs/>
                <w:sz w:val="22"/>
                <w:szCs w:val="22"/>
              </w:rPr>
              <w:t xml:space="preserve"> oraz  pełniła funkcję kierownika robót branży sanitarnej dla co najmniej 2 roboty polegające na wykonaniu instalacji wodno-kanalizacyjnej centralnego ogrzewania, wentylacji mechanicznej, klimatyzacji w budynku.</w:t>
            </w:r>
          </w:p>
          <w:p w:rsidR="00796E6A" w:rsidRDefault="00F10951" w:rsidP="00796E6A">
            <w:pPr>
              <w:numPr>
                <w:ilvl w:val="3"/>
                <w:numId w:val="11"/>
              </w:numPr>
              <w:ind w:left="794" w:hanging="794"/>
              <w:rPr>
                <w:rFonts w:ascii="Arial Narrow" w:hAnsi="Arial Narrow"/>
                <w:sz w:val="22"/>
                <w:szCs w:val="22"/>
              </w:rPr>
            </w:pPr>
            <w:r>
              <w:rPr>
                <w:rFonts w:ascii="Arial Narrow" w:hAnsi="Arial Narrow"/>
                <w:sz w:val="22"/>
                <w:szCs w:val="22"/>
              </w:rPr>
              <w:t>instalatorem systemów teletechnicznych, tj.</w:t>
            </w:r>
            <w:r w:rsidR="00796E6A">
              <w:rPr>
                <w:rFonts w:ascii="Arial Narrow" w:hAnsi="Arial Narrow"/>
                <w:sz w:val="22"/>
                <w:szCs w:val="22"/>
              </w:rPr>
              <w:t xml:space="preserve"> osobą wpisaną na listę kwalifikowanych pracowników zabezpieczenia technicznego, posiadającą, co najmniej 2-letnie doświadczenie zawodowe </w:t>
            </w:r>
            <w:r>
              <w:rPr>
                <w:rFonts w:ascii="Arial Narrow" w:hAnsi="Arial Narrow"/>
                <w:sz w:val="22"/>
                <w:szCs w:val="22"/>
              </w:rPr>
              <w:t>w instalowaniu systemów teletechnicznych oraz</w:t>
            </w:r>
            <w:r w:rsidR="00796E6A">
              <w:rPr>
                <w:rFonts w:ascii="Arial Narrow" w:hAnsi="Arial Narrow"/>
                <w:sz w:val="22"/>
                <w:szCs w:val="22"/>
              </w:rPr>
              <w:t>, która wykonała co najmniej 2 roboty polegające na wykonaniu instalacji monitoringu wizyjnego, systemu alarmu pożarowego, systemu kontroli dostępu oraz systemu sygnalizacji włamania i napadu;</w:t>
            </w:r>
          </w:p>
          <w:p w:rsidR="00796E6A" w:rsidRPr="001906C0" w:rsidRDefault="00F10951" w:rsidP="00F10951">
            <w:pPr>
              <w:numPr>
                <w:ilvl w:val="3"/>
                <w:numId w:val="11"/>
              </w:numPr>
              <w:ind w:left="794" w:hanging="794"/>
              <w:rPr>
                <w:rFonts w:ascii="Arial Narrow" w:hAnsi="Arial Narrow"/>
                <w:sz w:val="22"/>
                <w:szCs w:val="22"/>
              </w:rPr>
            </w:pPr>
            <w:r>
              <w:rPr>
                <w:rFonts w:ascii="Arial Narrow" w:hAnsi="Arial Narrow"/>
                <w:iCs/>
                <w:sz w:val="22"/>
                <w:szCs w:val="22"/>
              </w:rPr>
              <w:t>instalatorem sieci strukturalnej, tj.</w:t>
            </w:r>
            <w:r w:rsidR="00796E6A">
              <w:rPr>
                <w:rFonts w:ascii="Arial Narrow" w:hAnsi="Arial Narrow"/>
                <w:iCs/>
                <w:sz w:val="22"/>
                <w:szCs w:val="22"/>
              </w:rPr>
              <w:t xml:space="preserve"> </w:t>
            </w:r>
            <w:r w:rsidR="00796E6A">
              <w:rPr>
                <w:rFonts w:ascii="Arial Narrow" w:hAnsi="Arial Narrow"/>
                <w:sz w:val="22"/>
                <w:szCs w:val="22"/>
              </w:rPr>
              <w:t xml:space="preserve">osobą posiadającą co najmniej 2-letnie doświadczenie zawodowe </w:t>
            </w:r>
            <w:r>
              <w:rPr>
                <w:rFonts w:ascii="Arial Narrow" w:hAnsi="Arial Narrow"/>
                <w:sz w:val="22"/>
                <w:szCs w:val="22"/>
              </w:rPr>
              <w:t>w instalowaniu sieci strukturalnej</w:t>
            </w:r>
            <w:r w:rsidR="00796E6A">
              <w:rPr>
                <w:rFonts w:ascii="Arial Narrow" w:hAnsi="Arial Narrow"/>
                <w:sz w:val="22"/>
                <w:szCs w:val="22"/>
              </w:rPr>
              <w:t>,</w:t>
            </w:r>
            <w:r>
              <w:rPr>
                <w:rFonts w:ascii="Arial Narrow" w:hAnsi="Arial Narrow"/>
                <w:sz w:val="22"/>
                <w:szCs w:val="22"/>
              </w:rPr>
              <w:t xml:space="preserve"> oraz,</w:t>
            </w:r>
            <w:r w:rsidR="00796E6A">
              <w:rPr>
                <w:rFonts w:ascii="Arial Narrow" w:hAnsi="Arial Narrow"/>
                <w:sz w:val="22"/>
                <w:szCs w:val="22"/>
              </w:rPr>
              <w:t xml:space="preserve"> która wykonała co najmniej 2 roboty polegające na wykonaniu sieci strukturalnej kategorii wg ISO minimum 6a  wraz z montażem urządzeń aktywnych tej sieci</w:t>
            </w:r>
          </w:p>
        </w:tc>
        <w:tc>
          <w:tcPr>
            <w:tcW w:w="4677" w:type="dxa"/>
            <w:tcBorders>
              <w:top w:val="double" w:sz="4" w:space="0" w:color="auto"/>
              <w:left w:val="double" w:sz="4" w:space="0" w:color="auto"/>
              <w:right w:val="double" w:sz="4" w:space="0" w:color="auto"/>
            </w:tcBorders>
            <w:hideMark/>
          </w:tcPr>
          <w:p w:rsidR="00B4268D" w:rsidRDefault="00B4268D" w:rsidP="006C182D">
            <w:pPr>
              <w:numPr>
                <w:ilvl w:val="3"/>
                <w:numId w:val="33"/>
              </w:numPr>
              <w:ind w:left="794" w:hanging="794"/>
              <w:rPr>
                <w:rFonts w:ascii="Arial Narrow" w:eastAsia="Univers-PL" w:hAnsi="Arial Narrow" w:cs="Arial"/>
                <w:b/>
                <w:sz w:val="22"/>
                <w:szCs w:val="22"/>
              </w:rPr>
            </w:pPr>
            <w:r>
              <w:rPr>
                <w:rFonts w:ascii="Arial Narrow" w:eastAsia="Univers-PL" w:hAnsi="Arial Narrow" w:cs="Arial"/>
                <w:b/>
                <w:sz w:val="22"/>
                <w:szCs w:val="22"/>
              </w:rPr>
              <w:t xml:space="preserve">Wykaz osób, </w:t>
            </w:r>
            <w:r>
              <w:rPr>
                <w:rFonts w:ascii="Arial Narrow" w:eastAsia="Univers-PL" w:hAnsi="Arial Narrow" w:cs="Arial"/>
                <w:sz w:val="22"/>
                <w:szCs w:val="22"/>
              </w:rPr>
              <w:t xml:space="preserve">skierowanych przez wykonawcę do realizacji zamówienia publicznego, </w:t>
            </w:r>
            <w:r>
              <w:rPr>
                <w:rFonts w:ascii="Arial Narrow" w:hAnsi="Arial Narrow" w:cs="Arial"/>
                <w:sz w:val="22"/>
                <w:szCs w:val="22"/>
              </w:rPr>
              <w:t xml:space="preserve">wraz </w:t>
            </w:r>
            <w:r>
              <w:rPr>
                <w:rFonts w:ascii="Arial Narrow" w:hAnsi="Arial Narrow" w:cs="Arial"/>
                <w:sz w:val="22"/>
                <w:szCs w:val="22"/>
              </w:rPr>
              <w:br/>
              <w:t>z informacjami na temat ich kwalifikacji</w:t>
            </w:r>
            <w:r>
              <w:rPr>
                <w:rFonts w:ascii="Arial Narrow" w:hAnsi="Arial Narrow" w:cs="Arial"/>
                <w:sz w:val="22"/>
                <w:szCs w:val="22"/>
              </w:rPr>
              <w:br/>
              <w:t xml:space="preserve">zawodowych, doświadczenia i wykształcenia niezbędnych do wykonania zamówienia, </w:t>
            </w:r>
            <w:r>
              <w:rPr>
                <w:rFonts w:ascii="Arial Narrow" w:hAnsi="Arial Narrow" w:cs="Arial"/>
                <w:sz w:val="22"/>
                <w:szCs w:val="22"/>
              </w:rPr>
              <w:br/>
              <w:t>a także zakresu wykonywanych przez nie czynności, oraz informacją o podstawie do dysponowania tymi osobami.</w:t>
            </w:r>
          </w:p>
          <w:p w:rsidR="00B4268D" w:rsidRDefault="00B4268D" w:rsidP="006C182D">
            <w:pPr>
              <w:numPr>
                <w:ilvl w:val="3"/>
                <w:numId w:val="33"/>
              </w:numPr>
              <w:ind w:left="794" w:hanging="794"/>
              <w:rPr>
                <w:rFonts w:ascii="Arial Narrow" w:eastAsia="Univers-PL" w:hAnsi="Arial Narrow" w:cs="Arial"/>
                <w:b/>
                <w:sz w:val="22"/>
                <w:szCs w:val="22"/>
              </w:rPr>
            </w:pPr>
            <w:r>
              <w:rPr>
                <w:rFonts w:ascii="Arial Narrow" w:hAnsi="Arial Narrow" w:cs="Arial"/>
                <w:b/>
                <w:sz w:val="22"/>
                <w:szCs w:val="22"/>
              </w:rPr>
              <w:t>Oświadczenie,</w:t>
            </w:r>
            <w:r>
              <w:rPr>
                <w:rFonts w:ascii="Arial Narrow" w:hAnsi="Arial Narrow" w:cs="Arial"/>
                <w:sz w:val="22"/>
                <w:szCs w:val="22"/>
              </w:rPr>
              <w:t xml:space="preserve"> na temat wykształcenia </w:t>
            </w:r>
            <w:r>
              <w:rPr>
                <w:rFonts w:ascii="Arial Narrow" w:hAnsi="Arial Narrow" w:cs="Arial"/>
                <w:sz w:val="22"/>
                <w:szCs w:val="22"/>
              </w:rPr>
              <w:br/>
              <w:t>i kwalifikacji zawodowych kadry kierowniczej</w:t>
            </w:r>
            <w:r>
              <w:rPr>
                <w:rFonts w:ascii="Arial Narrow" w:eastAsia="Univers-PL" w:hAnsi="Arial Narrow" w:cs="Arial"/>
                <w:b/>
                <w:sz w:val="22"/>
                <w:szCs w:val="22"/>
              </w:rPr>
              <w:t xml:space="preserve"> </w:t>
            </w:r>
            <w:r>
              <w:rPr>
                <w:rFonts w:ascii="Arial Narrow" w:hAnsi="Arial Narrow" w:cs="Arial"/>
                <w:sz w:val="22"/>
                <w:szCs w:val="22"/>
              </w:rPr>
              <w:t xml:space="preserve">kwalifikacji zawodowych kadry kierowniczej wykonawcy potwierdzające, że osoba wskazana jako kierownik budowy oraz osoby wskazane jako kierownicy robót posiadają wymagane prawem uprawnienia do pełnienia samodzielnych funkcji technicznych </w:t>
            </w:r>
            <w:r>
              <w:rPr>
                <w:rFonts w:ascii="Arial Narrow" w:hAnsi="Arial Narrow" w:cs="Arial"/>
                <w:sz w:val="22"/>
                <w:szCs w:val="22"/>
              </w:rPr>
              <w:br/>
              <w:t>w budownictwie.</w:t>
            </w:r>
          </w:p>
        </w:tc>
      </w:tr>
    </w:tbl>
    <w:p w:rsidR="00462251" w:rsidRPr="00ED5923" w:rsidRDefault="00462251" w:rsidP="00187671">
      <w:pPr>
        <w:tabs>
          <w:tab w:val="num" w:pos="3478"/>
        </w:tabs>
        <w:spacing w:line="252" w:lineRule="auto"/>
        <w:ind w:left="1276" w:firstLine="0"/>
        <w:rPr>
          <w:rFonts w:ascii="Arial Narrow" w:hAnsi="Arial Narrow" w:cs="Arial"/>
          <w:sz w:val="12"/>
          <w:szCs w:val="22"/>
        </w:rPr>
      </w:pPr>
    </w:p>
    <w:p w:rsidR="00161E95" w:rsidRPr="001B6D2C" w:rsidRDefault="00C6732D" w:rsidP="00B502A8">
      <w:pPr>
        <w:numPr>
          <w:ilvl w:val="1"/>
          <w:numId w:val="9"/>
        </w:numPr>
        <w:tabs>
          <w:tab w:val="left" w:pos="709"/>
        </w:tabs>
        <w:spacing w:after="120"/>
        <w:ind w:left="709" w:hanging="709"/>
        <w:rPr>
          <w:rFonts w:ascii="Arial Narrow" w:hAnsi="Arial Narrow" w:cs="Arial"/>
          <w:sz w:val="22"/>
          <w:szCs w:val="22"/>
        </w:rPr>
      </w:pPr>
      <w:r w:rsidRPr="001B6D2C">
        <w:rPr>
          <w:rFonts w:ascii="Arial Narrow" w:hAnsi="Arial Narrow" w:cs="Arial"/>
          <w:sz w:val="22"/>
          <w:szCs w:val="22"/>
        </w:rPr>
        <w:lastRenderedPageBreak/>
        <w:t>Wykonawca w celu potwierdzenia spełnienia warunków</w:t>
      </w:r>
      <w:r w:rsidR="005012E8" w:rsidRPr="001B6D2C">
        <w:rPr>
          <w:rFonts w:ascii="Arial Narrow" w:hAnsi="Arial Narrow" w:cs="Arial"/>
          <w:sz w:val="22"/>
          <w:szCs w:val="22"/>
        </w:rPr>
        <w:t>,</w:t>
      </w:r>
      <w:r w:rsidRPr="001B6D2C">
        <w:rPr>
          <w:rFonts w:ascii="Arial Narrow" w:hAnsi="Arial Narrow" w:cs="Arial"/>
          <w:sz w:val="22"/>
          <w:szCs w:val="22"/>
        </w:rPr>
        <w:t xml:space="preserve"> o których mowa w pkt. V.2</w:t>
      </w:r>
      <w:r w:rsidR="00136E79">
        <w:rPr>
          <w:rFonts w:ascii="Arial Narrow" w:hAnsi="Arial Narrow" w:cs="Arial"/>
          <w:sz w:val="22"/>
          <w:szCs w:val="22"/>
        </w:rPr>
        <w:t>.2</w:t>
      </w:r>
      <w:r w:rsidRPr="001B6D2C">
        <w:rPr>
          <w:rFonts w:ascii="Arial Narrow" w:hAnsi="Arial Narrow" w:cs="Arial"/>
          <w:sz w:val="22"/>
          <w:szCs w:val="22"/>
        </w:rPr>
        <w:t xml:space="preserve"> i V.3 może polegać na </w:t>
      </w:r>
      <w:r w:rsidR="007C5E11" w:rsidRPr="001B6D2C">
        <w:rPr>
          <w:rFonts w:ascii="Arial Narrow" w:hAnsi="Arial Narrow" w:cs="Arial"/>
          <w:sz w:val="22"/>
          <w:szCs w:val="22"/>
        </w:rPr>
        <w:t xml:space="preserve">sytuacji finansowej lub </w:t>
      </w:r>
      <w:r w:rsidRPr="001B6D2C">
        <w:rPr>
          <w:rFonts w:ascii="Arial Narrow" w:hAnsi="Arial Narrow" w:cs="Arial"/>
          <w:sz w:val="22"/>
          <w:szCs w:val="22"/>
        </w:rPr>
        <w:t>zdolności zawodowej innych podmiotów, niezależnie od charakteru prawnego łączących go z nim stosunków prawnych, z zastrzeżeniem</w:t>
      </w:r>
      <w:r w:rsidR="005012E8" w:rsidRPr="001B6D2C">
        <w:rPr>
          <w:rFonts w:ascii="Arial Narrow" w:hAnsi="Arial Narrow" w:cs="Arial"/>
          <w:sz w:val="22"/>
          <w:szCs w:val="22"/>
        </w:rPr>
        <w:t>,</w:t>
      </w:r>
      <w:r w:rsidRPr="001B6D2C">
        <w:rPr>
          <w:rFonts w:ascii="Arial Narrow" w:hAnsi="Arial Narrow" w:cs="Arial"/>
          <w:sz w:val="22"/>
          <w:szCs w:val="22"/>
        </w:rPr>
        <w:t xml:space="preserve"> o którym mowa w pkt. V.5.</w:t>
      </w:r>
    </w:p>
    <w:p w:rsidR="00C6732D" w:rsidRPr="001B6D2C" w:rsidRDefault="00C6732D" w:rsidP="00B502A8">
      <w:pPr>
        <w:numPr>
          <w:ilvl w:val="1"/>
          <w:numId w:val="9"/>
        </w:numPr>
        <w:tabs>
          <w:tab w:val="left" w:pos="709"/>
        </w:tabs>
        <w:spacing w:after="120"/>
        <w:ind w:left="709" w:hanging="709"/>
        <w:rPr>
          <w:rFonts w:ascii="Arial Narrow" w:hAnsi="Arial Narrow" w:cs="Arial"/>
          <w:sz w:val="22"/>
          <w:szCs w:val="22"/>
        </w:rPr>
      </w:pPr>
      <w:r w:rsidRPr="001B6D2C">
        <w:rPr>
          <w:rFonts w:ascii="Arial Narrow" w:hAnsi="Arial Narrow" w:cs="Arial"/>
          <w:sz w:val="22"/>
          <w:szCs w:val="22"/>
        </w:rPr>
        <w:t xml:space="preserve">Wykonawca, w celu spełnienia warunku udziału w postępowaniu dotyczących zdolności  zawodowej, o której mowa </w:t>
      </w:r>
      <w:r w:rsidR="001A7243">
        <w:rPr>
          <w:rFonts w:ascii="Arial Narrow" w:hAnsi="Arial Narrow" w:cs="Arial"/>
          <w:sz w:val="22"/>
          <w:szCs w:val="22"/>
        </w:rPr>
        <w:br/>
      </w:r>
      <w:r w:rsidRPr="001B6D2C">
        <w:rPr>
          <w:rFonts w:ascii="Arial Narrow" w:hAnsi="Arial Narrow" w:cs="Arial"/>
          <w:sz w:val="22"/>
          <w:szCs w:val="22"/>
        </w:rPr>
        <w:t>w pkt. V.3 może polegać na zdolnościach podmiotu trzeciego, pod warunkiem, że podmioty te będą realizować zamówienie lub jego część.</w:t>
      </w:r>
    </w:p>
    <w:p w:rsidR="003A5D09" w:rsidRPr="001B6D2C" w:rsidRDefault="003A5D09" w:rsidP="00B502A8">
      <w:pPr>
        <w:numPr>
          <w:ilvl w:val="1"/>
          <w:numId w:val="9"/>
        </w:numPr>
        <w:tabs>
          <w:tab w:val="left" w:pos="709"/>
        </w:tabs>
        <w:ind w:left="709" w:hanging="709"/>
        <w:rPr>
          <w:rFonts w:ascii="Arial Narrow" w:hAnsi="Arial Narrow" w:cs="Arial"/>
          <w:sz w:val="22"/>
          <w:szCs w:val="22"/>
        </w:rPr>
      </w:pPr>
      <w:r w:rsidRPr="001B6D2C">
        <w:rPr>
          <w:rFonts w:ascii="Arial Narrow" w:hAnsi="Arial Narrow" w:cs="Arial"/>
          <w:sz w:val="22"/>
          <w:szCs w:val="22"/>
        </w:rPr>
        <w:t>Zamawiający bę</w:t>
      </w:r>
      <w:r w:rsidR="0027658F">
        <w:rPr>
          <w:rFonts w:ascii="Arial Narrow" w:hAnsi="Arial Narrow" w:cs="Arial"/>
          <w:sz w:val="22"/>
          <w:szCs w:val="22"/>
        </w:rPr>
        <w:t>dzie oceniać, czy udostępniane w</w:t>
      </w:r>
      <w:r w:rsidRPr="001B6D2C">
        <w:rPr>
          <w:rFonts w:ascii="Arial Narrow" w:hAnsi="Arial Narrow" w:cs="Arial"/>
          <w:sz w:val="22"/>
          <w:szCs w:val="22"/>
        </w:rPr>
        <w:t xml:space="preserve">ykonawcy przez inne podmioty zdolności finansowe lub zawodowe pozwalają na wykazanie przez wykonawcę spełniania </w:t>
      </w:r>
      <w:r w:rsidR="00613A2A" w:rsidRPr="001B6D2C">
        <w:rPr>
          <w:rFonts w:ascii="Arial Narrow" w:hAnsi="Arial Narrow" w:cs="Arial"/>
          <w:sz w:val="22"/>
          <w:szCs w:val="22"/>
        </w:rPr>
        <w:t>warunków udziału w postępowaniu</w:t>
      </w:r>
      <w:r w:rsidRPr="001B6D2C">
        <w:rPr>
          <w:rFonts w:ascii="Arial Narrow" w:hAnsi="Arial Narrow" w:cs="Arial"/>
          <w:sz w:val="22"/>
          <w:szCs w:val="22"/>
        </w:rPr>
        <w:t>, w tym celu:</w:t>
      </w:r>
    </w:p>
    <w:p w:rsidR="003A5D09" w:rsidRPr="002966CC" w:rsidRDefault="003A5D09" w:rsidP="00B502A8">
      <w:pPr>
        <w:numPr>
          <w:ilvl w:val="2"/>
          <w:numId w:val="9"/>
        </w:numPr>
        <w:tabs>
          <w:tab w:val="left" w:pos="1418"/>
        </w:tabs>
        <w:ind w:left="1418" w:hanging="709"/>
        <w:rPr>
          <w:rFonts w:ascii="Arial Narrow" w:hAnsi="Arial Narrow" w:cs="Arial"/>
          <w:sz w:val="22"/>
          <w:szCs w:val="22"/>
        </w:rPr>
      </w:pPr>
      <w:r w:rsidRPr="002966CC">
        <w:rPr>
          <w:rFonts w:ascii="Arial Narrow" w:hAnsi="Arial Narrow" w:cs="Arial"/>
          <w:sz w:val="22"/>
          <w:szCs w:val="22"/>
        </w:rPr>
        <w:t xml:space="preserve">Wykonawca, który polega na </w:t>
      </w:r>
      <w:r w:rsidR="00713107" w:rsidRPr="002966CC">
        <w:rPr>
          <w:rFonts w:ascii="Arial Narrow" w:hAnsi="Arial Narrow" w:cs="Arial"/>
          <w:sz w:val="22"/>
          <w:szCs w:val="22"/>
        </w:rPr>
        <w:t xml:space="preserve">sytuacji finansowej lub </w:t>
      </w:r>
      <w:r w:rsidRPr="002966CC">
        <w:rPr>
          <w:rFonts w:ascii="Arial Narrow" w:hAnsi="Arial Narrow" w:cs="Arial"/>
          <w:sz w:val="22"/>
          <w:szCs w:val="22"/>
        </w:rPr>
        <w:t>zdolnościach zaw</w:t>
      </w:r>
      <w:r w:rsidR="00841994" w:rsidRPr="002966CC">
        <w:rPr>
          <w:rFonts w:ascii="Arial Narrow" w:hAnsi="Arial Narrow" w:cs="Arial"/>
          <w:sz w:val="22"/>
          <w:szCs w:val="22"/>
        </w:rPr>
        <w:t xml:space="preserve">odowych, o których mowa </w:t>
      </w:r>
      <w:r w:rsidR="005012E8" w:rsidRPr="002966CC">
        <w:rPr>
          <w:rFonts w:ascii="Arial Narrow" w:hAnsi="Arial Narrow" w:cs="Arial"/>
          <w:sz w:val="22"/>
          <w:szCs w:val="22"/>
        </w:rPr>
        <w:br/>
      </w:r>
      <w:r w:rsidR="00841994" w:rsidRPr="002966CC">
        <w:rPr>
          <w:rFonts w:ascii="Arial Narrow" w:hAnsi="Arial Narrow" w:cs="Arial"/>
          <w:sz w:val="22"/>
          <w:szCs w:val="22"/>
        </w:rPr>
        <w:t xml:space="preserve">w pkt. </w:t>
      </w:r>
      <w:r w:rsidRPr="002966CC">
        <w:rPr>
          <w:rFonts w:ascii="Arial Narrow" w:hAnsi="Arial Narrow" w:cs="Arial"/>
          <w:sz w:val="22"/>
          <w:szCs w:val="22"/>
        </w:rPr>
        <w:t>V.</w:t>
      </w:r>
      <w:r w:rsidR="000A660F" w:rsidRPr="002966CC">
        <w:rPr>
          <w:rFonts w:ascii="Arial Narrow" w:hAnsi="Arial Narrow" w:cs="Arial"/>
          <w:sz w:val="22"/>
          <w:szCs w:val="22"/>
        </w:rPr>
        <w:t>2</w:t>
      </w:r>
      <w:r w:rsidR="00BD709A">
        <w:rPr>
          <w:rFonts w:ascii="Arial Narrow" w:hAnsi="Arial Narrow" w:cs="Arial"/>
          <w:sz w:val="22"/>
          <w:szCs w:val="22"/>
        </w:rPr>
        <w:t>.2</w:t>
      </w:r>
      <w:r w:rsidR="00C6732D" w:rsidRPr="002966CC">
        <w:rPr>
          <w:rFonts w:ascii="Arial Narrow" w:hAnsi="Arial Narrow" w:cs="Arial"/>
          <w:sz w:val="22"/>
          <w:szCs w:val="22"/>
        </w:rPr>
        <w:t xml:space="preserve"> i V.</w:t>
      </w:r>
      <w:r w:rsidR="00D813C1" w:rsidRPr="002966CC">
        <w:rPr>
          <w:rFonts w:ascii="Arial Narrow" w:hAnsi="Arial Narrow" w:cs="Arial"/>
          <w:sz w:val="22"/>
          <w:szCs w:val="22"/>
        </w:rPr>
        <w:t>3</w:t>
      </w:r>
      <w:r w:rsidRPr="002966CC">
        <w:rPr>
          <w:rFonts w:ascii="Arial Narrow" w:hAnsi="Arial Narrow" w:cs="Arial"/>
          <w:sz w:val="22"/>
          <w:szCs w:val="22"/>
        </w:rPr>
        <w:t>,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winno wyrażać w sposób wyraźny i jednoznaczny wolę po</w:t>
      </w:r>
      <w:r w:rsidR="00F125E7" w:rsidRPr="002966CC">
        <w:rPr>
          <w:rFonts w:ascii="Arial Narrow" w:hAnsi="Arial Narrow" w:cs="Arial"/>
          <w:sz w:val="22"/>
          <w:szCs w:val="22"/>
        </w:rPr>
        <w:t xml:space="preserve">dmiotu trzeciego do udzielenia </w:t>
      </w:r>
      <w:r w:rsidR="00566F87" w:rsidRPr="002966CC">
        <w:rPr>
          <w:rFonts w:ascii="Arial Narrow" w:hAnsi="Arial Narrow" w:cs="Arial"/>
          <w:sz w:val="22"/>
          <w:szCs w:val="22"/>
        </w:rPr>
        <w:br/>
      </w:r>
      <w:r w:rsidR="00F125E7" w:rsidRPr="002966CC">
        <w:rPr>
          <w:rFonts w:ascii="Arial Narrow" w:hAnsi="Arial Narrow" w:cs="Arial"/>
          <w:sz w:val="22"/>
          <w:szCs w:val="22"/>
        </w:rPr>
        <w:t>w</w:t>
      </w:r>
      <w:r w:rsidRPr="002966CC">
        <w:rPr>
          <w:rFonts w:ascii="Arial Narrow" w:hAnsi="Arial Narrow" w:cs="Arial"/>
          <w:sz w:val="22"/>
          <w:szCs w:val="22"/>
        </w:rPr>
        <w:t>ykonawcy odpowiedniego zasobu, wskazywać jego rodzaj oraz okres na jaki odpowiedni zasób zostanie udzielony, a także charakt</w:t>
      </w:r>
      <w:r w:rsidR="00F125E7" w:rsidRPr="002966CC">
        <w:rPr>
          <w:rFonts w:ascii="Arial Narrow" w:hAnsi="Arial Narrow" w:cs="Arial"/>
          <w:sz w:val="22"/>
          <w:szCs w:val="22"/>
        </w:rPr>
        <w:t>er stosunku jaki będzie łączył w</w:t>
      </w:r>
      <w:r w:rsidRPr="002966CC">
        <w:rPr>
          <w:rFonts w:ascii="Arial Narrow" w:hAnsi="Arial Narrow" w:cs="Arial"/>
          <w:sz w:val="22"/>
          <w:szCs w:val="22"/>
        </w:rPr>
        <w:t xml:space="preserve">ykonawcę z innym podmiotem - treść zobowiązania określa załącznik nr </w:t>
      </w:r>
      <w:r w:rsidR="00F86C6D" w:rsidRPr="002966CC">
        <w:rPr>
          <w:rFonts w:ascii="Arial Narrow" w:hAnsi="Arial Narrow" w:cs="Arial"/>
          <w:sz w:val="22"/>
          <w:szCs w:val="22"/>
        </w:rPr>
        <w:t>4</w:t>
      </w:r>
      <w:r w:rsidRPr="002966CC">
        <w:rPr>
          <w:rFonts w:ascii="Arial Narrow" w:hAnsi="Arial Narrow" w:cs="Arial"/>
          <w:sz w:val="22"/>
          <w:szCs w:val="22"/>
        </w:rPr>
        <w:t xml:space="preserve"> do SIWZ.</w:t>
      </w:r>
    </w:p>
    <w:p w:rsidR="003A5D09" w:rsidRPr="001B6D2C" w:rsidRDefault="003A5D09" w:rsidP="00B502A8">
      <w:pPr>
        <w:numPr>
          <w:ilvl w:val="2"/>
          <w:numId w:val="9"/>
        </w:numPr>
        <w:tabs>
          <w:tab w:val="left" w:pos="1418"/>
        </w:tabs>
        <w:ind w:left="1418" w:hanging="709"/>
        <w:rPr>
          <w:rFonts w:ascii="Arial Narrow" w:hAnsi="Arial Narrow" w:cs="Arial"/>
          <w:sz w:val="22"/>
          <w:szCs w:val="22"/>
        </w:rPr>
      </w:pPr>
      <w:r w:rsidRPr="001B6D2C">
        <w:rPr>
          <w:rFonts w:ascii="Arial Narrow" w:hAnsi="Arial Narrow" w:cs="Arial"/>
          <w:color w:val="000000"/>
          <w:sz w:val="22"/>
          <w:szCs w:val="22"/>
        </w:rPr>
        <w:t>Zamawia</w:t>
      </w:r>
      <w:r w:rsidR="00F125E7" w:rsidRPr="001B6D2C">
        <w:rPr>
          <w:rFonts w:ascii="Arial Narrow" w:hAnsi="Arial Narrow" w:cs="Arial"/>
          <w:color w:val="000000"/>
          <w:sz w:val="22"/>
          <w:szCs w:val="22"/>
        </w:rPr>
        <w:t>jący również w celu oceny, czy w</w:t>
      </w:r>
      <w:r w:rsidRPr="001B6D2C">
        <w:rPr>
          <w:rFonts w:ascii="Arial Narrow" w:hAnsi="Arial Narrow" w:cs="Arial"/>
          <w:color w:val="000000"/>
          <w:sz w:val="22"/>
          <w:szCs w:val="22"/>
        </w:rPr>
        <w:t xml:space="preserve">ykonawca polegając na zdolnościach innych podmiotów, będzie dysponował niezbędnymi zasobami w stopniu umożliwiającym należyte wykonanie zamówienia publicznego oraz oceny, czy stosunek łączący wykonawcę z tymi podmiotami gwarantuje rzeczywisty dostęp do ich zasobów, </w:t>
      </w:r>
      <w:r w:rsidRPr="001B6D2C">
        <w:rPr>
          <w:rFonts w:ascii="Arial Narrow" w:hAnsi="Arial Narrow" w:cs="Arial"/>
          <w:sz w:val="22"/>
          <w:szCs w:val="22"/>
        </w:rPr>
        <w:t>może żądać</w:t>
      </w:r>
      <w:r w:rsidRPr="001B6D2C">
        <w:rPr>
          <w:rFonts w:ascii="Arial Narrow" w:hAnsi="Arial Narrow" w:cs="Arial"/>
          <w:color w:val="000000"/>
          <w:sz w:val="22"/>
          <w:szCs w:val="22"/>
        </w:rPr>
        <w:t xml:space="preserve"> także dokumentów, które określają w szczególności:</w:t>
      </w:r>
    </w:p>
    <w:p w:rsidR="003A5D09" w:rsidRPr="001B6D2C" w:rsidRDefault="00F125E7" w:rsidP="00B502A8">
      <w:pPr>
        <w:numPr>
          <w:ilvl w:val="3"/>
          <w:numId w:val="9"/>
        </w:numPr>
        <w:ind w:left="2268" w:hanging="850"/>
        <w:rPr>
          <w:rFonts w:ascii="Arial Narrow" w:hAnsi="Arial Narrow" w:cs="Arial"/>
          <w:sz w:val="22"/>
          <w:szCs w:val="22"/>
        </w:rPr>
      </w:pPr>
      <w:r w:rsidRPr="001B6D2C">
        <w:rPr>
          <w:rFonts w:ascii="Arial Narrow" w:hAnsi="Arial Narrow" w:cs="Arial"/>
          <w:sz w:val="22"/>
          <w:szCs w:val="22"/>
        </w:rPr>
        <w:t>zakres dostępnych w</w:t>
      </w:r>
      <w:r w:rsidR="003A5D09" w:rsidRPr="001B6D2C">
        <w:rPr>
          <w:rFonts w:ascii="Arial Narrow" w:hAnsi="Arial Narrow" w:cs="Arial"/>
          <w:sz w:val="22"/>
          <w:szCs w:val="22"/>
        </w:rPr>
        <w:t>ykonawcy zasobów innego podmiotu;</w:t>
      </w:r>
    </w:p>
    <w:p w:rsidR="003A5D09" w:rsidRPr="001B6D2C" w:rsidRDefault="003A5D09" w:rsidP="00B502A8">
      <w:pPr>
        <w:numPr>
          <w:ilvl w:val="3"/>
          <w:numId w:val="9"/>
        </w:numPr>
        <w:ind w:left="2268" w:hanging="850"/>
        <w:rPr>
          <w:rFonts w:ascii="Arial Narrow" w:hAnsi="Arial Narrow" w:cs="Arial"/>
          <w:sz w:val="22"/>
          <w:szCs w:val="22"/>
        </w:rPr>
      </w:pPr>
      <w:r w:rsidRPr="001B6D2C">
        <w:rPr>
          <w:rFonts w:ascii="Arial Narrow" w:hAnsi="Arial Narrow" w:cs="Arial"/>
          <w:sz w:val="22"/>
          <w:szCs w:val="22"/>
        </w:rPr>
        <w:t xml:space="preserve">sposób wykorzystania </w:t>
      </w:r>
      <w:r w:rsidR="00F125E7" w:rsidRPr="001B6D2C">
        <w:rPr>
          <w:rFonts w:ascii="Arial Narrow" w:hAnsi="Arial Narrow" w:cs="Arial"/>
          <w:sz w:val="22"/>
          <w:szCs w:val="22"/>
        </w:rPr>
        <w:t>zasobów innego podmiotu, przez w</w:t>
      </w:r>
      <w:r w:rsidRPr="001B6D2C">
        <w:rPr>
          <w:rFonts w:ascii="Arial Narrow" w:hAnsi="Arial Narrow" w:cs="Arial"/>
          <w:sz w:val="22"/>
          <w:szCs w:val="22"/>
        </w:rPr>
        <w:t>ykonawcę, przy wykonywaniu zamówienia publicznego;</w:t>
      </w:r>
    </w:p>
    <w:p w:rsidR="003A5D09" w:rsidRPr="001B6D2C" w:rsidRDefault="003A5D09" w:rsidP="00B502A8">
      <w:pPr>
        <w:numPr>
          <w:ilvl w:val="3"/>
          <w:numId w:val="9"/>
        </w:numPr>
        <w:ind w:left="2268" w:hanging="850"/>
        <w:rPr>
          <w:rFonts w:ascii="Arial Narrow" w:hAnsi="Arial Narrow" w:cs="Arial"/>
          <w:sz w:val="22"/>
          <w:szCs w:val="22"/>
        </w:rPr>
      </w:pPr>
      <w:r w:rsidRPr="001B6D2C">
        <w:rPr>
          <w:rFonts w:ascii="Arial Narrow" w:hAnsi="Arial Narrow" w:cs="Arial"/>
          <w:sz w:val="22"/>
          <w:szCs w:val="22"/>
        </w:rPr>
        <w:t>zakres i okres udziału innego podmiotu przy wykonywaniu zamówienia publicznego;</w:t>
      </w:r>
    </w:p>
    <w:p w:rsidR="000C7AFE" w:rsidRDefault="003A5D09" w:rsidP="00B502A8">
      <w:pPr>
        <w:numPr>
          <w:ilvl w:val="3"/>
          <w:numId w:val="9"/>
        </w:numPr>
        <w:spacing w:after="240"/>
        <w:ind w:left="2269" w:hanging="851"/>
        <w:rPr>
          <w:rFonts w:ascii="Arial Narrow" w:hAnsi="Arial Narrow" w:cs="Arial"/>
          <w:sz w:val="22"/>
          <w:szCs w:val="22"/>
        </w:rPr>
      </w:pPr>
      <w:r w:rsidRPr="001B6D2C">
        <w:rPr>
          <w:rFonts w:ascii="Arial Narrow" w:hAnsi="Arial Narrow" w:cs="Arial"/>
          <w:sz w:val="22"/>
          <w:szCs w:val="22"/>
        </w:rPr>
        <w:t>czy po</w:t>
      </w:r>
      <w:r w:rsidR="00F125E7" w:rsidRPr="001B6D2C">
        <w:rPr>
          <w:rFonts w:ascii="Arial Narrow" w:hAnsi="Arial Narrow" w:cs="Arial"/>
          <w:sz w:val="22"/>
          <w:szCs w:val="22"/>
        </w:rPr>
        <w:t>dmiot, na zdolnościach</w:t>
      </w:r>
      <w:r w:rsidR="005012E8" w:rsidRPr="001B6D2C">
        <w:rPr>
          <w:rFonts w:ascii="Arial Narrow" w:hAnsi="Arial Narrow" w:cs="Arial"/>
          <w:sz w:val="22"/>
          <w:szCs w:val="22"/>
        </w:rPr>
        <w:t>,</w:t>
      </w:r>
      <w:r w:rsidR="00F125E7" w:rsidRPr="001B6D2C">
        <w:rPr>
          <w:rFonts w:ascii="Arial Narrow" w:hAnsi="Arial Narrow" w:cs="Arial"/>
          <w:sz w:val="22"/>
          <w:szCs w:val="22"/>
        </w:rPr>
        <w:t xml:space="preserve"> którego w</w:t>
      </w:r>
      <w:r w:rsidRPr="001B6D2C">
        <w:rPr>
          <w:rFonts w:ascii="Arial Narrow" w:hAnsi="Arial Narrow" w:cs="Arial"/>
          <w:sz w:val="22"/>
          <w:szCs w:val="22"/>
        </w:rPr>
        <w:t xml:space="preserve">ykonawca polega w odniesieniu do warunków udziału </w:t>
      </w:r>
      <w:r w:rsidR="002966CC">
        <w:rPr>
          <w:rFonts w:ascii="Arial Narrow" w:hAnsi="Arial Narrow" w:cs="Arial"/>
          <w:sz w:val="22"/>
          <w:szCs w:val="22"/>
        </w:rPr>
        <w:br/>
      </w:r>
      <w:r w:rsidRPr="001B6D2C">
        <w:rPr>
          <w:rFonts w:ascii="Arial Narrow" w:hAnsi="Arial Narrow" w:cs="Arial"/>
          <w:sz w:val="22"/>
          <w:szCs w:val="22"/>
        </w:rPr>
        <w:t xml:space="preserve">w postępowaniu dotyczących wykształcenia, kwalifikacji zawodowych lub doświadczenia, zrealizuje </w:t>
      </w:r>
      <w:r w:rsidR="00EE205D" w:rsidRPr="001B6D2C">
        <w:rPr>
          <w:rFonts w:ascii="Arial Narrow" w:hAnsi="Arial Narrow" w:cs="Arial"/>
          <w:sz w:val="22"/>
          <w:szCs w:val="22"/>
        </w:rPr>
        <w:t>roboty</w:t>
      </w:r>
      <w:r w:rsidRPr="001B6D2C">
        <w:rPr>
          <w:rFonts w:ascii="Arial Narrow" w:hAnsi="Arial Narrow" w:cs="Arial"/>
          <w:sz w:val="22"/>
          <w:szCs w:val="22"/>
        </w:rPr>
        <w:t>, któ</w:t>
      </w:r>
      <w:r w:rsidR="00923787" w:rsidRPr="001B6D2C">
        <w:rPr>
          <w:rFonts w:ascii="Arial Narrow" w:hAnsi="Arial Narrow" w:cs="Arial"/>
          <w:sz w:val="22"/>
          <w:szCs w:val="22"/>
        </w:rPr>
        <w:t>rych wskazane zdolności dotyczą</w:t>
      </w:r>
      <w:r w:rsidRPr="001B6D2C">
        <w:rPr>
          <w:rFonts w:ascii="Arial Narrow" w:hAnsi="Arial Narrow" w:cs="Arial"/>
          <w:sz w:val="22"/>
          <w:szCs w:val="22"/>
        </w:rPr>
        <w:t>.</w:t>
      </w:r>
    </w:p>
    <w:p w:rsidR="003A05FD" w:rsidRPr="001B6D2C" w:rsidRDefault="00664071" w:rsidP="00B502A8">
      <w:pPr>
        <w:numPr>
          <w:ilvl w:val="0"/>
          <w:numId w:val="9"/>
        </w:numPr>
        <w:tabs>
          <w:tab w:val="left" w:pos="709"/>
        </w:tabs>
        <w:spacing w:after="160"/>
        <w:ind w:left="709" w:hanging="709"/>
        <w:rPr>
          <w:rFonts w:ascii="Arial Narrow" w:hAnsi="Arial Narrow" w:cs="Arial"/>
          <w:b/>
          <w:sz w:val="22"/>
          <w:szCs w:val="22"/>
        </w:rPr>
      </w:pPr>
      <w:r w:rsidRPr="001B6D2C">
        <w:rPr>
          <w:rFonts w:ascii="Arial Narrow" w:hAnsi="Arial Narrow" w:cs="Arial"/>
          <w:b/>
          <w:sz w:val="22"/>
          <w:szCs w:val="22"/>
        </w:rPr>
        <w:t>PODSTAWY WYKLUCZENIA ORAZ WYKAZ OŚWIADCZEŃ LUB DOKUMENTÓW, POTWIERDZAJĄCYCH BRAK PODSTAW WYKLUCZENIA</w:t>
      </w:r>
    </w:p>
    <w:p w:rsidR="003F36AB" w:rsidRPr="00797E24" w:rsidRDefault="00CC48F7" w:rsidP="00B502A8">
      <w:pPr>
        <w:pStyle w:val="Tekstpodstawowy2"/>
        <w:numPr>
          <w:ilvl w:val="1"/>
          <w:numId w:val="11"/>
        </w:numPr>
        <w:tabs>
          <w:tab w:val="left" w:pos="709"/>
        </w:tabs>
        <w:suppressAutoHyphens/>
        <w:spacing w:after="100"/>
        <w:ind w:left="709" w:hanging="709"/>
        <w:rPr>
          <w:rFonts w:ascii="Arial Narrow" w:hAnsi="Arial Narrow" w:cs="Arial"/>
          <w:sz w:val="22"/>
          <w:szCs w:val="22"/>
        </w:rPr>
      </w:pPr>
      <w:r w:rsidRPr="00797E24">
        <w:rPr>
          <w:rFonts w:ascii="Arial Narrow" w:hAnsi="Arial Narrow" w:cs="Arial"/>
          <w:sz w:val="22"/>
          <w:szCs w:val="22"/>
        </w:rPr>
        <w:t>Dokumentów i oświadczeń o których mowa poniżej, nie należy załączać do oferty. Do złożenia poniższych dokumentów i oświadczeń będzie zobowiązany wykonawca, którego oferta zostanie oceniona przez Zamawiającego jako najkorzystniejsza, z zastrzeżeniem dotyczącym oświadczeń, o których mowa w IV.4 oraz pkt. VI.2.</w:t>
      </w:r>
    </w:p>
    <w:p w:rsidR="003F36AB" w:rsidRPr="001B6D2C" w:rsidRDefault="003F36AB" w:rsidP="00B502A8">
      <w:pPr>
        <w:pStyle w:val="Tekstpodstawowy2"/>
        <w:numPr>
          <w:ilvl w:val="1"/>
          <w:numId w:val="11"/>
        </w:numPr>
        <w:tabs>
          <w:tab w:val="left" w:pos="709"/>
        </w:tabs>
        <w:suppressAutoHyphens/>
        <w:spacing w:after="100"/>
        <w:ind w:left="709" w:hanging="709"/>
        <w:rPr>
          <w:rFonts w:ascii="Arial Narrow" w:hAnsi="Arial Narrow" w:cs="Arial"/>
          <w:sz w:val="22"/>
          <w:szCs w:val="22"/>
        </w:rPr>
      </w:pPr>
      <w:r w:rsidRPr="001B6D2C">
        <w:rPr>
          <w:rFonts w:ascii="Arial Narrow" w:hAnsi="Arial Narrow" w:cs="Arial"/>
          <w:sz w:val="22"/>
          <w:szCs w:val="22"/>
        </w:rPr>
        <w:t xml:space="preserve">Każdy wykonawca, który złoży ofertę, w terminie 3 dni od zamieszczenia na stronie internetowej przez Zamawiającego informacji, o której mowa w art. 86 ust. 5 uPzp zobowiązany jest, złożyć Zamawiającemu </w:t>
      </w:r>
      <w:r w:rsidRPr="001B6D2C">
        <w:rPr>
          <w:rFonts w:ascii="Arial Narrow" w:hAnsi="Arial Narrow" w:cs="Arial"/>
          <w:b/>
          <w:sz w:val="22"/>
          <w:szCs w:val="22"/>
        </w:rPr>
        <w:t>oświadczenie o którym mowa w pkt. VI.3.13 o przynależności lub braku przynależności do tej samej grupy kapitałowej.</w:t>
      </w:r>
    </w:p>
    <w:p w:rsidR="003F36AB" w:rsidRDefault="003F36AB" w:rsidP="00B502A8">
      <w:pPr>
        <w:pStyle w:val="Tekstpodstawowy2"/>
        <w:numPr>
          <w:ilvl w:val="1"/>
          <w:numId w:val="11"/>
        </w:numPr>
        <w:tabs>
          <w:tab w:val="left" w:pos="709"/>
        </w:tabs>
        <w:suppressAutoHyphens/>
        <w:spacing w:after="100"/>
        <w:ind w:left="709" w:hanging="709"/>
        <w:rPr>
          <w:rFonts w:ascii="Arial Narrow" w:hAnsi="Arial Narrow" w:cs="Arial"/>
          <w:sz w:val="22"/>
          <w:szCs w:val="22"/>
        </w:rPr>
      </w:pPr>
      <w:r w:rsidRPr="001B6D2C">
        <w:rPr>
          <w:rFonts w:ascii="Arial Narrow" w:hAnsi="Arial Narrow" w:cs="Arial"/>
          <w:sz w:val="22"/>
          <w:szCs w:val="22"/>
        </w:rPr>
        <w:t xml:space="preserve">Zamawiający wykluczy każdego wykonawcę wobec którego zachodzą </w:t>
      </w:r>
      <w:r w:rsidR="006F209A">
        <w:rPr>
          <w:rFonts w:ascii="Arial Narrow" w:hAnsi="Arial Narrow" w:cs="Arial"/>
          <w:sz w:val="22"/>
          <w:szCs w:val="22"/>
        </w:rPr>
        <w:t xml:space="preserve">podstawy wykluczenia określone </w:t>
      </w:r>
      <w:r w:rsidRPr="001B6D2C">
        <w:rPr>
          <w:rFonts w:ascii="Arial Narrow" w:hAnsi="Arial Narrow" w:cs="Arial"/>
          <w:sz w:val="22"/>
          <w:szCs w:val="22"/>
        </w:rPr>
        <w:t>w art. 24 ust. 1 pkt. 12-23 oraz w ust. 5 uPzp.</w:t>
      </w:r>
    </w:p>
    <w:tbl>
      <w:tblPr>
        <w:tblW w:w="9497"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57" w:type="dxa"/>
          <w:left w:w="57" w:type="dxa"/>
          <w:bottom w:w="57" w:type="dxa"/>
          <w:right w:w="57" w:type="dxa"/>
        </w:tblCellMar>
        <w:tblLook w:val="04A0" w:firstRow="1" w:lastRow="0" w:firstColumn="1" w:lastColumn="0" w:noHBand="0" w:noVBand="1"/>
      </w:tblPr>
      <w:tblGrid>
        <w:gridCol w:w="4820"/>
        <w:gridCol w:w="4677"/>
      </w:tblGrid>
      <w:tr w:rsidR="003F36AB" w:rsidRPr="001B6D2C" w:rsidTr="00B932FC">
        <w:trPr>
          <w:cantSplit/>
          <w:trHeight w:val="397"/>
        </w:trPr>
        <w:tc>
          <w:tcPr>
            <w:tcW w:w="4820"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3F36AB" w:rsidRPr="001B6D2C" w:rsidRDefault="003F36AB" w:rsidP="00187671">
            <w:pPr>
              <w:ind w:left="0" w:firstLine="0"/>
              <w:jc w:val="center"/>
              <w:rPr>
                <w:rFonts w:ascii="Arial Narrow" w:hAnsi="Arial Narrow" w:cs="Arial"/>
                <w:sz w:val="22"/>
                <w:szCs w:val="22"/>
              </w:rPr>
            </w:pPr>
            <w:r w:rsidRPr="001B6D2C">
              <w:rPr>
                <w:rFonts w:ascii="Arial Narrow" w:eastAsia="Calibri" w:hAnsi="Arial Narrow" w:cs="Arial"/>
                <w:sz w:val="22"/>
                <w:szCs w:val="22"/>
              </w:rPr>
              <w:t>Podstawa wykluczenia</w:t>
            </w:r>
          </w:p>
        </w:tc>
        <w:tc>
          <w:tcPr>
            <w:tcW w:w="4677"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3F36AB" w:rsidRPr="001B6D2C" w:rsidRDefault="003F36AB" w:rsidP="00187671">
            <w:pPr>
              <w:tabs>
                <w:tab w:val="num" w:pos="3478"/>
              </w:tabs>
              <w:ind w:left="0" w:firstLine="0"/>
              <w:jc w:val="center"/>
              <w:rPr>
                <w:rFonts w:ascii="Arial Narrow" w:hAnsi="Arial Narrow" w:cs="Arial"/>
                <w:sz w:val="22"/>
                <w:szCs w:val="22"/>
              </w:rPr>
            </w:pPr>
            <w:r w:rsidRPr="001B6D2C">
              <w:rPr>
                <w:rFonts w:ascii="Arial Narrow" w:hAnsi="Arial Narrow" w:cs="Arial"/>
                <w:sz w:val="22"/>
                <w:szCs w:val="22"/>
              </w:rPr>
              <w:t>Dokumenty potwierdzające brak podstaw do wykluczenia</w:t>
            </w:r>
          </w:p>
        </w:tc>
      </w:tr>
      <w:tr w:rsidR="003F36AB" w:rsidRPr="001B6D2C" w:rsidTr="00B932FC">
        <w:trPr>
          <w:cantSplit/>
          <w:trHeight w:val="567"/>
        </w:trPr>
        <w:tc>
          <w:tcPr>
            <w:tcW w:w="4820" w:type="dxa"/>
            <w:tcBorders>
              <w:top w:val="double" w:sz="4" w:space="0" w:color="auto"/>
              <w:left w:val="double" w:sz="4" w:space="0" w:color="auto"/>
              <w:bottom w:val="double" w:sz="4" w:space="0" w:color="auto"/>
              <w:right w:val="double" w:sz="4" w:space="0" w:color="auto"/>
            </w:tcBorders>
            <w:hideMark/>
          </w:tcPr>
          <w:p w:rsidR="003F36AB" w:rsidRPr="00953A51" w:rsidRDefault="003F36AB" w:rsidP="00187671">
            <w:pPr>
              <w:tabs>
                <w:tab w:val="left" w:pos="794"/>
              </w:tabs>
              <w:ind w:left="0" w:firstLine="0"/>
              <w:rPr>
                <w:rFonts w:ascii="Arial Narrow" w:hAnsi="Arial Narrow" w:cs="Arial"/>
                <w:sz w:val="22"/>
                <w:szCs w:val="22"/>
              </w:rPr>
            </w:pPr>
            <w:r w:rsidRPr="00953A51">
              <w:rPr>
                <w:rFonts w:ascii="Arial Narrow" w:eastAsia="Calibri" w:hAnsi="Arial Narrow" w:cs="Arial"/>
                <w:sz w:val="22"/>
                <w:szCs w:val="22"/>
              </w:rPr>
              <w:t xml:space="preserve">Art. 24 ust. 1 </w:t>
            </w:r>
            <w:r w:rsidRPr="00953A51">
              <w:rPr>
                <w:rFonts w:ascii="Arial Narrow" w:hAnsi="Arial Narrow" w:cs="Arial"/>
                <w:sz w:val="22"/>
                <w:szCs w:val="22"/>
              </w:rPr>
              <w:t>pkt. 12 uPzp - Zamawiający wykluczy wykonawcę, który nie wykazał spełniania warunków udziału w postępowaniu lub nie wykazał braku podstaw wykluczenia.</w:t>
            </w:r>
          </w:p>
        </w:tc>
        <w:tc>
          <w:tcPr>
            <w:tcW w:w="4677" w:type="dxa"/>
            <w:tcBorders>
              <w:top w:val="double" w:sz="4" w:space="0" w:color="auto"/>
              <w:left w:val="double" w:sz="4" w:space="0" w:color="auto"/>
              <w:bottom w:val="double" w:sz="4" w:space="0" w:color="auto"/>
              <w:right w:val="double" w:sz="4" w:space="0" w:color="auto"/>
            </w:tcBorders>
            <w:hideMark/>
          </w:tcPr>
          <w:p w:rsidR="003F36AB" w:rsidRPr="001B6D2C" w:rsidRDefault="002966CC" w:rsidP="001906C0">
            <w:pPr>
              <w:numPr>
                <w:ilvl w:val="2"/>
                <w:numId w:val="11"/>
              </w:numPr>
              <w:tabs>
                <w:tab w:val="left" w:pos="793"/>
              </w:tabs>
              <w:ind w:left="793" w:hanging="793"/>
              <w:rPr>
                <w:rFonts w:ascii="Arial Narrow" w:hAnsi="Arial Narrow" w:cs="Arial"/>
                <w:sz w:val="22"/>
                <w:szCs w:val="22"/>
              </w:rPr>
            </w:pPr>
            <w:r>
              <w:rPr>
                <w:rFonts w:ascii="Arial Narrow" w:eastAsia="Univers-PL" w:hAnsi="Arial Narrow" w:cs="Arial"/>
                <w:sz w:val="22"/>
                <w:szCs w:val="22"/>
              </w:rPr>
              <w:t>Dokumenty określone w pkt. V.2.</w:t>
            </w:r>
            <w:r w:rsidR="00041A7E">
              <w:rPr>
                <w:rFonts w:ascii="Arial Narrow" w:eastAsia="Univers-PL" w:hAnsi="Arial Narrow" w:cs="Arial"/>
                <w:sz w:val="22"/>
                <w:szCs w:val="22"/>
              </w:rPr>
              <w:t>3</w:t>
            </w:r>
            <w:r w:rsidR="00D14AA2">
              <w:rPr>
                <w:rFonts w:ascii="Arial Narrow" w:eastAsia="Univers-PL" w:hAnsi="Arial Narrow" w:cs="Arial"/>
                <w:sz w:val="22"/>
                <w:szCs w:val="22"/>
              </w:rPr>
              <w:t>, V.2.4</w:t>
            </w:r>
            <w:r w:rsidR="00AD3A8E">
              <w:rPr>
                <w:rFonts w:ascii="Arial Narrow" w:eastAsia="Univers-PL" w:hAnsi="Arial Narrow" w:cs="Arial"/>
                <w:sz w:val="22"/>
                <w:szCs w:val="22"/>
              </w:rPr>
              <w:t xml:space="preserve">, </w:t>
            </w:r>
            <w:r w:rsidR="00B74EE5">
              <w:rPr>
                <w:rFonts w:ascii="Arial Narrow" w:eastAsia="Univers-PL" w:hAnsi="Arial Narrow" w:cs="Arial"/>
                <w:sz w:val="22"/>
                <w:szCs w:val="22"/>
              </w:rPr>
              <w:t>V.3.</w:t>
            </w:r>
            <w:r w:rsidR="001906C0">
              <w:rPr>
                <w:rFonts w:ascii="Arial Narrow" w:eastAsia="Univers-PL" w:hAnsi="Arial Narrow" w:cs="Arial"/>
                <w:sz w:val="22"/>
                <w:szCs w:val="22"/>
              </w:rPr>
              <w:t>1.3</w:t>
            </w:r>
            <w:r w:rsidR="00052833">
              <w:rPr>
                <w:rFonts w:ascii="Arial Narrow" w:eastAsia="Univers-PL" w:hAnsi="Arial Narrow" w:cs="Arial"/>
                <w:sz w:val="22"/>
                <w:szCs w:val="22"/>
              </w:rPr>
              <w:t>,</w:t>
            </w:r>
            <w:r w:rsidR="00B74EE5">
              <w:rPr>
                <w:rFonts w:ascii="Arial Narrow" w:eastAsia="Univers-PL" w:hAnsi="Arial Narrow" w:cs="Arial"/>
                <w:sz w:val="22"/>
                <w:szCs w:val="22"/>
              </w:rPr>
              <w:t xml:space="preserve"> </w:t>
            </w:r>
            <w:r w:rsidR="00BB394F" w:rsidRPr="00062BC6">
              <w:rPr>
                <w:rFonts w:ascii="Arial Narrow" w:eastAsia="Univers-PL" w:hAnsi="Arial Narrow" w:cs="Arial"/>
                <w:sz w:val="22"/>
                <w:szCs w:val="22"/>
              </w:rPr>
              <w:t xml:space="preserve"> V.3.</w:t>
            </w:r>
            <w:r w:rsidR="00041A7E">
              <w:rPr>
                <w:rFonts w:ascii="Arial Narrow" w:eastAsia="Univers-PL" w:hAnsi="Arial Narrow" w:cs="Arial"/>
                <w:sz w:val="22"/>
                <w:szCs w:val="22"/>
              </w:rPr>
              <w:t>2.</w:t>
            </w:r>
            <w:r w:rsidR="001906C0">
              <w:rPr>
                <w:rFonts w:ascii="Arial Narrow" w:eastAsia="Univers-PL" w:hAnsi="Arial Narrow" w:cs="Arial"/>
                <w:sz w:val="22"/>
                <w:szCs w:val="22"/>
              </w:rPr>
              <w:t>4</w:t>
            </w:r>
            <w:r w:rsidR="00041A7E">
              <w:rPr>
                <w:rFonts w:ascii="Arial Narrow" w:eastAsia="Univers-PL" w:hAnsi="Arial Narrow" w:cs="Arial"/>
                <w:sz w:val="22"/>
                <w:szCs w:val="22"/>
              </w:rPr>
              <w:t xml:space="preserve"> i V.3.2.</w:t>
            </w:r>
            <w:r w:rsidR="001906C0">
              <w:rPr>
                <w:rFonts w:ascii="Arial Narrow" w:eastAsia="Univers-PL" w:hAnsi="Arial Narrow" w:cs="Arial"/>
                <w:sz w:val="22"/>
                <w:szCs w:val="22"/>
              </w:rPr>
              <w:t>5</w:t>
            </w:r>
            <w:r w:rsidR="00041A7E">
              <w:rPr>
                <w:rFonts w:ascii="Arial Narrow" w:eastAsia="Univers-PL" w:hAnsi="Arial Narrow" w:cs="Arial"/>
                <w:sz w:val="22"/>
                <w:szCs w:val="22"/>
              </w:rPr>
              <w:t>.</w:t>
            </w:r>
          </w:p>
        </w:tc>
      </w:tr>
      <w:tr w:rsidR="007C5E11" w:rsidRPr="001B6D2C" w:rsidTr="008439B1">
        <w:trPr>
          <w:cantSplit/>
          <w:trHeight w:val="567"/>
        </w:trPr>
        <w:tc>
          <w:tcPr>
            <w:tcW w:w="4820" w:type="dxa"/>
            <w:tcBorders>
              <w:top w:val="double" w:sz="4" w:space="0" w:color="auto"/>
              <w:left w:val="double" w:sz="4" w:space="0" w:color="auto"/>
              <w:bottom w:val="nil"/>
              <w:right w:val="double" w:sz="4" w:space="0" w:color="auto"/>
            </w:tcBorders>
            <w:hideMark/>
          </w:tcPr>
          <w:p w:rsidR="007C5E11" w:rsidRPr="00953A51" w:rsidRDefault="007C5E11" w:rsidP="00187671">
            <w:pPr>
              <w:tabs>
                <w:tab w:val="left" w:pos="794"/>
              </w:tabs>
              <w:ind w:left="0" w:firstLine="0"/>
              <w:rPr>
                <w:rFonts w:ascii="Arial Narrow" w:eastAsia="Calibri" w:hAnsi="Arial Narrow" w:cs="Arial"/>
                <w:sz w:val="22"/>
                <w:szCs w:val="22"/>
              </w:rPr>
            </w:pPr>
            <w:r w:rsidRPr="00953A51">
              <w:rPr>
                <w:rFonts w:ascii="Arial Narrow" w:eastAsia="Calibri" w:hAnsi="Arial Narrow" w:cs="Arial"/>
                <w:sz w:val="22"/>
                <w:szCs w:val="22"/>
              </w:rPr>
              <w:t>Art. 24 ust. 1 pkt. 13 z uwzg. art. 24 ust. 7 pkt. 1 i pkt. 2 lit. a</w:t>
            </w:r>
            <w:r>
              <w:rPr>
                <w:rFonts w:ascii="Arial Narrow" w:eastAsia="Calibri" w:hAnsi="Arial Narrow" w:cs="Arial"/>
                <w:sz w:val="22"/>
                <w:szCs w:val="22"/>
              </w:rPr>
              <w:t>)</w:t>
            </w:r>
            <w:r w:rsidRPr="00953A51">
              <w:rPr>
                <w:rFonts w:ascii="Arial Narrow" w:eastAsia="Calibri" w:hAnsi="Arial Narrow" w:cs="Arial"/>
                <w:sz w:val="22"/>
                <w:szCs w:val="22"/>
              </w:rPr>
              <w:t xml:space="preserve"> uPzp </w:t>
            </w:r>
            <w:r w:rsidRPr="00953A51">
              <w:rPr>
                <w:rFonts w:ascii="Arial Narrow" w:hAnsi="Arial Narrow" w:cs="Arial"/>
                <w:sz w:val="22"/>
                <w:szCs w:val="22"/>
              </w:rPr>
              <w:t>- Zamawiający wykluczy wykonawcę,</w:t>
            </w:r>
            <w:r w:rsidRPr="00953A51">
              <w:rPr>
                <w:rFonts w:ascii="Arial Narrow" w:eastAsia="Calibri" w:hAnsi="Arial Narrow" w:cs="Arial"/>
                <w:sz w:val="22"/>
                <w:szCs w:val="22"/>
              </w:rPr>
              <w:t xml:space="preserve"> </w:t>
            </w:r>
            <w:r w:rsidRPr="00953A51">
              <w:rPr>
                <w:rFonts w:ascii="Arial Narrow" w:hAnsi="Arial Narrow" w:cs="Arial"/>
                <w:sz w:val="22"/>
                <w:szCs w:val="22"/>
              </w:rPr>
              <w:t>będącego osobą fizyczną, którego prawomocnie skazano za przestępstwo:</w:t>
            </w:r>
          </w:p>
          <w:p w:rsidR="00F10951" w:rsidRDefault="007C5E11" w:rsidP="00F10951">
            <w:pPr>
              <w:pStyle w:val="Tekstpodstawowy2"/>
              <w:numPr>
                <w:ilvl w:val="0"/>
                <w:numId w:val="6"/>
              </w:numPr>
              <w:tabs>
                <w:tab w:val="left" w:pos="227"/>
              </w:tabs>
              <w:suppressAutoHyphens/>
              <w:ind w:left="227" w:hanging="227"/>
              <w:rPr>
                <w:rFonts w:ascii="Arial Narrow" w:hAnsi="Arial Narrow" w:cs="Arial"/>
                <w:sz w:val="22"/>
                <w:szCs w:val="22"/>
              </w:rPr>
            </w:pPr>
            <w:r w:rsidRPr="00F10951">
              <w:rPr>
                <w:rFonts w:ascii="Arial Narrow" w:hAnsi="Arial Narrow" w:cs="Arial"/>
                <w:sz w:val="22"/>
                <w:szCs w:val="22"/>
              </w:rPr>
              <w:t xml:space="preserve"> o którym mowa w art. 165a, art. 181-188, art. 189a, art.218-221, art. 228-230a, art. 250a, art. 258 lub </w:t>
            </w:r>
            <w:r w:rsidRPr="00F10951">
              <w:rPr>
                <w:rFonts w:ascii="Arial Narrow" w:hAnsi="Arial Narrow" w:cs="Arial"/>
                <w:sz w:val="22"/>
                <w:szCs w:val="22"/>
              </w:rPr>
              <w:br/>
              <w:t xml:space="preserve">art. 270- </w:t>
            </w:r>
            <w:r w:rsidR="0064672A" w:rsidRPr="00F10951">
              <w:rPr>
                <w:rFonts w:ascii="Arial Narrow" w:hAnsi="Arial Narrow" w:cs="Arial"/>
                <w:sz w:val="22"/>
                <w:szCs w:val="22"/>
              </w:rPr>
              <w:t xml:space="preserve">309 </w:t>
            </w:r>
            <w:r w:rsidRPr="00F10951">
              <w:rPr>
                <w:rFonts w:ascii="Arial Narrow" w:hAnsi="Arial Narrow" w:cs="Arial"/>
                <w:sz w:val="22"/>
                <w:szCs w:val="22"/>
              </w:rPr>
              <w:t xml:space="preserve">ustawy z dnia 6 czerwca 1997 r. - </w:t>
            </w:r>
            <w:r w:rsidR="0064672A" w:rsidRPr="00F10951">
              <w:rPr>
                <w:rFonts w:ascii="Arial Narrow" w:hAnsi="Arial Narrow" w:cs="Arial"/>
                <w:sz w:val="22"/>
                <w:szCs w:val="22"/>
              </w:rPr>
              <w:t xml:space="preserve">Kodeks karny </w:t>
            </w:r>
            <w:r w:rsidRPr="00F10951">
              <w:rPr>
                <w:rFonts w:ascii="Arial Narrow" w:hAnsi="Arial Narrow" w:cs="Arial"/>
                <w:sz w:val="22"/>
                <w:szCs w:val="22"/>
              </w:rPr>
              <w:t>(</w:t>
            </w:r>
            <w:r w:rsidR="006F209A" w:rsidRPr="00F10951">
              <w:rPr>
                <w:rFonts w:ascii="Arial Narrow" w:hAnsi="Arial Narrow" w:cs="Arial"/>
                <w:sz w:val="22"/>
                <w:szCs w:val="22"/>
              </w:rPr>
              <w:t>tj.</w:t>
            </w:r>
            <w:r w:rsidR="0064672A" w:rsidRPr="00F10951">
              <w:rPr>
                <w:rFonts w:ascii="Arial Narrow" w:hAnsi="Arial Narrow" w:cs="Arial"/>
                <w:sz w:val="22"/>
                <w:szCs w:val="22"/>
              </w:rPr>
              <w:t xml:space="preserve"> - </w:t>
            </w:r>
            <w:r w:rsidRPr="00F10951">
              <w:rPr>
                <w:rFonts w:ascii="Arial Narrow" w:hAnsi="Arial Narrow" w:cs="Arial"/>
                <w:sz w:val="22"/>
                <w:szCs w:val="22"/>
              </w:rPr>
              <w:t xml:space="preserve">Dz. U. z 2018 r., poz. 1600 ze zm.) lub art. 46 lub art. 48 ustawy z dnia 25 czerwca 2010 r. </w:t>
            </w:r>
            <w:r w:rsidR="0064672A" w:rsidRPr="00F10951">
              <w:rPr>
                <w:rFonts w:ascii="Arial Narrow" w:hAnsi="Arial Narrow" w:cs="Arial"/>
                <w:sz w:val="22"/>
                <w:szCs w:val="22"/>
              </w:rPr>
              <w:br/>
            </w:r>
            <w:r w:rsidRPr="00F10951">
              <w:rPr>
                <w:rFonts w:ascii="Arial Narrow" w:hAnsi="Arial Narrow" w:cs="Arial"/>
                <w:sz w:val="22"/>
                <w:szCs w:val="22"/>
              </w:rPr>
              <w:t xml:space="preserve">o sporcie </w:t>
            </w:r>
            <w:r w:rsidRPr="00F10951">
              <w:rPr>
                <w:rFonts w:ascii="Arial Narrow" w:hAnsi="Arial Narrow" w:cs="Arial"/>
                <w:sz w:val="22"/>
                <w:szCs w:val="18"/>
              </w:rPr>
              <w:t>(</w:t>
            </w:r>
            <w:r w:rsidR="006F209A" w:rsidRPr="00F10951">
              <w:rPr>
                <w:rFonts w:ascii="Arial Narrow" w:hAnsi="Arial Narrow" w:cs="Arial"/>
                <w:sz w:val="22"/>
                <w:szCs w:val="18"/>
              </w:rPr>
              <w:t>tj.</w:t>
            </w:r>
            <w:r w:rsidR="0064672A" w:rsidRPr="00F10951">
              <w:rPr>
                <w:rFonts w:ascii="Arial Narrow" w:hAnsi="Arial Narrow" w:cs="Arial"/>
                <w:sz w:val="22"/>
                <w:szCs w:val="18"/>
              </w:rPr>
              <w:t xml:space="preserve"> - </w:t>
            </w:r>
            <w:r w:rsidRPr="00F10951">
              <w:rPr>
                <w:rFonts w:ascii="Arial Narrow" w:hAnsi="Arial Narrow" w:cs="Arial"/>
                <w:sz w:val="22"/>
                <w:szCs w:val="18"/>
              </w:rPr>
              <w:t>Dz. U. z 2018 r. poz. 1263 ze zm.),</w:t>
            </w:r>
            <w:r w:rsidR="00F10951" w:rsidRPr="00F10951">
              <w:rPr>
                <w:rFonts w:ascii="Arial Narrow" w:hAnsi="Arial Narrow" w:cs="Arial"/>
                <w:sz w:val="22"/>
                <w:szCs w:val="22"/>
              </w:rPr>
              <w:t xml:space="preserve"> </w:t>
            </w:r>
          </w:p>
          <w:p w:rsidR="00796E6A" w:rsidRPr="00F10951" w:rsidRDefault="00F10951" w:rsidP="00F10951">
            <w:pPr>
              <w:pStyle w:val="Tekstpodstawowy2"/>
              <w:numPr>
                <w:ilvl w:val="0"/>
                <w:numId w:val="6"/>
              </w:numPr>
              <w:tabs>
                <w:tab w:val="left" w:pos="227"/>
              </w:tabs>
              <w:suppressAutoHyphens/>
              <w:ind w:left="227" w:hanging="227"/>
              <w:rPr>
                <w:rFonts w:ascii="Arial Narrow" w:hAnsi="Arial Narrow" w:cs="Arial"/>
                <w:sz w:val="22"/>
                <w:szCs w:val="22"/>
              </w:rPr>
            </w:pPr>
            <w:r w:rsidRPr="00F10951">
              <w:rPr>
                <w:rFonts w:ascii="Arial Narrow" w:hAnsi="Arial Narrow" w:cs="Arial"/>
                <w:sz w:val="22"/>
                <w:szCs w:val="22"/>
              </w:rPr>
              <w:t xml:space="preserve">o </w:t>
            </w:r>
            <w:r>
              <w:rPr>
                <w:rFonts w:ascii="Arial Narrow" w:hAnsi="Arial Narrow" w:cs="Arial"/>
                <w:sz w:val="22"/>
                <w:szCs w:val="22"/>
              </w:rPr>
              <w:t xml:space="preserve">  </w:t>
            </w:r>
            <w:r w:rsidRPr="00F10951">
              <w:rPr>
                <w:rFonts w:ascii="Arial Narrow" w:hAnsi="Arial Narrow" w:cs="Arial"/>
                <w:sz w:val="22"/>
                <w:szCs w:val="22"/>
              </w:rPr>
              <w:t>charakterze</w:t>
            </w:r>
            <w:r>
              <w:rPr>
                <w:rFonts w:ascii="Arial Narrow" w:hAnsi="Arial Narrow" w:cs="Arial"/>
                <w:sz w:val="22"/>
                <w:szCs w:val="22"/>
              </w:rPr>
              <w:t xml:space="preserve">  </w:t>
            </w:r>
            <w:r w:rsidRPr="00F10951">
              <w:rPr>
                <w:rFonts w:ascii="Arial Narrow" w:hAnsi="Arial Narrow" w:cs="Arial"/>
                <w:sz w:val="22"/>
                <w:szCs w:val="22"/>
              </w:rPr>
              <w:t xml:space="preserve"> </w:t>
            </w:r>
            <w:r>
              <w:rPr>
                <w:rFonts w:ascii="Arial Narrow" w:hAnsi="Arial Narrow" w:cs="Arial"/>
                <w:sz w:val="22"/>
                <w:szCs w:val="22"/>
              </w:rPr>
              <w:t xml:space="preserve"> </w:t>
            </w:r>
            <w:r w:rsidRPr="00F10951">
              <w:rPr>
                <w:rFonts w:ascii="Arial Narrow" w:hAnsi="Arial Narrow" w:cs="Arial"/>
                <w:sz w:val="22"/>
                <w:szCs w:val="22"/>
              </w:rPr>
              <w:t xml:space="preserve">terrorystycznym, </w:t>
            </w:r>
            <w:r>
              <w:rPr>
                <w:rFonts w:ascii="Arial Narrow" w:hAnsi="Arial Narrow" w:cs="Arial"/>
                <w:sz w:val="22"/>
                <w:szCs w:val="22"/>
              </w:rPr>
              <w:t xml:space="preserve">   </w:t>
            </w:r>
            <w:r w:rsidRPr="00F10951">
              <w:rPr>
                <w:rFonts w:ascii="Arial Narrow" w:hAnsi="Arial Narrow" w:cs="Arial"/>
                <w:sz w:val="22"/>
                <w:szCs w:val="22"/>
              </w:rPr>
              <w:t>o</w:t>
            </w:r>
            <w:r>
              <w:rPr>
                <w:rFonts w:ascii="Arial Narrow" w:hAnsi="Arial Narrow" w:cs="Arial"/>
                <w:sz w:val="22"/>
                <w:szCs w:val="22"/>
              </w:rPr>
              <w:t xml:space="preserve">   </w:t>
            </w:r>
            <w:r w:rsidRPr="00F10951">
              <w:rPr>
                <w:rFonts w:ascii="Arial Narrow" w:hAnsi="Arial Narrow" w:cs="Arial"/>
                <w:sz w:val="22"/>
                <w:szCs w:val="22"/>
              </w:rPr>
              <w:t xml:space="preserve"> którym</w:t>
            </w:r>
            <w:r>
              <w:rPr>
                <w:rFonts w:ascii="Arial Narrow" w:hAnsi="Arial Narrow" w:cs="Arial"/>
                <w:sz w:val="22"/>
                <w:szCs w:val="22"/>
              </w:rPr>
              <w:t xml:space="preserve">   </w:t>
            </w:r>
            <w:r w:rsidRPr="00F10951">
              <w:rPr>
                <w:rFonts w:ascii="Arial Narrow" w:hAnsi="Arial Narrow" w:cs="Arial"/>
                <w:sz w:val="22"/>
                <w:szCs w:val="22"/>
              </w:rPr>
              <w:t xml:space="preserve"> mow</w:t>
            </w:r>
            <w:r>
              <w:rPr>
                <w:rFonts w:ascii="Arial Narrow" w:hAnsi="Arial Narrow" w:cs="Arial"/>
                <w:sz w:val="22"/>
                <w:szCs w:val="22"/>
              </w:rPr>
              <w:t>a</w:t>
            </w:r>
          </w:p>
        </w:tc>
        <w:tc>
          <w:tcPr>
            <w:tcW w:w="4677" w:type="dxa"/>
            <w:tcBorders>
              <w:top w:val="double" w:sz="4" w:space="0" w:color="auto"/>
              <w:left w:val="double" w:sz="4" w:space="0" w:color="auto"/>
              <w:bottom w:val="nil"/>
              <w:right w:val="double" w:sz="4" w:space="0" w:color="auto"/>
            </w:tcBorders>
            <w:hideMark/>
          </w:tcPr>
          <w:p w:rsidR="007C5E11" w:rsidRPr="007C5E11" w:rsidRDefault="007C5E11" w:rsidP="00B502A8">
            <w:pPr>
              <w:numPr>
                <w:ilvl w:val="2"/>
                <w:numId w:val="11"/>
              </w:numPr>
              <w:tabs>
                <w:tab w:val="left" w:pos="793"/>
              </w:tabs>
              <w:ind w:left="793" w:hanging="793"/>
              <w:rPr>
                <w:rFonts w:ascii="Arial Narrow" w:hAnsi="Arial Narrow" w:cs="Arial"/>
                <w:sz w:val="22"/>
                <w:szCs w:val="22"/>
              </w:rPr>
            </w:pPr>
            <w:r w:rsidRPr="007C5E11">
              <w:rPr>
                <w:rFonts w:ascii="Arial Narrow" w:hAnsi="Arial Narrow" w:cs="Arial"/>
                <w:b/>
                <w:sz w:val="22"/>
                <w:szCs w:val="22"/>
              </w:rPr>
              <w:t>Informacja z Krajowego Rejestru Karnego</w:t>
            </w:r>
            <w:r w:rsidRPr="007C5E11">
              <w:rPr>
                <w:rFonts w:ascii="Arial Narrow" w:hAnsi="Arial Narrow" w:cs="Arial"/>
                <w:sz w:val="22"/>
                <w:szCs w:val="22"/>
              </w:rPr>
              <w:t xml:space="preserve"> </w:t>
            </w:r>
            <w:r w:rsidRPr="007C5E11">
              <w:rPr>
                <w:rFonts w:ascii="Arial Narrow" w:hAnsi="Arial Narrow" w:cs="Arial"/>
                <w:sz w:val="22"/>
                <w:szCs w:val="22"/>
              </w:rPr>
              <w:br/>
              <w:t xml:space="preserve">potwierdzającą, że osoba ta nie została skazana za przestępstwa określone </w:t>
            </w:r>
            <w:r w:rsidRPr="007C5E11">
              <w:rPr>
                <w:rFonts w:ascii="Arial Narrow" w:hAnsi="Arial Narrow" w:cs="Arial"/>
                <w:sz w:val="22"/>
                <w:szCs w:val="22"/>
              </w:rPr>
              <w:br/>
              <w:t>w art. 24 ust. 1 pkt 13 uPzp oraz nie została skazana na karę aresztu za wykroczenia, określone w art. 24 ust. 5 pkt. 5 uPzp wystawioną nie wcześniej niż 6 miesięcy przed dniem składania ofert.</w:t>
            </w:r>
          </w:p>
          <w:p w:rsidR="007C5E11" w:rsidRPr="00FB249D" w:rsidRDefault="00F10951" w:rsidP="007C5E11">
            <w:pPr>
              <w:tabs>
                <w:tab w:val="left" w:pos="0"/>
              </w:tabs>
              <w:ind w:left="0" w:firstLine="0"/>
              <w:rPr>
                <w:rFonts w:ascii="Arial Narrow" w:eastAsia="Univers-PL" w:hAnsi="Arial Narrow" w:cs="Arial"/>
                <w:sz w:val="22"/>
                <w:szCs w:val="22"/>
              </w:rPr>
            </w:pPr>
            <w:r w:rsidRPr="001B6D2C">
              <w:rPr>
                <w:rFonts w:ascii="Arial Narrow" w:hAnsi="Arial Narrow" w:cs="Arial"/>
                <w:sz w:val="22"/>
                <w:szCs w:val="22"/>
              </w:rPr>
              <w:t>Przedmiotową informację z KRK dotyczącą również</w:t>
            </w:r>
            <w:r>
              <w:rPr>
                <w:rFonts w:ascii="Arial Narrow" w:hAnsi="Arial Narrow" w:cs="Arial"/>
                <w:sz w:val="22"/>
                <w:szCs w:val="22"/>
              </w:rPr>
              <w:br/>
            </w:r>
            <w:r w:rsidRPr="001B6D2C">
              <w:rPr>
                <w:rFonts w:ascii="Arial Narrow" w:hAnsi="Arial Narrow" w:cs="Arial"/>
                <w:sz w:val="22"/>
                <w:szCs w:val="22"/>
              </w:rPr>
              <w:t>innego podmiotu lub podwykonawcy będących osobami</w:t>
            </w:r>
            <w:r>
              <w:rPr>
                <w:rFonts w:ascii="Arial Narrow" w:hAnsi="Arial Narrow" w:cs="Arial"/>
                <w:sz w:val="22"/>
                <w:szCs w:val="22"/>
              </w:rPr>
              <w:t xml:space="preserve"> </w:t>
            </w:r>
            <w:r w:rsidRPr="001B6D2C">
              <w:rPr>
                <w:rFonts w:ascii="Arial Narrow" w:hAnsi="Arial Narrow" w:cs="Arial"/>
                <w:sz w:val="22"/>
                <w:szCs w:val="22"/>
              </w:rPr>
              <w:t xml:space="preserve">fizycznymi, </w:t>
            </w:r>
            <w:r>
              <w:rPr>
                <w:rFonts w:ascii="Arial Narrow" w:hAnsi="Arial Narrow" w:cs="Arial"/>
                <w:sz w:val="22"/>
                <w:szCs w:val="22"/>
              </w:rPr>
              <w:t xml:space="preserve">  </w:t>
            </w:r>
            <w:r w:rsidRPr="001B6D2C">
              <w:rPr>
                <w:rFonts w:ascii="Arial Narrow" w:hAnsi="Arial Narrow" w:cs="Arial"/>
                <w:sz w:val="22"/>
                <w:szCs w:val="22"/>
              </w:rPr>
              <w:t xml:space="preserve">wykonawca </w:t>
            </w:r>
            <w:r>
              <w:rPr>
                <w:rFonts w:ascii="Arial Narrow" w:hAnsi="Arial Narrow" w:cs="Arial"/>
                <w:sz w:val="22"/>
                <w:szCs w:val="22"/>
              </w:rPr>
              <w:t xml:space="preserve">  </w:t>
            </w:r>
            <w:r w:rsidRPr="001B6D2C">
              <w:rPr>
                <w:rFonts w:ascii="Arial Narrow" w:hAnsi="Arial Narrow" w:cs="Arial"/>
                <w:sz w:val="22"/>
                <w:szCs w:val="22"/>
              </w:rPr>
              <w:t>będzie</w:t>
            </w:r>
            <w:r>
              <w:rPr>
                <w:rFonts w:ascii="Arial Narrow" w:hAnsi="Arial Narrow" w:cs="Arial"/>
                <w:sz w:val="22"/>
                <w:szCs w:val="22"/>
              </w:rPr>
              <w:t xml:space="preserve"> </w:t>
            </w:r>
            <w:r w:rsidRPr="001B6D2C">
              <w:rPr>
                <w:rFonts w:ascii="Arial Narrow" w:hAnsi="Arial Narrow" w:cs="Arial"/>
                <w:sz w:val="22"/>
                <w:szCs w:val="22"/>
              </w:rPr>
              <w:t xml:space="preserve"> </w:t>
            </w:r>
            <w:r>
              <w:rPr>
                <w:rFonts w:ascii="Arial Narrow" w:hAnsi="Arial Narrow" w:cs="Arial"/>
                <w:sz w:val="22"/>
                <w:szCs w:val="22"/>
              </w:rPr>
              <w:t xml:space="preserve"> </w:t>
            </w:r>
            <w:r w:rsidRPr="001B6D2C">
              <w:rPr>
                <w:rFonts w:ascii="Arial Narrow" w:hAnsi="Arial Narrow" w:cs="Arial"/>
                <w:sz w:val="22"/>
                <w:szCs w:val="22"/>
              </w:rPr>
              <w:t>zobowiązany</w:t>
            </w:r>
            <w:r>
              <w:rPr>
                <w:rFonts w:ascii="Arial Narrow" w:hAnsi="Arial Narrow" w:cs="Arial"/>
                <w:sz w:val="22"/>
                <w:szCs w:val="22"/>
              </w:rPr>
              <w:t xml:space="preserve">  </w:t>
            </w:r>
            <w:r w:rsidRPr="001B6D2C">
              <w:rPr>
                <w:rFonts w:ascii="Arial Narrow" w:hAnsi="Arial Narrow" w:cs="Arial"/>
                <w:sz w:val="22"/>
                <w:szCs w:val="22"/>
              </w:rPr>
              <w:t xml:space="preserve"> złożyć</w:t>
            </w:r>
          </w:p>
        </w:tc>
      </w:tr>
      <w:tr w:rsidR="00796E6A" w:rsidRPr="001B6D2C" w:rsidTr="008439B1">
        <w:trPr>
          <w:cantSplit/>
          <w:trHeight w:val="567"/>
        </w:trPr>
        <w:tc>
          <w:tcPr>
            <w:tcW w:w="4820" w:type="dxa"/>
            <w:tcBorders>
              <w:top w:val="nil"/>
              <w:left w:val="double" w:sz="4" w:space="0" w:color="auto"/>
              <w:bottom w:val="double" w:sz="4" w:space="0" w:color="auto"/>
              <w:right w:val="double" w:sz="4" w:space="0" w:color="auto"/>
            </w:tcBorders>
            <w:hideMark/>
          </w:tcPr>
          <w:p w:rsidR="00F10951" w:rsidRDefault="00F10951" w:rsidP="00F10951">
            <w:pPr>
              <w:pStyle w:val="Tekstpodstawowy2"/>
              <w:tabs>
                <w:tab w:val="left" w:pos="227"/>
              </w:tabs>
              <w:suppressAutoHyphens/>
              <w:ind w:left="227" w:firstLine="0"/>
              <w:rPr>
                <w:rFonts w:ascii="Arial Narrow" w:hAnsi="Arial Narrow" w:cs="Arial"/>
                <w:sz w:val="22"/>
                <w:szCs w:val="22"/>
              </w:rPr>
            </w:pPr>
            <w:r w:rsidRPr="00FB249D">
              <w:rPr>
                <w:rFonts w:ascii="Arial Narrow" w:hAnsi="Arial Narrow" w:cs="Arial"/>
                <w:sz w:val="22"/>
                <w:szCs w:val="22"/>
              </w:rPr>
              <w:lastRenderedPageBreak/>
              <w:t>w art.115 § 20 ustawy z dnia 6 czerwca 1997 r. - Kodeks karny,</w:t>
            </w:r>
          </w:p>
          <w:p w:rsidR="00F10951" w:rsidRDefault="00F10951" w:rsidP="00F10951">
            <w:pPr>
              <w:pStyle w:val="Tekstpodstawowy2"/>
              <w:numPr>
                <w:ilvl w:val="0"/>
                <w:numId w:val="6"/>
              </w:numPr>
              <w:tabs>
                <w:tab w:val="left" w:pos="227"/>
              </w:tabs>
              <w:suppressAutoHyphens/>
              <w:ind w:left="227" w:hanging="227"/>
              <w:rPr>
                <w:rFonts w:ascii="Arial Narrow" w:hAnsi="Arial Narrow" w:cs="Arial"/>
                <w:sz w:val="22"/>
                <w:szCs w:val="22"/>
              </w:rPr>
            </w:pPr>
            <w:r w:rsidRPr="00FB249D">
              <w:rPr>
                <w:rFonts w:ascii="Arial Narrow" w:hAnsi="Arial Narrow" w:cs="Arial"/>
                <w:sz w:val="22"/>
                <w:szCs w:val="22"/>
              </w:rPr>
              <w:t>skarbowe,</w:t>
            </w:r>
          </w:p>
          <w:p w:rsidR="00796E6A" w:rsidRPr="007B61AF" w:rsidRDefault="00796E6A" w:rsidP="00F10951">
            <w:pPr>
              <w:pStyle w:val="Tekstpodstawowy2"/>
              <w:numPr>
                <w:ilvl w:val="0"/>
                <w:numId w:val="6"/>
              </w:numPr>
              <w:tabs>
                <w:tab w:val="left" w:pos="227"/>
              </w:tabs>
              <w:suppressAutoHyphens/>
              <w:ind w:left="227" w:hanging="227"/>
              <w:rPr>
                <w:rFonts w:ascii="Arial Narrow" w:hAnsi="Arial Narrow" w:cs="Arial"/>
                <w:sz w:val="22"/>
                <w:szCs w:val="22"/>
              </w:rPr>
            </w:pPr>
            <w:r w:rsidRPr="007B61AF">
              <w:rPr>
                <w:rFonts w:ascii="Arial Narrow" w:hAnsi="Arial Narrow" w:cs="Arial"/>
                <w:sz w:val="22"/>
                <w:szCs w:val="22"/>
              </w:rPr>
              <w:t>o którym mowa w art. 9 lub art. 10 ustawy z dnia 15 czerwca 2012 r. o skutkach powierzania wykonywania pracy cudzoziemcom przebywającym wbrew przepisom na terytorium Rzeczypospolitej Polskiej (Dz. U. z 2012 r., poz. 769)</w:t>
            </w:r>
          </w:p>
          <w:p w:rsidR="00796E6A" w:rsidRPr="00953A51" w:rsidRDefault="00796E6A" w:rsidP="00796E6A">
            <w:pPr>
              <w:tabs>
                <w:tab w:val="left" w:pos="794"/>
              </w:tabs>
              <w:ind w:left="0" w:firstLine="0"/>
              <w:rPr>
                <w:rFonts w:ascii="Arial Narrow" w:eastAsia="Calibri" w:hAnsi="Arial Narrow" w:cs="Arial"/>
                <w:sz w:val="22"/>
                <w:szCs w:val="22"/>
              </w:rPr>
            </w:pPr>
            <w:r>
              <w:rPr>
                <w:rFonts w:ascii="Arial Narrow" w:hAnsi="Arial Narrow" w:cs="Arial"/>
                <w:sz w:val="22"/>
                <w:szCs w:val="22"/>
              </w:rPr>
              <w:t xml:space="preserve">- </w:t>
            </w:r>
            <w:r w:rsidRPr="00953A51">
              <w:rPr>
                <w:rFonts w:ascii="Arial Narrow" w:hAnsi="Arial Narrow" w:cs="Arial"/>
                <w:sz w:val="22"/>
                <w:szCs w:val="22"/>
              </w:rPr>
              <w:t>jeżeli nie upłynęł</w:t>
            </w:r>
            <w:r>
              <w:rPr>
                <w:rFonts w:ascii="Arial Narrow" w:hAnsi="Arial Narrow" w:cs="Arial"/>
                <w:sz w:val="22"/>
                <w:szCs w:val="22"/>
              </w:rPr>
              <w:t>o</w:t>
            </w:r>
            <w:r w:rsidRPr="00953A51">
              <w:rPr>
                <w:rFonts w:ascii="Arial Narrow" w:hAnsi="Arial Narrow" w:cs="Arial"/>
                <w:sz w:val="22"/>
                <w:szCs w:val="22"/>
              </w:rPr>
              <w:t xml:space="preserve"> 5 lat od dnia uprawomocnienia się wyroku potwierdzającego zaistnienie jednej z podstaw wykluczenia określonych w lit. a</w:t>
            </w:r>
            <w:r>
              <w:rPr>
                <w:rFonts w:ascii="Arial Narrow" w:hAnsi="Arial Narrow" w:cs="Arial"/>
                <w:sz w:val="22"/>
                <w:szCs w:val="22"/>
              </w:rPr>
              <w:t>)</w:t>
            </w:r>
            <w:r w:rsidRPr="00953A51">
              <w:rPr>
                <w:rFonts w:ascii="Arial Narrow" w:hAnsi="Arial Narrow" w:cs="Arial"/>
                <w:sz w:val="22"/>
                <w:szCs w:val="22"/>
              </w:rPr>
              <w:t>-c</w:t>
            </w:r>
            <w:r>
              <w:rPr>
                <w:rFonts w:ascii="Arial Narrow" w:hAnsi="Arial Narrow" w:cs="Arial"/>
                <w:sz w:val="22"/>
                <w:szCs w:val="22"/>
              </w:rPr>
              <w:t>)</w:t>
            </w:r>
            <w:r w:rsidRPr="00953A51">
              <w:rPr>
                <w:rFonts w:ascii="Arial Narrow" w:hAnsi="Arial Narrow" w:cs="Arial"/>
                <w:sz w:val="22"/>
                <w:szCs w:val="22"/>
              </w:rPr>
              <w:t>, oraz  jeżeli nie upłynęły</w:t>
            </w:r>
            <w:r>
              <w:rPr>
                <w:rFonts w:ascii="Arial Narrow" w:hAnsi="Arial Narrow" w:cs="Arial"/>
                <w:sz w:val="22"/>
                <w:szCs w:val="22"/>
              </w:rPr>
              <w:t xml:space="preserve"> </w:t>
            </w:r>
            <w:r w:rsidRPr="00953A51">
              <w:rPr>
                <w:rFonts w:ascii="Arial Narrow" w:hAnsi="Arial Narrow" w:cs="Arial"/>
                <w:sz w:val="22"/>
                <w:szCs w:val="22"/>
              </w:rPr>
              <w:t xml:space="preserve">3 lata od dnia uprawomocnienia się wyroku </w:t>
            </w:r>
            <w:r>
              <w:rPr>
                <w:rFonts w:ascii="Arial Narrow" w:hAnsi="Arial Narrow" w:cs="Arial"/>
                <w:sz w:val="22"/>
                <w:szCs w:val="22"/>
              </w:rPr>
              <w:br/>
            </w:r>
            <w:r w:rsidRPr="00953A51">
              <w:rPr>
                <w:rFonts w:ascii="Arial Narrow" w:hAnsi="Arial Narrow" w:cs="Arial"/>
                <w:sz w:val="22"/>
                <w:szCs w:val="22"/>
              </w:rPr>
              <w:t>potwierdzającego zaistnienia podstawy wykluczenia określonej w lit. d</w:t>
            </w:r>
            <w:r>
              <w:rPr>
                <w:rFonts w:ascii="Arial Narrow" w:hAnsi="Arial Narrow" w:cs="Arial"/>
                <w:sz w:val="22"/>
                <w:szCs w:val="22"/>
              </w:rPr>
              <w:t>)</w:t>
            </w:r>
            <w:r w:rsidRPr="00953A51">
              <w:rPr>
                <w:rFonts w:ascii="Arial Narrow" w:hAnsi="Arial Narrow" w:cs="Arial"/>
                <w:sz w:val="22"/>
                <w:szCs w:val="22"/>
              </w:rPr>
              <w:t>, chyba, że w danym wyroku został określony inny okres wykluczenia.</w:t>
            </w:r>
          </w:p>
        </w:tc>
        <w:tc>
          <w:tcPr>
            <w:tcW w:w="4677" w:type="dxa"/>
            <w:tcBorders>
              <w:top w:val="nil"/>
              <w:left w:val="double" w:sz="4" w:space="0" w:color="auto"/>
              <w:bottom w:val="double" w:sz="4" w:space="0" w:color="auto"/>
              <w:right w:val="double" w:sz="4" w:space="0" w:color="auto"/>
            </w:tcBorders>
            <w:hideMark/>
          </w:tcPr>
          <w:p w:rsidR="00796E6A" w:rsidRPr="007C5E11" w:rsidRDefault="00F10951" w:rsidP="00F10951">
            <w:pPr>
              <w:tabs>
                <w:tab w:val="left" w:pos="0"/>
              </w:tabs>
              <w:ind w:left="0" w:firstLine="0"/>
              <w:rPr>
                <w:rFonts w:ascii="Arial Narrow" w:hAnsi="Arial Narrow" w:cs="Arial"/>
                <w:b/>
                <w:sz w:val="22"/>
                <w:szCs w:val="22"/>
              </w:rPr>
            </w:pPr>
            <w:r w:rsidRPr="001B6D2C">
              <w:rPr>
                <w:rFonts w:ascii="Arial Narrow" w:hAnsi="Arial Narrow" w:cs="Arial"/>
                <w:sz w:val="22"/>
                <w:szCs w:val="22"/>
              </w:rPr>
              <w:t>w przypadku gdy powołuje się na zasoby innego podmiotu lub w</w:t>
            </w:r>
            <w:r>
              <w:rPr>
                <w:rFonts w:ascii="Arial Narrow" w:hAnsi="Arial Narrow" w:cs="Arial"/>
                <w:sz w:val="22"/>
                <w:szCs w:val="22"/>
              </w:rPr>
              <w:t xml:space="preserve"> ofercie </w:t>
            </w:r>
            <w:r w:rsidRPr="001B6D2C">
              <w:rPr>
                <w:rFonts w:ascii="Arial Narrow" w:hAnsi="Arial Narrow" w:cs="Arial"/>
                <w:sz w:val="22"/>
                <w:szCs w:val="22"/>
              </w:rPr>
              <w:t>wskazał podwykonawcę.</w:t>
            </w:r>
          </w:p>
        </w:tc>
      </w:tr>
      <w:tr w:rsidR="00796E6A" w:rsidRPr="001B6D2C" w:rsidTr="008439B1">
        <w:trPr>
          <w:cantSplit/>
          <w:trHeight w:val="397"/>
        </w:trPr>
        <w:tc>
          <w:tcPr>
            <w:tcW w:w="4820" w:type="dxa"/>
            <w:tcBorders>
              <w:top w:val="double" w:sz="4" w:space="0" w:color="auto"/>
              <w:left w:val="double" w:sz="4" w:space="0" w:color="auto"/>
              <w:right w:val="double" w:sz="4" w:space="0" w:color="auto"/>
            </w:tcBorders>
          </w:tcPr>
          <w:p w:rsidR="00796E6A" w:rsidRPr="00953A51" w:rsidRDefault="00796E6A" w:rsidP="00187671">
            <w:pPr>
              <w:tabs>
                <w:tab w:val="left" w:pos="794"/>
              </w:tabs>
              <w:ind w:left="0" w:firstLine="0"/>
              <w:rPr>
                <w:rFonts w:ascii="Arial Narrow" w:eastAsia="Calibri" w:hAnsi="Arial Narrow" w:cs="Arial"/>
                <w:sz w:val="22"/>
                <w:szCs w:val="22"/>
              </w:rPr>
            </w:pPr>
            <w:r w:rsidRPr="00953A51">
              <w:rPr>
                <w:rFonts w:ascii="Arial Narrow" w:eastAsia="Calibri" w:hAnsi="Arial Narrow" w:cs="Arial"/>
                <w:sz w:val="22"/>
                <w:szCs w:val="22"/>
              </w:rPr>
              <w:t xml:space="preserve">Art. 24 ust. 1 pkt. 14 z </w:t>
            </w:r>
            <w:r>
              <w:rPr>
                <w:rFonts w:ascii="Arial Narrow" w:eastAsia="Calibri" w:hAnsi="Arial Narrow" w:cs="Arial"/>
                <w:sz w:val="22"/>
                <w:szCs w:val="22"/>
              </w:rPr>
              <w:t xml:space="preserve">uwzg. </w:t>
            </w:r>
            <w:r w:rsidRPr="00953A51">
              <w:rPr>
                <w:rFonts w:ascii="Arial Narrow" w:eastAsia="Calibri" w:hAnsi="Arial Narrow" w:cs="Arial"/>
                <w:sz w:val="22"/>
                <w:szCs w:val="22"/>
              </w:rPr>
              <w:t>art. 24 ust. 1 pkt. 13 oraz art. 24 ust. 7 pkt. 1 i pkt. 2 lit. a</w:t>
            </w:r>
            <w:r>
              <w:rPr>
                <w:rFonts w:ascii="Arial Narrow" w:eastAsia="Calibri" w:hAnsi="Arial Narrow" w:cs="Arial"/>
                <w:sz w:val="22"/>
                <w:szCs w:val="22"/>
              </w:rPr>
              <w:t>)</w:t>
            </w:r>
            <w:r w:rsidRPr="00953A51">
              <w:rPr>
                <w:rFonts w:ascii="Arial Narrow" w:eastAsia="Calibri" w:hAnsi="Arial Narrow" w:cs="Arial"/>
                <w:sz w:val="22"/>
                <w:szCs w:val="22"/>
              </w:rPr>
              <w:t xml:space="preserve"> uPzp - </w:t>
            </w:r>
            <w:r w:rsidRPr="00953A51">
              <w:rPr>
                <w:rFonts w:ascii="Arial Narrow" w:hAnsi="Arial Narrow" w:cs="Arial"/>
                <w:sz w:val="22"/>
                <w:szCs w:val="22"/>
              </w:rPr>
              <w:t>Zamawiający wykluczy wykonawcę,</w:t>
            </w:r>
            <w:r w:rsidRPr="00953A51">
              <w:rPr>
                <w:rFonts w:ascii="Arial Narrow" w:eastAsia="Calibri" w:hAnsi="Arial Narrow" w:cs="Arial"/>
                <w:sz w:val="22"/>
                <w:szCs w:val="22"/>
              </w:rPr>
              <w:t xml:space="preserve"> </w:t>
            </w:r>
            <w:r w:rsidRPr="00953A51">
              <w:rPr>
                <w:rFonts w:ascii="Arial Narrow" w:hAnsi="Arial Narrow" w:cs="Arial"/>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w:t>
            </w:r>
          </w:p>
        </w:tc>
        <w:tc>
          <w:tcPr>
            <w:tcW w:w="4677" w:type="dxa"/>
            <w:tcBorders>
              <w:top w:val="double" w:sz="4" w:space="0" w:color="auto"/>
              <w:left w:val="double" w:sz="4" w:space="0" w:color="auto"/>
              <w:right w:val="double" w:sz="4" w:space="0" w:color="auto"/>
            </w:tcBorders>
          </w:tcPr>
          <w:p w:rsidR="00796E6A" w:rsidRPr="00796E6A" w:rsidRDefault="00796E6A" w:rsidP="00796E6A">
            <w:pPr>
              <w:numPr>
                <w:ilvl w:val="2"/>
                <w:numId w:val="11"/>
              </w:numPr>
              <w:tabs>
                <w:tab w:val="left" w:pos="793"/>
              </w:tabs>
              <w:ind w:left="793" w:hanging="793"/>
              <w:rPr>
                <w:rFonts w:ascii="Arial Narrow" w:hAnsi="Arial Narrow" w:cs="Arial"/>
                <w:b/>
                <w:sz w:val="22"/>
                <w:szCs w:val="22"/>
              </w:rPr>
            </w:pPr>
            <w:r w:rsidRPr="001B6D2C">
              <w:rPr>
                <w:rFonts w:ascii="Arial Narrow" w:hAnsi="Arial Narrow" w:cs="Arial"/>
                <w:b/>
                <w:sz w:val="22"/>
                <w:szCs w:val="22"/>
              </w:rPr>
              <w:t>Informacja z Krajowego Rejestru Karnego</w:t>
            </w:r>
            <w:r w:rsidRPr="0024320A">
              <w:rPr>
                <w:rFonts w:ascii="Arial Narrow" w:hAnsi="Arial Narrow" w:cs="Arial"/>
                <w:sz w:val="22"/>
                <w:szCs w:val="22"/>
              </w:rPr>
              <w:t xml:space="preserve"> dotyczącą osób, o których mowa w art. 24 ust. 1 pkt 14 oraz </w:t>
            </w:r>
            <w:r>
              <w:rPr>
                <w:rFonts w:ascii="Arial Narrow" w:hAnsi="Arial Narrow" w:cs="Arial"/>
                <w:sz w:val="22"/>
                <w:szCs w:val="22"/>
              </w:rPr>
              <w:t xml:space="preserve">w </w:t>
            </w:r>
            <w:r w:rsidRPr="0024320A">
              <w:rPr>
                <w:rFonts w:ascii="Arial Narrow" w:hAnsi="Arial Narrow" w:cs="Arial"/>
                <w:sz w:val="22"/>
                <w:szCs w:val="22"/>
              </w:rPr>
              <w:t>art. 24 ust. 5 pkt. 6 uPzp, potwierdzająca odpowiednio, że nie zostały one skazane za przestępstw</w:t>
            </w:r>
            <w:r>
              <w:rPr>
                <w:rFonts w:ascii="Arial Narrow" w:hAnsi="Arial Narrow" w:cs="Arial"/>
                <w:sz w:val="22"/>
                <w:szCs w:val="22"/>
              </w:rPr>
              <w:t>a</w:t>
            </w:r>
            <w:r w:rsidRPr="0024320A">
              <w:rPr>
                <w:rFonts w:ascii="Arial Narrow" w:hAnsi="Arial Narrow" w:cs="Arial"/>
                <w:sz w:val="22"/>
                <w:szCs w:val="22"/>
              </w:rPr>
              <w:t xml:space="preserve"> </w:t>
            </w:r>
            <w:r>
              <w:rPr>
                <w:rFonts w:ascii="Arial Narrow" w:hAnsi="Arial Narrow" w:cs="Arial"/>
                <w:sz w:val="22"/>
                <w:szCs w:val="22"/>
              </w:rPr>
              <w:t>określone</w:t>
            </w:r>
            <w:r w:rsidRPr="0024320A">
              <w:rPr>
                <w:rFonts w:ascii="Arial Narrow" w:hAnsi="Arial Narrow" w:cs="Arial"/>
                <w:sz w:val="22"/>
                <w:szCs w:val="22"/>
              </w:rPr>
              <w:t xml:space="preserve"> w art. 24 ust. 1 pkt 13 uPzp oraz, że nie zostały skazane na karę aresztu za wykroczenia</w:t>
            </w:r>
            <w:r>
              <w:rPr>
                <w:rFonts w:ascii="Arial Narrow" w:hAnsi="Arial Narrow" w:cs="Arial"/>
                <w:sz w:val="22"/>
                <w:szCs w:val="22"/>
              </w:rPr>
              <w:t xml:space="preserve"> określone </w:t>
            </w:r>
            <w:r w:rsidRPr="0024320A">
              <w:rPr>
                <w:rFonts w:ascii="Arial Narrow" w:hAnsi="Arial Narrow" w:cs="Arial"/>
                <w:sz w:val="22"/>
                <w:szCs w:val="22"/>
              </w:rPr>
              <w:t>w</w:t>
            </w:r>
            <w:r>
              <w:rPr>
                <w:rFonts w:ascii="Arial Narrow" w:hAnsi="Arial Narrow" w:cs="Arial"/>
                <w:sz w:val="22"/>
                <w:szCs w:val="22"/>
              </w:rPr>
              <w:t xml:space="preserve"> </w:t>
            </w:r>
            <w:r w:rsidRPr="0024320A">
              <w:rPr>
                <w:rFonts w:ascii="Arial Narrow" w:hAnsi="Arial Narrow" w:cs="Arial"/>
                <w:sz w:val="22"/>
                <w:szCs w:val="22"/>
              </w:rPr>
              <w:t>art.</w:t>
            </w:r>
            <w:r>
              <w:rPr>
                <w:rFonts w:ascii="Arial Narrow" w:hAnsi="Arial Narrow" w:cs="Arial"/>
                <w:sz w:val="22"/>
                <w:szCs w:val="22"/>
              </w:rPr>
              <w:t xml:space="preserve"> </w:t>
            </w:r>
            <w:r w:rsidRPr="0024320A">
              <w:rPr>
                <w:rFonts w:ascii="Arial Narrow" w:hAnsi="Arial Narrow" w:cs="Arial"/>
                <w:sz w:val="22"/>
                <w:szCs w:val="22"/>
              </w:rPr>
              <w:t xml:space="preserve">24 </w:t>
            </w:r>
            <w:r>
              <w:rPr>
                <w:rFonts w:ascii="Arial Narrow" w:hAnsi="Arial Narrow" w:cs="Arial"/>
                <w:sz w:val="22"/>
                <w:szCs w:val="22"/>
              </w:rPr>
              <w:t xml:space="preserve">ust. </w:t>
            </w:r>
            <w:r w:rsidRPr="0024320A">
              <w:rPr>
                <w:rFonts w:ascii="Arial Narrow" w:hAnsi="Arial Narrow" w:cs="Arial"/>
                <w:sz w:val="22"/>
                <w:szCs w:val="22"/>
              </w:rPr>
              <w:t xml:space="preserve">5 </w:t>
            </w:r>
            <w:r>
              <w:rPr>
                <w:rFonts w:ascii="Arial Narrow" w:hAnsi="Arial Narrow" w:cs="Arial"/>
                <w:sz w:val="22"/>
                <w:szCs w:val="22"/>
              </w:rPr>
              <w:t xml:space="preserve">pkt. 5 </w:t>
            </w:r>
            <w:r w:rsidRPr="0024320A">
              <w:rPr>
                <w:rFonts w:ascii="Arial Narrow" w:hAnsi="Arial Narrow" w:cs="Arial"/>
                <w:sz w:val="22"/>
                <w:szCs w:val="22"/>
              </w:rPr>
              <w:t>uPzp,</w:t>
            </w:r>
            <w:r>
              <w:rPr>
                <w:rFonts w:ascii="Arial Narrow" w:hAnsi="Arial Narrow" w:cs="Arial"/>
                <w:b/>
                <w:sz w:val="22"/>
                <w:szCs w:val="22"/>
              </w:rPr>
              <w:t xml:space="preserve"> </w:t>
            </w:r>
            <w:r w:rsidRPr="00796E6A">
              <w:rPr>
                <w:rFonts w:ascii="Arial Narrow" w:hAnsi="Arial Narrow" w:cs="Arial"/>
                <w:sz w:val="22"/>
                <w:szCs w:val="22"/>
              </w:rPr>
              <w:t>wystawioną nie wcześniej niż 6 miesięcy przed dniem składania oferty.</w:t>
            </w:r>
          </w:p>
        </w:tc>
      </w:tr>
      <w:tr w:rsidR="00B4268D" w:rsidRPr="001B6D2C" w:rsidTr="00890160">
        <w:trPr>
          <w:cantSplit/>
          <w:trHeight w:val="5442"/>
        </w:trPr>
        <w:tc>
          <w:tcPr>
            <w:tcW w:w="4820" w:type="dxa"/>
            <w:tcBorders>
              <w:top w:val="double" w:sz="4" w:space="0" w:color="auto"/>
              <w:left w:val="double" w:sz="4" w:space="0" w:color="auto"/>
              <w:right w:val="double" w:sz="4" w:space="0" w:color="auto"/>
            </w:tcBorders>
            <w:hideMark/>
          </w:tcPr>
          <w:p w:rsidR="00B4268D" w:rsidRPr="00046F10" w:rsidRDefault="00B4268D" w:rsidP="00D03E34">
            <w:pPr>
              <w:pStyle w:val="Tekstpodstawowy2"/>
              <w:numPr>
                <w:ilvl w:val="0"/>
                <w:numId w:val="37"/>
              </w:numPr>
              <w:tabs>
                <w:tab w:val="left" w:pos="227"/>
              </w:tabs>
              <w:suppressAutoHyphens/>
              <w:ind w:left="227" w:hanging="227"/>
              <w:rPr>
                <w:rFonts w:ascii="Arial Narrow" w:hAnsi="Arial Narrow" w:cs="Arial"/>
                <w:sz w:val="22"/>
                <w:szCs w:val="22"/>
              </w:rPr>
            </w:pPr>
            <w:r w:rsidRPr="00953A51">
              <w:rPr>
                <w:rFonts w:ascii="Arial Narrow" w:hAnsi="Arial Narrow" w:cs="Arial"/>
                <w:sz w:val="22"/>
                <w:szCs w:val="22"/>
              </w:rPr>
              <w:t>o którym mowa w art. 165a, art. 181-188, art. 189a, art. 218-221, art. 228-230a, art. 250a, art. 258 lub art. 270-309 ustawy z dnia 6 czerwca 1997 r. - Kodeks karny (</w:t>
            </w:r>
            <w:r w:rsidR="006F209A">
              <w:rPr>
                <w:rFonts w:ascii="Arial Narrow" w:hAnsi="Arial Narrow" w:cs="Arial"/>
                <w:sz w:val="22"/>
                <w:szCs w:val="22"/>
              </w:rPr>
              <w:t>tj.</w:t>
            </w:r>
            <w:r>
              <w:rPr>
                <w:rFonts w:ascii="Arial Narrow" w:hAnsi="Arial Narrow" w:cs="Arial"/>
                <w:sz w:val="22"/>
                <w:szCs w:val="22"/>
              </w:rPr>
              <w:t xml:space="preserve"> - </w:t>
            </w:r>
            <w:r w:rsidRPr="00953A51">
              <w:rPr>
                <w:rFonts w:ascii="Arial Narrow" w:hAnsi="Arial Narrow" w:cs="Arial"/>
                <w:sz w:val="22"/>
                <w:szCs w:val="22"/>
              </w:rPr>
              <w:t>Dz. U. z 201</w:t>
            </w:r>
            <w:r>
              <w:rPr>
                <w:rFonts w:ascii="Arial Narrow" w:hAnsi="Arial Narrow" w:cs="Arial"/>
                <w:sz w:val="22"/>
                <w:szCs w:val="22"/>
              </w:rPr>
              <w:t>8</w:t>
            </w:r>
            <w:r w:rsidRPr="00953A51">
              <w:rPr>
                <w:rFonts w:ascii="Arial Narrow" w:hAnsi="Arial Narrow" w:cs="Arial"/>
                <w:sz w:val="22"/>
                <w:szCs w:val="22"/>
              </w:rPr>
              <w:t xml:space="preserve"> r., poz. </w:t>
            </w:r>
            <w:r>
              <w:rPr>
                <w:rFonts w:ascii="Arial Narrow" w:hAnsi="Arial Narrow" w:cs="Arial"/>
                <w:sz w:val="22"/>
                <w:szCs w:val="22"/>
              </w:rPr>
              <w:t>1600 ze zm.</w:t>
            </w:r>
            <w:r w:rsidRPr="00953A51">
              <w:rPr>
                <w:rFonts w:ascii="Arial Narrow" w:hAnsi="Arial Narrow" w:cs="Arial"/>
                <w:sz w:val="22"/>
                <w:szCs w:val="22"/>
              </w:rPr>
              <w:t xml:space="preserve">) lub art. 46 lub </w:t>
            </w:r>
            <w:r>
              <w:rPr>
                <w:rFonts w:ascii="Arial Narrow" w:hAnsi="Arial Narrow" w:cs="Arial"/>
                <w:sz w:val="8"/>
                <w:szCs w:val="22"/>
              </w:rPr>
              <w:br/>
            </w:r>
            <w:r w:rsidRPr="00953A51">
              <w:rPr>
                <w:rFonts w:ascii="Arial Narrow" w:hAnsi="Arial Narrow" w:cs="Arial"/>
                <w:sz w:val="22"/>
                <w:szCs w:val="22"/>
              </w:rPr>
              <w:t>art.48 ustawy z dnia 25 czerwca 2010 r. o sporcie (</w:t>
            </w:r>
            <w:r w:rsidR="006F209A">
              <w:rPr>
                <w:rFonts w:ascii="Arial Narrow" w:hAnsi="Arial Narrow" w:cs="Arial"/>
                <w:sz w:val="22"/>
                <w:szCs w:val="22"/>
              </w:rPr>
              <w:t>tj.</w:t>
            </w:r>
            <w:r>
              <w:rPr>
                <w:rFonts w:ascii="Arial Narrow" w:hAnsi="Arial Narrow" w:cs="Arial"/>
                <w:sz w:val="22"/>
                <w:szCs w:val="22"/>
              </w:rPr>
              <w:t xml:space="preserve"> - </w:t>
            </w:r>
            <w:r>
              <w:rPr>
                <w:rFonts w:ascii="Arial Narrow" w:hAnsi="Arial Narrow" w:cs="Arial"/>
                <w:sz w:val="22"/>
                <w:szCs w:val="22"/>
              </w:rPr>
              <w:br/>
            </w:r>
            <w:r>
              <w:rPr>
                <w:rFonts w:ascii="Arial Narrow" w:hAnsi="Arial Narrow" w:cs="Arial"/>
                <w:sz w:val="22"/>
                <w:szCs w:val="18"/>
              </w:rPr>
              <w:t>Dz. U. z 2018 r. poz. 1263 ze zm.</w:t>
            </w:r>
            <w:r>
              <w:rPr>
                <w:rFonts w:ascii="Arial Narrow" w:hAnsi="Arial Narrow" w:cs="Arial"/>
                <w:sz w:val="22"/>
                <w:szCs w:val="22"/>
              </w:rPr>
              <w:t>),</w:t>
            </w:r>
          </w:p>
          <w:p w:rsidR="00B4268D" w:rsidRDefault="00B4268D" w:rsidP="00D03E34">
            <w:pPr>
              <w:pStyle w:val="Tekstpodstawowy2"/>
              <w:numPr>
                <w:ilvl w:val="0"/>
                <w:numId w:val="37"/>
              </w:numPr>
              <w:tabs>
                <w:tab w:val="left" w:pos="227"/>
              </w:tabs>
              <w:suppressAutoHyphens/>
              <w:ind w:left="142" w:hanging="142"/>
              <w:rPr>
                <w:rFonts w:ascii="Arial Narrow" w:hAnsi="Arial Narrow" w:cs="Arial"/>
                <w:sz w:val="22"/>
                <w:szCs w:val="22"/>
              </w:rPr>
            </w:pPr>
            <w:r w:rsidRPr="00953A51">
              <w:rPr>
                <w:rFonts w:ascii="Arial Narrow" w:hAnsi="Arial Narrow" w:cs="Arial"/>
                <w:sz w:val="22"/>
                <w:szCs w:val="22"/>
              </w:rPr>
              <w:t>o charakterze terrorystycznym, o którym mowa w art. 115 § 20 ustawy z dnia 6 czerwca 1997 r. - Kodeks karn</w:t>
            </w:r>
            <w:r>
              <w:rPr>
                <w:rFonts w:ascii="Arial Narrow" w:hAnsi="Arial Narrow" w:cs="Arial"/>
                <w:sz w:val="22"/>
                <w:szCs w:val="22"/>
              </w:rPr>
              <w:t>y,</w:t>
            </w:r>
          </w:p>
          <w:p w:rsidR="00B4268D" w:rsidRDefault="00B4268D" w:rsidP="00D03E34">
            <w:pPr>
              <w:pStyle w:val="Tekstpodstawowy2"/>
              <w:numPr>
                <w:ilvl w:val="0"/>
                <w:numId w:val="37"/>
              </w:numPr>
              <w:tabs>
                <w:tab w:val="left" w:pos="227"/>
              </w:tabs>
              <w:suppressAutoHyphens/>
              <w:ind w:left="142" w:hanging="142"/>
              <w:rPr>
                <w:rFonts w:ascii="Arial Narrow" w:hAnsi="Arial Narrow" w:cs="Arial"/>
                <w:sz w:val="22"/>
                <w:szCs w:val="22"/>
              </w:rPr>
            </w:pPr>
            <w:r w:rsidRPr="000A0F48">
              <w:rPr>
                <w:rFonts w:ascii="Arial Narrow" w:hAnsi="Arial Narrow" w:cs="Arial"/>
                <w:sz w:val="22"/>
                <w:szCs w:val="22"/>
              </w:rPr>
              <w:t>skarbowe,</w:t>
            </w:r>
          </w:p>
          <w:p w:rsidR="00B4268D" w:rsidRPr="000A0F48" w:rsidRDefault="00B4268D" w:rsidP="00D03E34">
            <w:pPr>
              <w:pStyle w:val="Tekstpodstawowy2"/>
              <w:numPr>
                <w:ilvl w:val="0"/>
                <w:numId w:val="37"/>
              </w:numPr>
              <w:tabs>
                <w:tab w:val="left" w:pos="227"/>
              </w:tabs>
              <w:suppressAutoHyphens/>
              <w:ind w:left="142" w:hanging="142"/>
              <w:rPr>
                <w:rFonts w:ascii="Arial Narrow" w:hAnsi="Arial Narrow" w:cs="Arial"/>
                <w:sz w:val="22"/>
                <w:szCs w:val="22"/>
              </w:rPr>
            </w:pPr>
            <w:r w:rsidRPr="000A0F48">
              <w:rPr>
                <w:rFonts w:ascii="Arial Narrow" w:hAnsi="Arial Narrow" w:cs="Arial"/>
                <w:sz w:val="22"/>
                <w:szCs w:val="22"/>
              </w:rPr>
              <w:t>o którym mowa w art. 9 lub art. 10 ustawy z dnia 15 czerwca 2012 r. o skutkach powierzania wykonywania</w:t>
            </w:r>
            <w:r>
              <w:rPr>
                <w:rFonts w:ascii="Arial Narrow" w:hAnsi="Arial Narrow" w:cs="Arial"/>
                <w:sz w:val="22"/>
                <w:szCs w:val="22"/>
              </w:rPr>
              <w:t xml:space="preserve"> </w:t>
            </w:r>
            <w:r w:rsidRPr="000A0F48">
              <w:rPr>
                <w:rFonts w:ascii="Arial Narrow" w:hAnsi="Arial Narrow" w:cs="Arial"/>
                <w:sz w:val="22"/>
                <w:szCs w:val="22"/>
              </w:rPr>
              <w:t xml:space="preserve">pracy cudzoziemcom przebywającym wbrew przepisom na terytorium Rzeczypospolitej Polskiej (Dz. U. z 2012 r., poz. 769) </w:t>
            </w:r>
          </w:p>
          <w:p w:rsidR="00B4268D" w:rsidRPr="00046F10" w:rsidRDefault="00B4268D" w:rsidP="009D328B">
            <w:pPr>
              <w:pStyle w:val="Tekstpodstawowy2"/>
              <w:tabs>
                <w:tab w:val="left" w:pos="0"/>
              </w:tabs>
              <w:suppressAutoHyphens/>
              <w:ind w:left="0" w:firstLine="0"/>
              <w:rPr>
                <w:rFonts w:ascii="Arial Narrow" w:hAnsi="Arial Narrow" w:cs="Arial"/>
                <w:sz w:val="22"/>
                <w:szCs w:val="22"/>
              </w:rPr>
            </w:pPr>
            <w:r>
              <w:rPr>
                <w:rFonts w:ascii="Arial Narrow" w:hAnsi="Arial Narrow" w:cs="Arial"/>
                <w:sz w:val="22"/>
                <w:szCs w:val="22"/>
              </w:rPr>
              <w:t xml:space="preserve">- </w:t>
            </w:r>
            <w:r w:rsidRPr="00D14AA2">
              <w:rPr>
                <w:rFonts w:ascii="Arial Narrow" w:hAnsi="Arial Narrow" w:cs="Arial"/>
                <w:sz w:val="22"/>
                <w:szCs w:val="22"/>
              </w:rPr>
              <w:t>jeżeli nie upłynęł</w:t>
            </w:r>
            <w:r>
              <w:rPr>
                <w:rFonts w:ascii="Arial Narrow" w:hAnsi="Arial Narrow" w:cs="Arial"/>
                <w:sz w:val="22"/>
                <w:szCs w:val="22"/>
              </w:rPr>
              <w:t>o</w:t>
            </w:r>
            <w:r w:rsidRPr="00D14AA2">
              <w:rPr>
                <w:rFonts w:ascii="Arial Narrow" w:hAnsi="Arial Narrow" w:cs="Arial"/>
                <w:sz w:val="22"/>
                <w:szCs w:val="22"/>
              </w:rPr>
              <w:t xml:space="preserve"> 5 lat od dnia uprawomocnienia się wyroku potwierdzającego zaistnienie jednej z podstaw wykluczenia określonych w lit. a</w:t>
            </w:r>
            <w:r>
              <w:rPr>
                <w:rFonts w:ascii="Arial Narrow" w:hAnsi="Arial Narrow" w:cs="Arial"/>
                <w:sz w:val="22"/>
                <w:szCs w:val="22"/>
              </w:rPr>
              <w:t>)</w:t>
            </w:r>
            <w:r w:rsidRPr="00D14AA2">
              <w:rPr>
                <w:rFonts w:ascii="Arial Narrow" w:hAnsi="Arial Narrow" w:cs="Arial"/>
                <w:sz w:val="22"/>
                <w:szCs w:val="22"/>
              </w:rPr>
              <w:t>-c</w:t>
            </w:r>
            <w:r>
              <w:rPr>
                <w:rFonts w:ascii="Arial Narrow" w:hAnsi="Arial Narrow" w:cs="Arial"/>
                <w:sz w:val="22"/>
                <w:szCs w:val="22"/>
              </w:rPr>
              <w:t>)</w:t>
            </w:r>
            <w:r w:rsidRPr="00D14AA2">
              <w:rPr>
                <w:rFonts w:ascii="Arial Narrow" w:hAnsi="Arial Narrow" w:cs="Arial"/>
                <w:sz w:val="22"/>
                <w:szCs w:val="22"/>
              </w:rPr>
              <w:t>, oraz  jeżeli nie upłynęły 3 lata od d</w:t>
            </w:r>
            <w:r w:rsidR="006F209A">
              <w:rPr>
                <w:rFonts w:ascii="Arial Narrow" w:hAnsi="Arial Narrow" w:cs="Arial"/>
                <w:sz w:val="22"/>
                <w:szCs w:val="22"/>
              </w:rPr>
              <w:t xml:space="preserve">nia uprawomocnienia się wyroku </w:t>
            </w:r>
            <w:r w:rsidRPr="00D14AA2">
              <w:rPr>
                <w:rFonts w:ascii="Arial Narrow" w:hAnsi="Arial Narrow" w:cs="Arial"/>
                <w:sz w:val="22"/>
                <w:szCs w:val="22"/>
              </w:rPr>
              <w:t>potwierdzającego zaistnienia podstawy wykluczenia określonej w lit. d</w:t>
            </w:r>
            <w:r>
              <w:rPr>
                <w:rFonts w:ascii="Arial Narrow" w:hAnsi="Arial Narrow" w:cs="Arial"/>
                <w:sz w:val="22"/>
                <w:szCs w:val="22"/>
              </w:rPr>
              <w:t>)</w:t>
            </w:r>
            <w:r w:rsidRPr="00D14AA2">
              <w:rPr>
                <w:rFonts w:ascii="Arial Narrow" w:hAnsi="Arial Narrow" w:cs="Arial"/>
                <w:sz w:val="22"/>
                <w:szCs w:val="22"/>
              </w:rPr>
              <w:t>, chyba, że w danym wyroku został określony inny okres wykluczenia.</w:t>
            </w:r>
          </w:p>
        </w:tc>
        <w:tc>
          <w:tcPr>
            <w:tcW w:w="4677" w:type="dxa"/>
            <w:tcBorders>
              <w:top w:val="double" w:sz="4" w:space="0" w:color="auto"/>
              <w:left w:val="double" w:sz="4" w:space="0" w:color="auto"/>
              <w:right w:val="double" w:sz="4" w:space="0" w:color="auto"/>
            </w:tcBorders>
            <w:hideMark/>
          </w:tcPr>
          <w:p w:rsidR="00B4268D" w:rsidRPr="00046F10" w:rsidRDefault="00B4268D" w:rsidP="00046F10">
            <w:pPr>
              <w:tabs>
                <w:tab w:val="left" w:pos="793"/>
              </w:tabs>
              <w:ind w:left="0" w:firstLine="0"/>
              <w:rPr>
                <w:rFonts w:ascii="Arial Narrow" w:hAnsi="Arial Narrow" w:cs="Arial"/>
                <w:b/>
                <w:sz w:val="6"/>
                <w:szCs w:val="22"/>
              </w:rPr>
            </w:pPr>
            <w:r w:rsidRPr="001B6D2C">
              <w:rPr>
                <w:rFonts w:ascii="Arial Narrow" w:hAnsi="Arial Narrow" w:cs="Arial"/>
                <w:sz w:val="22"/>
                <w:szCs w:val="22"/>
              </w:rPr>
              <w:t>Przedmiotową informację z KRK dotyczącą również</w:t>
            </w:r>
            <w:r>
              <w:rPr>
                <w:rFonts w:ascii="Arial Narrow" w:hAnsi="Arial Narrow" w:cs="Arial"/>
                <w:sz w:val="22"/>
                <w:szCs w:val="22"/>
              </w:rPr>
              <w:t xml:space="preserve"> </w:t>
            </w:r>
            <w:r>
              <w:rPr>
                <w:rFonts w:ascii="Arial Narrow" w:hAnsi="Arial Narrow" w:cs="Arial"/>
                <w:sz w:val="22"/>
                <w:szCs w:val="22"/>
              </w:rPr>
              <w:br/>
            </w:r>
            <w:r w:rsidRPr="001B6D2C">
              <w:rPr>
                <w:rFonts w:ascii="Arial Narrow" w:hAnsi="Arial Narrow" w:cs="Arial"/>
                <w:sz w:val="22"/>
                <w:szCs w:val="22"/>
              </w:rPr>
              <w:t>innego podmiotu lub podwykonawcy będących osobami prawnymi, wykonawca będzie zobowiązany złożyć</w:t>
            </w:r>
            <w:r>
              <w:rPr>
                <w:rFonts w:ascii="Arial Narrow" w:hAnsi="Arial Narrow" w:cs="Arial"/>
                <w:sz w:val="22"/>
                <w:szCs w:val="22"/>
              </w:rPr>
              <w:t xml:space="preserve"> </w:t>
            </w:r>
            <w:r>
              <w:rPr>
                <w:rFonts w:ascii="Arial Narrow" w:hAnsi="Arial Narrow" w:cs="Arial"/>
                <w:sz w:val="6"/>
                <w:szCs w:val="22"/>
              </w:rPr>
              <w:br/>
            </w:r>
          </w:p>
          <w:p w:rsidR="00B4268D" w:rsidRPr="0024320A" w:rsidRDefault="00B4268D" w:rsidP="00046F10">
            <w:pPr>
              <w:tabs>
                <w:tab w:val="left" w:pos="0"/>
              </w:tabs>
              <w:ind w:left="0" w:firstLine="0"/>
              <w:rPr>
                <w:rFonts w:ascii="Arial Narrow" w:hAnsi="Arial Narrow" w:cs="Arial"/>
                <w:b/>
                <w:sz w:val="22"/>
                <w:szCs w:val="22"/>
              </w:rPr>
            </w:pPr>
            <w:r w:rsidRPr="001B6D2C">
              <w:rPr>
                <w:rFonts w:ascii="Arial Narrow" w:hAnsi="Arial Narrow" w:cs="Arial"/>
                <w:sz w:val="22"/>
                <w:szCs w:val="22"/>
              </w:rPr>
              <w:t xml:space="preserve">w przypadku gdy powołuje się na zasoby innego podmiotu lub w </w:t>
            </w:r>
            <w:r>
              <w:rPr>
                <w:rFonts w:ascii="Arial Narrow" w:hAnsi="Arial Narrow" w:cs="Arial"/>
                <w:sz w:val="22"/>
                <w:szCs w:val="22"/>
              </w:rPr>
              <w:t>ofercie</w:t>
            </w:r>
            <w:r w:rsidRPr="001B6D2C">
              <w:rPr>
                <w:rFonts w:ascii="Arial Narrow" w:hAnsi="Arial Narrow" w:cs="Arial"/>
                <w:sz w:val="22"/>
                <w:szCs w:val="22"/>
              </w:rPr>
              <w:t xml:space="preserve"> wskazał podwykonawcę.</w:t>
            </w:r>
          </w:p>
          <w:p w:rsidR="00B4268D" w:rsidRPr="00046F10" w:rsidRDefault="00B4268D" w:rsidP="007C5E11">
            <w:pPr>
              <w:tabs>
                <w:tab w:val="left" w:pos="0"/>
              </w:tabs>
              <w:ind w:left="0"/>
              <w:rPr>
                <w:rFonts w:ascii="Arial Narrow" w:hAnsi="Arial Narrow" w:cs="Arial"/>
                <w:b/>
                <w:sz w:val="6"/>
                <w:szCs w:val="22"/>
              </w:rPr>
            </w:pPr>
          </w:p>
        </w:tc>
      </w:tr>
      <w:tr w:rsidR="007C5E11" w:rsidRPr="001B6D2C" w:rsidTr="008439B1">
        <w:trPr>
          <w:cantSplit/>
          <w:trHeight w:val="567"/>
        </w:trPr>
        <w:tc>
          <w:tcPr>
            <w:tcW w:w="4820" w:type="dxa"/>
            <w:tcBorders>
              <w:top w:val="double" w:sz="4" w:space="0" w:color="auto"/>
              <w:left w:val="double" w:sz="4" w:space="0" w:color="auto"/>
              <w:bottom w:val="nil"/>
              <w:right w:val="double" w:sz="4" w:space="0" w:color="auto"/>
            </w:tcBorders>
            <w:hideMark/>
          </w:tcPr>
          <w:p w:rsidR="007C5E11" w:rsidRPr="008439B1" w:rsidRDefault="007C5E11" w:rsidP="00F10951">
            <w:pPr>
              <w:tabs>
                <w:tab w:val="left" w:pos="794"/>
              </w:tabs>
              <w:ind w:left="0" w:firstLine="0"/>
              <w:rPr>
                <w:rFonts w:ascii="Arial Narrow" w:eastAsia="Calibri" w:hAnsi="Arial Narrow" w:cs="Arial"/>
                <w:sz w:val="2"/>
                <w:szCs w:val="22"/>
              </w:rPr>
            </w:pPr>
            <w:r w:rsidRPr="001A0862">
              <w:rPr>
                <w:rFonts w:ascii="Arial Narrow" w:eastAsia="Calibri" w:hAnsi="Arial Narrow" w:cs="Arial"/>
                <w:sz w:val="22"/>
                <w:szCs w:val="22"/>
              </w:rPr>
              <w:t xml:space="preserve">Art. 24 ust. 1 pkt. 15 z uwzg. art. 24 ust. 7 pkt. 2 lit.  b) uPzp - </w:t>
            </w:r>
            <w:r w:rsidRPr="001A0862">
              <w:rPr>
                <w:rFonts w:ascii="Arial Narrow" w:hAnsi="Arial Narrow" w:cs="Arial"/>
                <w:sz w:val="22"/>
                <w:szCs w:val="22"/>
              </w:rPr>
              <w:t>Zamawiający wykluczy wykonawcę,</w:t>
            </w:r>
            <w:r w:rsidRPr="001A0862">
              <w:rPr>
                <w:rFonts w:ascii="Arial Narrow" w:eastAsia="Calibri" w:hAnsi="Arial Narrow" w:cs="Arial"/>
                <w:sz w:val="22"/>
                <w:szCs w:val="22"/>
              </w:rPr>
              <w:t xml:space="preserve"> </w:t>
            </w:r>
            <w:r w:rsidRPr="001A0862">
              <w:rPr>
                <w:rFonts w:ascii="Arial Narrow" w:hAnsi="Arial Narrow" w:cs="Arial"/>
                <w:sz w:val="22"/>
                <w:szCs w:val="22"/>
              </w:rPr>
              <w:t xml:space="preserve">wobec którego wydano prawomocny wyrok sądu lub ostateczną decyzję administracyjną o zaleganiu z uiszczeniem podatków, </w:t>
            </w:r>
            <w:r w:rsidRPr="001A0862">
              <w:rPr>
                <w:rFonts w:ascii="Arial Narrow" w:hAnsi="Arial Narrow" w:cs="Arial"/>
                <w:sz w:val="22"/>
                <w:szCs w:val="22"/>
              </w:rPr>
              <w:br/>
              <w:t xml:space="preserve">opłat lub składek na ubezpieczenia społeczne lub </w:t>
            </w:r>
            <w:r>
              <w:rPr>
                <w:rFonts w:ascii="Arial Narrow" w:hAnsi="Arial Narrow" w:cs="Arial"/>
                <w:sz w:val="22"/>
                <w:szCs w:val="22"/>
              </w:rPr>
              <w:br/>
            </w:r>
            <w:r w:rsidRPr="001A0862">
              <w:rPr>
                <w:rFonts w:ascii="Arial Narrow" w:hAnsi="Arial Narrow" w:cs="Arial"/>
                <w:sz w:val="22"/>
                <w:szCs w:val="22"/>
              </w:rPr>
              <w:t xml:space="preserve">zdrowotne, chyba, że wykonawca, dokonał płatności należnych podatków, opłat lub składek na ubezpieczenia </w:t>
            </w:r>
            <w:r w:rsidRPr="001A0862">
              <w:rPr>
                <w:rFonts w:ascii="Arial Narrow" w:hAnsi="Arial Narrow" w:cs="Arial"/>
                <w:sz w:val="22"/>
                <w:szCs w:val="22"/>
              </w:rPr>
              <w:br/>
              <w:t xml:space="preserve">społeczne lub zdrowotne wraz z odsetkami lub grzywnami </w:t>
            </w:r>
            <w:r>
              <w:rPr>
                <w:rFonts w:ascii="Arial Narrow" w:hAnsi="Arial Narrow" w:cs="Arial"/>
                <w:sz w:val="10"/>
                <w:szCs w:val="22"/>
              </w:rPr>
              <w:br/>
            </w:r>
            <w:r w:rsidRPr="001A0862">
              <w:rPr>
                <w:rFonts w:ascii="Arial Narrow" w:hAnsi="Arial Narrow" w:cs="Arial"/>
                <w:sz w:val="22"/>
                <w:szCs w:val="22"/>
              </w:rPr>
              <w:t>lub zawarł wiążące porozumienie w sprawie spłaty tych</w:t>
            </w:r>
            <w:r>
              <w:rPr>
                <w:rFonts w:ascii="Arial Narrow" w:hAnsi="Arial Narrow" w:cs="Arial"/>
                <w:sz w:val="22"/>
                <w:szCs w:val="22"/>
              </w:rPr>
              <w:br/>
            </w:r>
            <w:r w:rsidRPr="001A0862">
              <w:rPr>
                <w:rFonts w:ascii="Arial Narrow" w:hAnsi="Arial Narrow" w:cs="Arial"/>
                <w:sz w:val="22"/>
                <w:szCs w:val="22"/>
              </w:rPr>
              <w:t xml:space="preserve">należności, jeżeli nie upłynęły 3 lata od dnia </w:t>
            </w:r>
            <w:r w:rsidR="008439B1">
              <w:rPr>
                <w:rFonts w:ascii="Arial Narrow" w:hAnsi="Arial Narrow" w:cs="Arial"/>
                <w:sz w:val="2"/>
                <w:szCs w:val="22"/>
              </w:rPr>
              <w:br/>
            </w:r>
            <w:r>
              <w:rPr>
                <w:rFonts w:ascii="Arial Narrow" w:hAnsi="Arial Narrow" w:cs="Arial"/>
                <w:sz w:val="22"/>
                <w:szCs w:val="22"/>
              </w:rPr>
              <w:t xml:space="preserve"> </w:t>
            </w:r>
          </w:p>
        </w:tc>
        <w:tc>
          <w:tcPr>
            <w:tcW w:w="4677" w:type="dxa"/>
            <w:tcBorders>
              <w:top w:val="double" w:sz="4" w:space="0" w:color="auto"/>
              <w:left w:val="double" w:sz="4" w:space="0" w:color="auto"/>
              <w:bottom w:val="nil"/>
              <w:right w:val="double" w:sz="4" w:space="0" w:color="auto"/>
            </w:tcBorders>
            <w:hideMark/>
          </w:tcPr>
          <w:p w:rsidR="008439B1" w:rsidRPr="00F10951" w:rsidRDefault="007C5E11" w:rsidP="00F10951">
            <w:pPr>
              <w:numPr>
                <w:ilvl w:val="2"/>
                <w:numId w:val="11"/>
              </w:numPr>
              <w:tabs>
                <w:tab w:val="left" w:pos="793"/>
              </w:tabs>
              <w:ind w:left="794" w:hanging="794"/>
              <w:rPr>
                <w:rFonts w:ascii="Arial Narrow" w:hAnsi="Arial Narrow" w:cs="Arial"/>
                <w:b/>
                <w:sz w:val="22"/>
                <w:szCs w:val="22"/>
              </w:rPr>
            </w:pPr>
            <w:r w:rsidRPr="007C5E11">
              <w:rPr>
                <w:rFonts w:ascii="Arial Narrow" w:hAnsi="Arial Narrow" w:cs="Arial"/>
                <w:b/>
                <w:sz w:val="22"/>
                <w:szCs w:val="22"/>
              </w:rPr>
              <w:t xml:space="preserve">Oświadczenie </w:t>
            </w:r>
            <w:r w:rsidRPr="007C5E11">
              <w:rPr>
                <w:rFonts w:ascii="Arial Narrow" w:hAnsi="Arial Narrow" w:cs="Arial"/>
                <w:sz w:val="22"/>
                <w:szCs w:val="22"/>
              </w:rPr>
              <w:t xml:space="preserve">o braku wydania wobec wykonawcy prawomocnego wyroku sądu lub ostatecznej decyzji administracyjnej </w:t>
            </w:r>
            <w:r w:rsidRPr="007C5E11">
              <w:rPr>
                <w:rFonts w:ascii="Arial Narrow" w:hAnsi="Arial Narrow" w:cs="Arial"/>
                <w:sz w:val="22"/>
                <w:szCs w:val="22"/>
              </w:rPr>
              <w:br/>
              <w:t>o zaleganiu z uiszczaniem podatków, opłat lub</w:t>
            </w:r>
            <w:r w:rsidRPr="007C5E11">
              <w:rPr>
                <w:rFonts w:ascii="Arial Narrow" w:hAnsi="Arial Narrow" w:cs="Arial"/>
                <w:sz w:val="22"/>
                <w:szCs w:val="22"/>
              </w:rPr>
              <w:br/>
              <w:t xml:space="preserve">składek na ubezpieczenia społeczne lub </w:t>
            </w:r>
            <w:r w:rsidRPr="007C5E11">
              <w:rPr>
                <w:rFonts w:ascii="Arial Narrow" w:hAnsi="Arial Narrow" w:cs="Arial"/>
                <w:sz w:val="22"/>
                <w:szCs w:val="22"/>
              </w:rPr>
              <w:br/>
              <w:t xml:space="preserve">zdrowotne albo - w przypadku wydania takiego wyroku lub decyzji - dokumentów. </w:t>
            </w:r>
            <w:r w:rsidRPr="007C5E11">
              <w:rPr>
                <w:rFonts w:ascii="Arial Narrow" w:hAnsi="Arial Narrow" w:cs="Arial"/>
                <w:sz w:val="10"/>
                <w:szCs w:val="22"/>
              </w:rPr>
              <w:br/>
            </w:r>
            <w:r w:rsidRPr="007C5E11">
              <w:rPr>
                <w:rFonts w:ascii="Arial Narrow" w:hAnsi="Arial Narrow" w:cs="Arial"/>
                <w:sz w:val="22"/>
                <w:szCs w:val="22"/>
              </w:rPr>
              <w:t>potwierdzających dokonanie płatności tych  należności wraz z ewentualnymi odsetkami lub</w:t>
            </w:r>
            <w:r w:rsidRPr="007C5E11">
              <w:rPr>
                <w:rFonts w:ascii="Arial Narrow" w:hAnsi="Arial Narrow" w:cs="Arial"/>
                <w:b/>
                <w:sz w:val="22"/>
                <w:szCs w:val="22"/>
              </w:rPr>
              <w:t xml:space="preserve"> </w:t>
            </w:r>
            <w:r w:rsidRPr="007C5E11">
              <w:rPr>
                <w:rFonts w:ascii="Arial Narrow" w:hAnsi="Arial Narrow" w:cs="Arial"/>
                <w:sz w:val="22"/>
                <w:szCs w:val="22"/>
              </w:rPr>
              <w:t>grzywnami</w:t>
            </w:r>
            <w:r w:rsidR="00F10951">
              <w:rPr>
                <w:rFonts w:ascii="Arial Narrow" w:hAnsi="Arial Narrow" w:cs="Arial"/>
                <w:sz w:val="22"/>
                <w:szCs w:val="22"/>
              </w:rPr>
              <w:t xml:space="preserve">       </w:t>
            </w:r>
            <w:r w:rsidRPr="007C5E11">
              <w:rPr>
                <w:rFonts w:ascii="Arial Narrow" w:hAnsi="Arial Narrow" w:cs="Arial"/>
                <w:sz w:val="22"/>
                <w:szCs w:val="22"/>
              </w:rPr>
              <w:t xml:space="preserve"> lub </w:t>
            </w:r>
            <w:r w:rsidR="00F10951">
              <w:rPr>
                <w:rFonts w:ascii="Arial Narrow" w:hAnsi="Arial Narrow" w:cs="Arial"/>
                <w:sz w:val="22"/>
                <w:szCs w:val="22"/>
              </w:rPr>
              <w:t xml:space="preserve">      </w:t>
            </w:r>
            <w:r w:rsidRPr="007C5E11">
              <w:rPr>
                <w:rFonts w:ascii="Arial Narrow" w:hAnsi="Arial Narrow" w:cs="Arial"/>
                <w:sz w:val="22"/>
                <w:szCs w:val="22"/>
              </w:rPr>
              <w:t>zawarcie</w:t>
            </w:r>
            <w:r w:rsidR="00F10951">
              <w:rPr>
                <w:rFonts w:ascii="Arial Narrow" w:hAnsi="Arial Narrow" w:cs="Arial"/>
                <w:sz w:val="22"/>
                <w:szCs w:val="22"/>
              </w:rPr>
              <w:t xml:space="preserve">   </w:t>
            </w:r>
            <w:r w:rsidRPr="007C5E11">
              <w:rPr>
                <w:rFonts w:ascii="Arial Narrow" w:hAnsi="Arial Narrow" w:cs="Arial"/>
                <w:sz w:val="22"/>
                <w:szCs w:val="22"/>
              </w:rPr>
              <w:t xml:space="preserve"> </w:t>
            </w:r>
            <w:r w:rsidR="00F10951">
              <w:rPr>
                <w:rFonts w:ascii="Arial Narrow" w:hAnsi="Arial Narrow" w:cs="Arial"/>
                <w:sz w:val="22"/>
                <w:szCs w:val="22"/>
              </w:rPr>
              <w:t xml:space="preserve">  </w:t>
            </w:r>
            <w:r w:rsidRPr="007C5E11">
              <w:rPr>
                <w:rFonts w:ascii="Arial Narrow" w:hAnsi="Arial Narrow" w:cs="Arial"/>
                <w:sz w:val="22"/>
                <w:szCs w:val="22"/>
              </w:rPr>
              <w:t>wiążącego</w:t>
            </w:r>
          </w:p>
        </w:tc>
      </w:tr>
      <w:tr w:rsidR="00796E6A" w:rsidRPr="001B6D2C" w:rsidTr="008439B1">
        <w:trPr>
          <w:cantSplit/>
          <w:trHeight w:val="567"/>
        </w:trPr>
        <w:tc>
          <w:tcPr>
            <w:tcW w:w="4820" w:type="dxa"/>
            <w:tcBorders>
              <w:top w:val="nil"/>
              <w:left w:val="double" w:sz="4" w:space="0" w:color="auto"/>
              <w:right w:val="double" w:sz="4" w:space="0" w:color="auto"/>
            </w:tcBorders>
            <w:hideMark/>
          </w:tcPr>
          <w:p w:rsidR="00796E6A" w:rsidRPr="001A0862" w:rsidRDefault="00F10951" w:rsidP="007C5E11">
            <w:pPr>
              <w:tabs>
                <w:tab w:val="left" w:pos="794"/>
              </w:tabs>
              <w:ind w:left="0" w:firstLine="0"/>
              <w:rPr>
                <w:rFonts w:ascii="Arial Narrow" w:eastAsia="Calibri" w:hAnsi="Arial Narrow" w:cs="Arial"/>
                <w:sz w:val="22"/>
                <w:szCs w:val="22"/>
              </w:rPr>
            </w:pPr>
            <w:r w:rsidRPr="001A0862">
              <w:rPr>
                <w:rFonts w:ascii="Arial Narrow" w:hAnsi="Arial Narrow" w:cs="Arial"/>
                <w:sz w:val="22"/>
                <w:szCs w:val="22"/>
              </w:rPr>
              <w:lastRenderedPageBreak/>
              <w:t xml:space="preserve">uprawomocnienia się wyroku, chyba że w tym wyroku został określony inny okres wykluczenia lub od dnia </w:t>
            </w:r>
            <w:r>
              <w:rPr>
                <w:rFonts w:ascii="Arial Narrow" w:hAnsi="Arial Narrow" w:cs="Arial"/>
                <w:sz w:val="22"/>
                <w:szCs w:val="22"/>
              </w:rPr>
              <w:br/>
            </w:r>
            <w:r w:rsidRPr="001A0862">
              <w:rPr>
                <w:rFonts w:ascii="Arial Narrow" w:hAnsi="Arial Narrow" w:cs="Arial"/>
                <w:sz w:val="22"/>
                <w:szCs w:val="22"/>
              </w:rPr>
              <w:t xml:space="preserve">w którym decyzja potwierdzająca zaistnienie jednej </w:t>
            </w:r>
            <w:r w:rsidR="008439B1" w:rsidRPr="001A0862">
              <w:rPr>
                <w:rFonts w:ascii="Arial Narrow" w:hAnsi="Arial Narrow" w:cs="Arial"/>
                <w:sz w:val="22"/>
                <w:szCs w:val="22"/>
              </w:rPr>
              <w:t>z podstaw wykluczenia stała się ostateczna</w:t>
            </w:r>
          </w:p>
        </w:tc>
        <w:tc>
          <w:tcPr>
            <w:tcW w:w="4677" w:type="dxa"/>
            <w:tcBorders>
              <w:top w:val="nil"/>
              <w:left w:val="double" w:sz="4" w:space="0" w:color="auto"/>
              <w:right w:val="double" w:sz="4" w:space="0" w:color="auto"/>
            </w:tcBorders>
            <w:hideMark/>
          </w:tcPr>
          <w:p w:rsidR="00F10951" w:rsidRDefault="00F10951" w:rsidP="00F10951">
            <w:pPr>
              <w:tabs>
                <w:tab w:val="left" w:pos="793"/>
              </w:tabs>
              <w:ind w:left="793" w:firstLine="0"/>
              <w:rPr>
                <w:rFonts w:ascii="Arial Narrow" w:hAnsi="Arial Narrow" w:cs="Arial"/>
                <w:sz w:val="22"/>
                <w:szCs w:val="22"/>
              </w:rPr>
            </w:pPr>
            <w:r w:rsidRPr="007C5E11">
              <w:rPr>
                <w:rFonts w:ascii="Arial Narrow" w:hAnsi="Arial Narrow" w:cs="Arial"/>
                <w:sz w:val="22"/>
                <w:szCs w:val="22"/>
              </w:rPr>
              <w:t>porozumienia w sprawie spłat tych należności</w:t>
            </w:r>
          </w:p>
          <w:p w:rsidR="00796E6A" w:rsidRPr="001B6D2C" w:rsidRDefault="00F10951" w:rsidP="00796E6A">
            <w:pPr>
              <w:tabs>
                <w:tab w:val="left" w:pos="793"/>
              </w:tabs>
              <w:ind w:left="0" w:firstLine="0"/>
              <w:rPr>
                <w:rFonts w:ascii="Arial Narrow" w:hAnsi="Arial Narrow" w:cs="Arial"/>
                <w:sz w:val="22"/>
                <w:szCs w:val="22"/>
              </w:rPr>
            </w:pPr>
            <w:r>
              <w:rPr>
                <w:rFonts w:ascii="Arial Narrow" w:hAnsi="Arial Narrow" w:cs="Arial"/>
                <w:sz w:val="22"/>
                <w:szCs w:val="22"/>
              </w:rPr>
              <w:t>Przedmiotowe oświadczenie</w:t>
            </w:r>
            <w:r w:rsidRPr="001B6D2C">
              <w:rPr>
                <w:rFonts w:ascii="Arial Narrow" w:hAnsi="Arial Narrow" w:cs="Arial"/>
                <w:sz w:val="22"/>
                <w:szCs w:val="22"/>
              </w:rPr>
              <w:t xml:space="preserve"> innego podmiotu lub</w:t>
            </w:r>
            <w:r>
              <w:rPr>
                <w:rFonts w:ascii="Arial Narrow" w:hAnsi="Arial Narrow" w:cs="Arial"/>
                <w:sz w:val="22"/>
                <w:szCs w:val="22"/>
              </w:rPr>
              <w:t xml:space="preserve"> </w:t>
            </w:r>
            <w:r w:rsidRPr="001B6D2C">
              <w:rPr>
                <w:rFonts w:ascii="Arial Narrow" w:hAnsi="Arial Narrow" w:cs="Arial"/>
                <w:sz w:val="22"/>
                <w:szCs w:val="22"/>
              </w:rPr>
              <w:t xml:space="preserve">podwykonawcy, wykonawca będzie zobowiązany złożyć </w:t>
            </w:r>
            <w:r w:rsidR="00796E6A" w:rsidRPr="001B6D2C">
              <w:rPr>
                <w:rFonts w:ascii="Arial Narrow" w:hAnsi="Arial Narrow" w:cs="Arial"/>
                <w:sz w:val="22"/>
                <w:szCs w:val="22"/>
              </w:rPr>
              <w:t xml:space="preserve">w przypadku gdy powołuje się na zasoby innego podmiotu w celu potwierdzenia spełniania warunków udziału w postępowaniu lub w oświadczeniu, </w:t>
            </w:r>
            <w:r w:rsidR="00796E6A">
              <w:rPr>
                <w:rFonts w:ascii="Arial Narrow" w:hAnsi="Arial Narrow" w:cs="Arial"/>
                <w:sz w:val="22"/>
                <w:szCs w:val="22"/>
              </w:rPr>
              <w:t xml:space="preserve">w ofercie </w:t>
            </w:r>
            <w:r w:rsidR="00796E6A" w:rsidRPr="001B6D2C">
              <w:rPr>
                <w:rFonts w:ascii="Arial Narrow" w:hAnsi="Arial Narrow" w:cs="Arial"/>
                <w:sz w:val="22"/>
                <w:szCs w:val="22"/>
              </w:rPr>
              <w:t>wskazał podwykonawcę.</w:t>
            </w:r>
          </w:p>
          <w:p w:rsidR="00796E6A" w:rsidRPr="007C5E11" w:rsidRDefault="00796E6A" w:rsidP="00F10951">
            <w:pPr>
              <w:tabs>
                <w:tab w:val="left" w:pos="0"/>
              </w:tabs>
              <w:ind w:left="0" w:firstLine="0"/>
              <w:rPr>
                <w:rFonts w:ascii="Arial Narrow" w:hAnsi="Arial Narrow" w:cs="Arial"/>
                <w:b/>
                <w:sz w:val="22"/>
                <w:szCs w:val="22"/>
              </w:rPr>
            </w:pPr>
            <w:r w:rsidRPr="001B6D2C">
              <w:rPr>
                <w:rFonts w:ascii="Arial Narrow" w:hAnsi="Arial Narrow" w:cs="Arial"/>
                <w:sz w:val="22"/>
                <w:szCs w:val="22"/>
              </w:rPr>
              <w:t xml:space="preserve">W przypadku, gdy wykonawca, inny podmiot lub podwykonawca prowadzą działalność gospodarczą </w:t>
            </w:r>
            <w:r>
              <w:rPr>
                <w:rFonts w:ascii="Arial Narrow" w:hAnsi="Arial Narrow" w:cs="Arial"/>
                <w:sz w:val="10"/>
                <w:szCs w:val="22"/>
              </w:rPr>
              <w:br/>
            </w:r>
            <w:r w:rsidRPr="001B6D2C">
              <w:rPr>
                <w:rFonts w:ascii="Arial Narrow" w:hAnsi="Arial Narrow" w:cs="Arial"/>
                <w:sz w:val="22"/>
                <w:szCs w:val="22"/>
              </w:rPr>
              <w:t>w formie  spółki cywilnej, oświadczenia winny dotyczyć  zarówno spółki cywilnej, jak i każdego z jej wspólników.</w:t>
            </w:r>
          </w:p>
        </w:tc>
      </w:tr>
      <w:tr w:rsidR="003F36AB" w:rsidRPr="001B6D2C" w:rsidTr="00B932FC">
        <w:trPr>
          <w:cantSplit/>
          <w:trHeight w:val="567"/>
        </w:trPr>
        <w:tc>
          <w:tcPr>
            <w:tcW w:w="4820" w:type="dxa"/>
            <w:tcBorders>
              <w:top w:val="double" w:sz="4" w:space="0" w:color="auto"/>
              <w:left w:val="double" w:sz="4" w:space="0" w:color="auto"/>
              <w:bottom w:val="double" w:sz="4" w:space="0" w:color="auto"/>
              <w:right w:val="double" w:sz="4" w:space="0" w:color="auto"/>
            </w:tcBorders>
            <w:hideMark/>
          </w:tcPr>
          <w:p w:rsidR="003F36AB" w:rsidRPr="00953A51" w:rsidRDefault="003F36AB" w:rsidP="00187671">
            <w:pPr>
              <w:tabs>
                <w:tab w:val="left" w:pos="0"/>
              </w:tabs>
              <w:ind w:left="0" w:firstLine="0"/>
              <w:rPr>
                <w:rFonts w:ascii="Arial Narrow" w:eastAsia="Calibri" w:hAnsi="Arial Narrow" w:cs="Arial"/>
                <w:sz w:val="22"/>
                <w:szCs w:val="22"/>
              </w:rPr>
            </w:pPr>
            <w:r w:rsidRPr="00953A51">
              <w:rPr>
                <w:rFonts w:ascii="Arial Narrow" w:eastAsia="Calibri" w:hAnsi="Arial Narrow" w:cs="Arial"/>
                <w:sz w:val="22"/>
                <w:szCs w:val="22"/>
              </w:rPr>
              <w:t xml:space="preserve">Art. 24 ust. 1 pkt. 16 uPzp - </w:t>
            </w:r>
            <w:r w:rsidRPr="00953A51">
              <w:rPr>
                <w:rFonts w:ascii="Arial Narrow" w:hAnsi="Arial Narrow" w:cs="Arial"/>
                <w:sz w:val="22"/>
                <w:szCs w:val="22"/>
              </w:rPr>
              <w:t>Zamawiający wykluczy wykonawcę,</w:t>
            </w:r>
            <w:r w:rsidRPr="00953A51">
              <w:rPr>
                <w:rFonts w:ascii="Arial Narrow" w:eastAsia="Calibri" w:hAnsi="Arial Narrow" w:cs="Arial"/>
                <w:sz w:val="22"/>
                <w:szCs w:val="22"/>
              </w:rPr>
              <w:t xml:space="preserve"> </w:t>
            </w:r>
            <w:r w:rsidRPr="00953A51">
              <w:rPr>
                <w:rFonts w:ascii="Arial Narrow" w:hAnsi="Arial Narrow" w:cs="Arial"/>
                <w:sz w:val="22"/>
                <w:szCs w:val="22"/>
              </w:rPr>
              <w:t>który w wyniku zamierzonego działania lub r</w:t>
            </w:r>
            <w:r w:rsidR="00797E24" w:rsidRPr="00953A51">
              <w:rPr>
                <w:rFonts w:ascii="Arial Narrow" w:hAnsi="Arial Narrow" w:cs="Arial"/>
                <w:sz w:val="22"/>
                <w:szCs w:val="22"/>
              </w:rPr>
              <w:t>ażącego niedbalstwa wprowadził Z</w:t>
            </w:r>
            <w:r w:rsidRPr="00953A51">
              <w:rPr>
                <w:rFonts w:ascii="Arial Narrow" w:hAnsi="Arial Narrow" w:cs="Arial"/>
                <w:sz w:val="22"/>
                <w:szCs w:val="22"/>
              </w:rPr>
              <w:t>amawiającego w błąd przy przedstawieniu informacji, że nie podlega wykluczeniu, spełnia warunki udziału w postępowaniu, lub który zataił te informacje lub nie jest w stanie przedstawić wymaganych dokumentów.</w:t>
            </w:r>
          </w:p>
        </w:tc>
        <w:tc>
          <w:tcPr>
            <w:tcW w:w="4677" w:type="dxa"/>
            <w:tcBorders>
              <w:top w:val="double" w:sz="4" w:space="0" w:color="auto"/>
              <w:left w:val="double" w:sz="4" w:space="0" w:color="auto"/>
              <w:bottom w:val="double" w:sz="4" w:space="0" w:color="auto"/>
              <w:right w:val="double" w:sz="4" w:space="0" w:color="auto"/>
            </w:tcBorders>
            <w:hideMark/>
          </w:tcPr>
          <w:p w:rsidR="003F36AB" w:rsidRPr="001B6D2C" w:rsidRDefault="00D82444" w:rsidP="00B502A8">
            <w:pPr>
              <w:numPr>
                <w:ilvl w:val="2"/>
                <w:numId w:val="11"/>
              </w:numPr>
              <w:tabs>
                <w:tab w:val="left" w:pos="793"/>
              </w:tabs>
              <w:ind w:left="793" w:hanging="793"/>
              <w:rPr>
                <w:rFonts w:ascii="Arial Narrow" w:hAnsi="Arial Narrow" w:cs="Arial"/>
                <w:b/>
                <w:sz w:val="22"/>
                <w:szCs w:val="22"/>
              </w:rPr>
            </w:pPr>
            <w:r w:rsidRPr="001B6D2C">
              <w:rPr>
                <w:rFonts w:ascii="Arial Narrow" w:hAnsi="Arial Narrow" w:cs="Arial"/>
                <w:sz w:val="22"/>
                <w:szCs w:val="22"/>
              </w:rPr>
              <w:t>Oświadczenie, o którym mowa w pkt. IV.4.</w:t>
            </w:r>
          </w:p>
        </w:tc>
      </w:tr>
      <w:tr w:rsidR="008439B1" w:rsidRPr="001B6D2C" w:rsidTr="00E9086C">
        <w:trPr>
          <w:cantSplit/>
          <w:trHeight w:val="1538"/>
        </w:trPr>
        <w:tc>
          <w:tcPr>
            <w:tcW w:w="4820" w:type="dxa"/>
            <w:tcBorders>
              <w:top w:val="double" w:sz="4" w:space="0" w:color="auto"/>
              <w:left w:val="double" w:sz="4" w:space="0" w:color="auto"/>
              <w:right w:val="double" w:sz="4" w:space="0" w:color="auto"/>
            </w:tcBorders>
            <w:hideMark/>
          </w:tcPr>
          <w:p w:rsidR="008439B1" w:rsidRPr="007C5E11" w:rsidRDefault="008439B1" w:rsidP="00512FC0">
            <w:pPr>
              <w:tabs>
                <w:tab w:val="left" w:pos="0"/>
              </w:tabs>
              <w:ind w:left="0" w:firstLine="0"/>
              <w:rPr>
                <w:rFonts w:ascii="Arial Narrow" w:eastAsia="Calibri" w:hAnsi="Arial Narrow" w:cs="Arial"/>
                <w:sz w:val="2"/>
                <w:szCs w:val="22"/>
              </w:rPr>
            </w:pPr>
            <w:r w:rsidRPr="00953A51">
              <w:rPr>
                <w:rFonts w:ascii="Arial Narrow" w:eastAsia="Calibri" w:hAnsi="Arial Narrow" w:cs="Arial"/>
                <w:sz w:val="22"/>
                <w:szCs w:val="22"/>
              </w:rPr>
              <w:t xml:space="preserve">Art. 24 ust. 1 pkt. 17 uPzp - </w:t>
            </w:r>
            <w:r w:rsidRPr="00953A51">
              <w:rPr>
                <w:rFonts w:ascii="Arial Narrow" w:hAnsi="Arial Narrow" w:cs="Arial"/>
                <w:sz w:val="22"/>
                <w:szCs w:val="22"/>
              </w:rPr>
              <w:t>Zamawiający wykluczy wykonawcę, który w wyniku lekkomyślności lub niedbalstwa przedstawił informacje wprowadzające w błąd</w:t>
            </w:r>
          </w:p>
          <w:p w:rsidR="008439B1" w:rsidRPr="00512FC0" w:rsidRDefault="008439B1" w:rsidP="00512FC0">
            <w:pPr>
              <w:tabs>
                <w:tab w:val="left" w:pos="0"/>
              </w:tabs>
              <w:ind w:left="0" w:firstLine="0"/>
              <w:rPr>
                <w:rFonts w:ascii="Arial Narrow" w:eastAsia="Calibri" w:hAnsi="Arial Narrow" w:cs="Arial"/>
                <w:sz w:val="2"/>
                <w:szCs w:val="22"/>
              </w:rPr>
            </w:pPr>
            <w:r w:rsidRPr="00953A51">
              <w:rPr>
                <w:rFonts w:ascii="Arial Narrow" w:hAnsi="Arial Narrow" w:cs="Arial"/>
                <w:sz w:val="22"/>
                <w:szCs w:val="22"/>
              </w:rPr>
              <w:t>Zamawiającego, mogące mieć istotny wpływ na decyzje</w:t>
            </w:r>
            <w:r>
              <w:rPr>
                <w:rFonts w:ascii="Arial Narrow" w:hAnsi="Arial Narrow" w:cs="Arial"/>
                <w:sz w:val="22"/>
                <w:szCs w:val="22"/>
              </w:rPr>
              <w:t xml:space="preserve"> </w:t>
            </w:r>
            <w:r>
              <w:rPr>
                <w:rFonts w:ascii="Arial Narrow" w:hAnsi="Arial Narrow" w:cs="Arial"/>
                <w:sz w:val="2"/>
                <w:szCs w:val="22"/>
              </w:rPr>
              <w:br/>
            </w:r>
          </w:p>
          <w:p w:rsidR="008439B1" w:rsidRPr="00512FC0" w:rsidRDefault="008439B1" w:rsidP="008439B1">
            <w:pPr>
              <w:tabs>
                <w:tab w:val="left" w:pos="0"/>
              </w:tabs>
              <w:ind w:left="0" w:hanging="57"/>
              <w:rPr>
                <w:rFonts w:ascii="Arial Narrow" w:eastAsia="Calibri" w:hAnsi="Arial Narrow" w:cs="Arial"/>
                <w:sz w:val="2"/>
                <w:szCs w:val="22"/>
              </w:rPr>
            </w:pPr>
            <w:r w:rsidRPr="00953A51">
              <w:rPr>
                <w:rFonts w:ascii="Arial Narrow" w:hAnsi="Arial Narrow" w:cs="Arial"/>
                <w:sz w:val="22"/>
                <w:szCs w:val="22"/>
              </w:rPr>
              <w:t xml:space="preserve">podejmowane przez Zamawiającego w postępowaniu </w:t>
            </w:r>
            <w:r w:rsidRPr="00953A51">
              <w:rPr>
                <w:rFonts w:ascii="Arial Narrow" w:hAnsi="Arial Narrow" w:cs="Arial"/>
                <w:sz w:val="22"/>
                <w:szCs w:val="22"/>
              </w:rPr>
              <w:br/>
              <w:t>o udzielenie zamówienia.</w:t>
            </w:r>
          </w:p>
        </w:tc>
        <w:tc>
          <w:tcPr>
            <w:tcW w:w="4677" w:type="dxa"/>
            <w:tcBorders>
              <w:top w:val="double" w:sz="4" w:space="0" w:color="auto"/>
              <w:left w:val="double" w:sz="4" w:space="0" w:color="auto"/>
              <w:right w:val="double" w:sz="4" w:space="0" w:color="auto"/>
            </w:tcBorders>
            <w:hideMark/>
          </w:tcPr>
          <w:p w:rsidR="008439B1" w:rsidRPr="001B6D2C" w:rsidRDefault="008439B1" w:rsidP="00B502A8">
            <w:pPr>
              <w:numPr>
                <w:ilvl w:val="2"/>
                <w:numId w:val="11"/>
              </w:numPr>
              <w:tabs>
                <w:tab w:val="left" w:pos="793"/>
              </w:tabs>
              <w:ind w:left="793" w:hanging="793"/>
              <w:rPr>
                <w:rFonts w:ascii="Arial Narrow" w:hAnsi="Arial Narrow" w:cs="Arial"/>
                <w:sz w:val="22"/>
                <w:szCs w:val="22"/>
              </w:rPr>
            </w:pPr>
            <w:r w:rsidRPr="001B6D2C">
              <w:rPr>
                <w:rFonts w:ascii="Arial Narrow" w:hAnsi="Arial Narrow" w:cs="Arial"/>
                <w:sz w:val="22"/>
                <w:szCs w:val="22"/>
              </w:rPr>
              <w:t>Oświadczenie, o którym mowa w pkt. IV.4.</w:t>
            </w:r>
          </w:p>
        </w:tc>
      </w:tr>
      <w:tr w:rsidR="001A187A" w:rsidRPr="001B6D2C" w:rsidTr="00B932FC">
        <w:trPr>
          <w:cantSplit/>
          <w:trHeight w:val="1767"/>
        </w:trPr>
        <w:tc>
          <w:tcPr>
            <w:tcW w:w="4820" w:type="dxa"/>
            <w:tcBorders>
              <w:top w:val="double" w:sz="4" w:space="0" w:color="auto"/>
              <w:left w:val="double" w:sz="4" w:space="0" w:color="auto"/>
              <w:right w:val="double" w:sz="4" w:space="0" w:color="auto"/>
            </w:tcBorders>
            <w:hideMark/>
          </w:tcPr>
          <w:p w:rsidR="001A187A" w:rsidRPr="000C7AFE" w:rsidRDefault="001A187A" w:rsidP="001A187A">
            <w:pPr>
              <w:tabs>
                <w:tab w:val="left" w:pos="0"/>
              </w:tabs>
              <w:ind w:left="0" w:firstLine="0"/>
              <w:rPr>
                <w:rFonts w:ascii="Arial Narrow" w:eastAsia="Calibri" w:hAnsi="Arial Narrow" w:cs="Arial"/>
                <w:sz w:val="6"/>
                <w:szCs w:val="22"/>
              </w:rPr>
            </w:pPr>
            <w:r w:rsidRPr="00953A51">
              <w:rPr>
                <w:rFonts w:ascii="Arial Narrow" w:eastAsia="Calibri" w:hAnsi="Arial Narrow" w:cs="Arial"/>
                <w:sz w:val="22"/>
                <w:szCs w:val="22"/>
              </w:rPr>
              <w:t xml:space="preserve">Art. 24 ust. 1 </w:t>
            </w:r>
            <w:r w:rsidRPr="00953A51">
              <w:rPr>
                <w:rFonts w:ascii="Arial Narrow" w:hAnsi="Arial Narrow" w:cs="Arial"/>
                <w:sz w:val="22"/>
                <w:szCs w:val="22"/>
              </w:rPr>
              <w:t>pkt. 18</w:t>
            </w:r>
            <w:r w:rsidRPr="00953A51">
              <w:rPr>
                <w:rFonts w:ascii="Arial Narrow" w:eastAsia="Calibri" w:hAnsi="Arial Narrow" w:cs="Arial"/>
                <w:sz w:val="22"/>
                <w:szCs w:val="22"/>
              </w:rPr>
              <w:t xml:space="preserve"> z uwzg. art. 24 ust. 7 pkt. 3 uPzp - </w:t>
            </w:r>
            <w:r w:rsidRPr="00953A51">
              <w:rPr>
                <w:rFonts w:ascii="Arial Narrow" w:hAnsi="Arial Narrow" w:cs="Arial"/>
                <w:sz w:val="22"/>
                <w:szCs w:val="22"/>
              </w:rPr>
              <w:t>Zamawiający wykluczy wykonawcę,</w:t>
            </w:r>
            <w:r w:rsidRPr="00953A51">
              <w:rPr>
                <w:rFonts w:ascii="Arial Narrow" w:eastAsia="Calibri" w:hAnsi="Arial Narrow" w:cs="Arial"/>
                <w:sz w:val="22"/>
                <w:szCs w:val="22"/>
              </w:rPr>
              <w:t xml:space="preserve"> który bezprawnie wpływał lub próbował wpłynąć na czynności</w:t>
            </w:r>
            <w:r>
              <w:rPr>
                <w:rFonts w:ascii="Arial Narrow" w:eastAsia="Calibri" w:hAnsi="Arial Narrow" w:cs="Arial"/>
                <w:sz w:val="22"/>
                <w:szCs w:val="22"/>
              </w:rPr>
              <w:t xml:space="preserve"> </w:t>
            </w:r>
            <w:r w:rsidRPr="00953A51">
              <w:rPr>
                <w:rFonts w:ascii="Arial Narrow" w:eastAsia="Calibri" w:hAnsi="Arial Narrow" w:cs="Arial"/>
                <w:sz w:val="22"/>
                <w:szCs w:val="22"/>
              </w:rPr>
              <w:t xml:space="preserve">Zamawiającego lub pozyskać informacje poufne, mogące dać mu przewagę w postępowaniu o udzielenie </w:t>
            </w:r>
            <w:r>
              <w:rPr>
                <w:rFonts w:ascii="Arial Narrow" w:eastAsia="Calibri" w:hAnsi="Arial Narrow" w:cs="Arial"/>
                <w:sz w:val="6"/>
                <w:szCs w:val="22"/>
              </w:rPr>
              <w:br/>
            </w:r>
            <w:r w:rsidRPr="00953A51">
              <w:rPr>
                <w:rFonts w:ascii="Arial Narrow" w:eastAsia="Calibri" w:hAnsi="Arial Narrow" w:cs="Arial"/>
                <w:sz w:val="22"/>
                <w:szCs w:val="22"/>
              </w:rPr>
              <w:t>zamówienia, jeżeli nie upłynęły 3 lata od dnia zaistnienia zdarzenia będącego podstawą wykluczenia.</w:t>
            </w:r>
          </w:p>
        </w:tc>
        <w:tc>
          <w:tcPr>
            <w:tcW w:w="4677" w:type="dxa"/>
            <w:tcBorders>
              <w:top w:val="double" w:sz="4" w:space="0" w:color="auto"/>
              <w:left w:val="double" w:sz="4" w:space="0" w:color="auto"/>
              <w:right w:val="double" w:sz="4" w:space="0" w:color="auto"/>
            </w:tcBorders>
            <w:hideMark/>
          </w:tcPr>
          <w:p w:rsidR="001A187A" w:rsidRPr="001B6D2C" w:rsidRDefault="001A187A" w:rsidP="00B502A8">
            <w:pPr>
              <w:numPr>
                <w:ilvl w:val="2"/>
                <w:numId w:val="11"/>
              </w:numPr>
              <w:tabs>
                <w:tab w:val="left" w:pos="793"/>
              </w:tabs>
              <w:ind w:left="793" w:hanging="793"/>
              <w:rPr>
                <w:rFonts w:ascii="Arial Narrow" w:hAnsi="Arial Narrow" w:cs="Arial"/>
                <w:sz w:val="22"/>
                <w:szCs w:val="22"/>
              </w:rPr>
            </w:pPr>
            <w:r w:rsidRPr="001B6D2C">
              <w:rPr>
                <w:rFonts w:ascii="Arial Narrow" w:hAnsi="Arial Narrow" w:cs="Arial"/>
                <w:sz w:val="22"/>
                <w:szCs w:val="22"/>
              </w:rPr>
              <w:t>Oświadczenie, o którym mowa w pkt. IV.4.</w:t>
            </w:r>
          </w:p>
        </w:tc>
      </w:tr>
      <w:tr w:rsidR="00046F10" w:rsidRPr="001B6D2C" w:rsidTr="00D07A9F">
        <w:trPr>
          <w:cantSplit/>
          <w:trHeight w:val="2272"/>
        </w:trPr>
        <w:tc>
          <w:tcPr>
            <w:tcW w:w="4820" w:type="dxa"/>
            <w:tcBorders>
              <w:top w:val="double" w:sz="4" w:space="0" w:color="auto"/>
              <w:left w:val="double" w:sz="4" w:space="0" w:color="auto"/>
              <w:right w:val="double" w:sz="4" w:space="0" w:color="auto"/>
            </w:tcBorders>
            <w:hideMark/>
          </w:tcPr>
          <w:p w:rsidR="00046F10" w:rsidRPr="001A187A" w:rsidRDefault="00046F10" w:rsidP="00046F10">
            <w:pPr>
              <w:tabs>
                <w:tab w:val="left" w:pos="0"/>
              </w:tabs>
              <w:ind w:left="0" w:firstLine="0"/>
              <w:rPr>
                <w:rFonts w:ascii="Arial Narrow" w:eastAsia="Calibri" w:hAnsi="Arial Narrow" w:cs="Arial"/>
                <w:sz w:val="6"/>
                <w:szCs w:val="22"/>
              </w:rPr>
            </w:pPr>
            <w:r w:rsidRPr="00953A51">
              <w:rPr>
                <w:rFonts w:ascii="Arial Narrow" w:eastAsia="Calibri" w:hAnsi="Arial Narrow" w:cs="Arial"/>
                <w:sz w:val="22"/>
                <w:szCs w:val="22"/>
              </w:rPr>
              <w:t xml:space="preserve">Art. 24 ust. 1 pkt. 19 uPzp - </w:t>
            </w:r>
            <w:r w:rsidRPr="00953A51">
              <w:rPr>
                <w:rFonts w:ascii="Arial Narrow" w:hAnsi="Arial Narrow" w:cs="Arial"/>
                <w:sz w:val="22"/>
                <w:szCs w:val="22"/>
              </w:rPr>
              <w:t>Zamawiający wykluczy</w:t>
            </w:r>
            <w:r w:rsidRPr="00953A51">
              <w:rPr>
                <w:rFonts w:ascii="Arial Narrow" w:eastAsia="Calibri" w:hAnsi="Arial Narrow" w:cs="Arial"/>
                <w:sz w:val="22"/>
                <w:szCs w:val="22"/>
              </w:rPr>
              <w:t xml:space="preserve"> </w:t>
            </w:r>
            <w:r w:rsidRPr="00953A51">
              <w:rPr>
                <w:rFonts w:ascii="Arial Narrow" w:hAnsi="Arial Narrow" w:cs="Arial"/>
                <w:sz w:val="22"/>
                <w:szCs w:val="22"/>
              </w:rPr>
              <w:t>wykonawcę,</w:t>
            </w:r>
            <w:r w:rsidRPr="00953A51">
              <w:rPr>
                <w:rFonts w:ascii="Arial Narrow" w:eastAsia="Calibri" w:hAnsi="Arial Narrow" w:cs="Arial"/>
                <w:sz w:val="22"/>
                <w:szCs w:val="22"/>
              </w:rPr>
              <w:t xml:space="preserve"> który brał udział w przygotowaniu postępowania o udzielenie zamówienia lub którego pracownik, a także osoba wykonująca pracę na podstawie umowy zlecenia, o dzieło, agencyjnej lub innej umowy</w:t>
            </w:r>
            <w:r>
              <w:rPr>
                <w:rFonts w:ascii="Arial Narrow" w:eastAsia="Calibri" w:hAnsi="Arial Narrow" w:cs="Arial"/>
                <w:sz w:val="6"/>
                <w:szCs w:val="22"/>
              </w:rPr>
              <w:br/>
            </w:r>
            <w:r>
              <w:rPr>
                <w:rFonts w:ascii="Arial Narrow" w:eastAsia="Calibri" w:hAnsi="Arial Narrow" w:cs="Arial"/>
                <w:sz w:val="22"/>
                <w:szCs w:val="22"/>
              </w:rPr>
              <w:t xml:space="preserve">o </w:t>
            </w:r>
            <w:r w:rsidRPr="00953A51">
              <w:rPr>
                <w:rFonts w:ascii="Arial Narrow" w:eastAsia="Calibri" w:hAnsi="Arial Narrow" w:cs="Arial"/>
                <w:sz w:val="22"/>
                <w:szCs w:val="22"/>
              </w:rPr>
              <w:t>świadczenie usług, brał udział w przygotowaniu takiego postępowania, chyba że spowodowane tym zakłócenie konkurencji może być wyeliminowane w inny sposób niż przez wykluczenie wykonawcy z udziału w postępowaniu.</w:t>
            </w:r>
          </w:p>
        </w:tc>
        <w:tc>
          <w:tcPr>
            <w:tcW w:w="4677" w:type="dxa"/>
            <w:tcBorders>
              <w:top w:val="double" w:sz="4" w:space="0" w:color="auto"/>
              <w:left w:val="double" w:sz="4" w:space="0" w:color="auto"/>
              <w:right w:val="double" w:sz="4" w:space="0" w:color="auto"/>
            </w:tcBorders>
            <w:hideMark/>
          </w:tcPr>
          <w:p w:rsidR="00046F10" w:rsidRPr="001B6D2C" w:rsidRDefault="00046F10" w:rsidP="00B502A8">
            <w:pPr>
              <w:numPr>
                <w:ilvl w:val="2"/>
                <w:numId w:val="11"/>
              </w:numPr>
              <w:tabs>
                <w:tab w:val="left" w:pos="793"/>
              </w:tabs>
              <w:ind w:left="793" w:hanging="793"/>
              <w:rPr>
                <w:rFonts w:ascii="Arial Narrow" w:hAnsi="Arial Narrow" w:cs="Arial"/>
                <w:sz w:val="22"/>
                <w:szCs w:val="22"/>
              </w:rPr>
            </w:pPr>
            <w:r w:rsidRPr="001B6D2C">
              <w:rPr>
                <w:rFonts w:ascii="Arial Narrow" w:hAnsi="Arial Narrow" w:cs="Arial"/>
                <w:sz w:val="22"/>
                <w:szCs w:val="22"/>
              </w:rPr>
              <w:t>Oświadczenie, o którym mowa w pkt. IV.4.</w:t>
            </w:r>
          </w:p>
        </w:tc>
      </w:tr>
      <w:tr w:rsidR="007C5E11" w:rsidRPr="001B6D2C" w:rsidTr="00B932FC">
        <w:trPr>
          <w:cantSplit/>
          <w:trHeight w:val="567"/>
        </w:trPr>
        <w:tc>
          <w:tcPr>
            <w:tcW w:w="4820" w:type="dxa"/>
            <w:tcBorders>
              <w:top w:val="double" w:sz="4" w:space="0" w:color="auto"/>
              <w:left w:val="double" w:sz="4" w:space="0" w:color="auto"/>
              <w:right w:val="double" w:sz="4" w:space="0" w:color="auto"/>
            </w:tcBorders>
            <w:hideMark/>
          </w:tcPr>
          <w:p w:rsidR="007C5E11" w:rsidRPr="00AB48E7" w:rsidRDefault="007C5E11" w:rsidP="007830D2">
            <w:pPr>
              <w:tabs>
                <w:tab w:val="left" w:pos="794"/>
              </w:tabs>
              <w:ind w:left="0" w:firstLine="0"/>
              <w:rPr>
                <w:rFonts w:ascii="Arial Narrow" w:eastAsia="Calibri" w:hAnsi="Arial Narrow" w:cs="Arial"/>
                <w:sz w:val="8"/>
                <w:szCs w:val="22"/>
              </w:rPr>
            </w:pPr>
            <w:r w:rsidRPr="00953A51">
              <w:rPr>
                <w:rFonts w:ascii="Arial Narrow" w:hAnsi="Arial Narrow" w:cs="Arial"/>
                <w:sz w:val="22"/>
                <w:szCs w:val="22"/>
              </w:rPr>
              <w:t>A</w:t>
            </w:r>
            <w:r w:rsidRPr="00953A51">
              <w:rPr>
                <w:rFonts w:ascii="Arial Narrow" w:eastAsia="Calibri" w:hAnsi="Arial Narrow" w:cs="Arial"/>
                <w:sz w:val="22"/>
                <w:szCs w:val="22"/>
              </w:rPr>
              <w:t xml:space="preserve">rt. 24 ust. 1 </w:t>
            </w:r>
            <w:r w:rsidRPr="00953A51">
              <w:rPr>
                <w:rFonts w:ascii="Arial Narrow" w:hAnsi="Arial Narrow" w:cs="Arial"/>
                <w:sz w:val="22"/>
                <w:szCs w:val="22"/>
              </w:rPr>
              <w:t>pkt. 20</w:t>
            </w:r>
            <w:r w:rsidRPr="00953A51">
              <w:rPr>
                <w:rFonts w:ascii="Arial Narrow" w:eastAsia="Calibri" w:hAnsi="Arial Narrow" w:cs="Arial"/>
                <w:sz w:val="22"/>
                <w:szCs w:val="22"/>
              </w:rPr>
              <w:t xml:space="preserve"> z uwzg. art. 24 ust. 7 pkt. 3 uPzp - </w:t>
            </w:r>
            <w:r w:rsidRPr="00953A51">
              <w:rPr>
                <w:rFonts w:ascii="Arial Narrow" w:hAnsi="Arial Narrow" w:cs="Arial"/>
                <w:sz w:val="22"/>
                <w:szCs w:val="22"/>
              </w:rPr>
              <w:t xml:space="preserve">Zamawiający wykluczy wykonawcę, który z innymi </w:t>
            </w:r>
            <w:r>
              <w:rPr>
                <w:rFonts w:ascii="Arial Narrow" w:hAnsi="Arial Narrow" w:cs="Arial"/>
                <w:sz w:val="12"/>
                <w:szCs w:val="22"/>
              </w:rPr>
              <w:br/>
            </w:r>
            <w:r w:rsidRPr="00953A51">
              <w:rPr>
                <w:rFonts w:ascii="Arial Narrow" w:hAnsi="Arial Narrow" w:cs="Arial"/>
                <w:sz w:val="22"/>
                <w:szCs w:val="22"/>
              </w:rPr>
              <w:t xml:space="preserve">wykonawcami zawarł porozumienie mające na celu zakłócenie konkurencji między wykonawcami </w:t>
            </w:r>
            <w:r>
              <w:rPr>
                <w:rFonts w:ascii="Arial Narrow" w:hAnsi="Arial Narrow" w:cs="Arial"/>
                <w:sz w:val="22"/>
                <w:szCs w:val="22"/>
              </w:rPr>
              <w:br/>
            </w:r>
            <w:r w:rsidRPr="00953A51">
              <w:rPr>
                <w:rFonts w:ascii="Arial Narrow" w:hAnsi="Arial Narrow" w:cs="Arial"/>
                <w:sz w:val="22"/>
                <w:szCs w:val="22"/>
              </w:rPr>
              <w:t>w postępowaniu o udzielenie zamówienia, co Zamawiający jest w stanie wykazać za pomocą stosownych środków</w:t>
            </w:r>
            <w:r>
              <w:rPr>
                <w:rFonts w:ascii="Arial Narrow" w:hAnsi="Arial Narrow" w:cs="Arial"/>
                <w:sz w:val="8"/>
                <w:szCs w:val="22"/>
              </w:rPr>
              <w:br/>
            </w:r>
            <w:r w:rsidRPr="00953A51">
              <w:rPr>
                <w:rFonts w:ascii="Arial Narrow" w:hAnsi="Arial Narrow" w:cs="Arial"/>
                <w:sz w:val="22"/>
                <w:szCs w:val="22"/>
              </w:rPr>
              <w:t>dowodowych, jeżeli nie upłynęły 3 lata od dnia zaistnienia</w:t>
            </w:r>
          </w:p>
          <w:p w:rsidR="007C5E11" w:rsidRPr="00AB48E7" w:rsidRDefault="007C5E11" w:rsidP="007830D2">
            <w:pPr>
              <w:tabs>
                <w:tab w:val="left" w:pos="794"/>
              </w:tabs>
              <w:ind w:left="0"/>
              <w:rPr>
                <w:rFonts w:ascii="Arial Narrow" w:eastAsia="Calibri" w:hAnsi="Arial Narrow" w:cs="Arial"/>
                <w:sz w:val="8"/>
                <w:szCs w:val="22"/>
              </w:rPr>
            </w:pPr>
            <w:r w:rsidRPr="00953A51">
              <w:rPr>
                <w:rFonts w:ascii="Arial Narrow" w:hAnsi="Arial Narrow" w:cs="Arial"/>
                <w:sz w:val="22"/>
                <w:szCs w:val="22"/>
              </w:rPr>
              <w:t>zdarzenia będącego podstawą wykluczenia</w:t>
            </w:r>
            <w:r>
              <w:rPr>
                <w:rFonts w:ascii="Arial Narrow" w:hAnsi="Arial Narrow" w:cs="Arial"/>
                <w:sz w:val="22"/>
                <w:szCs w:val="22"/>
              </w:rPr>
              <w:t>.</w:t>
            </w:r>
          </w:p>
        </w:tc>
        <w:tc>
          <w:tcPr>
            <w:tcW w:w="4677" w:type="dxa"/>
            <w:tcBorders>
              <w:top w:val="double" w:sz="4" w:space="0" w:color="auto"/>
              <w:left w:val="double" w:sz="4" w:space="0" w:color="auto"/>
              <w:right w:val="double" w:sz="4" w:space="0" w:color="auto"/>
            </w:tcBorders>
            <w:hideMark/>
          </w:tcPr>
          <w:p w:rsidR="007C5E11" w:rsidRPr="001B6D2C" w:rsidRDefault="007C5E11" w:rsidP="00B502A8">
            <w:pPr>
              <w:numPr>
                <w:ilvl w:val="2"/>
                <w:numId w:val="11"/>
              </w:numPr>
              <w:tabs>
                <w:tab w:val="left" w:pos="793"/>
              </w:tabs>
              <w:ind w:left="793" w:hanging="793"/>
              <w:rPr>
                <w:rFonts w:ascii="Arial Narrow" w:hAnsi="Arial Narrow" w:cs="Arial"/>
                <w:sz w:val="22"/>
                <w:szCs w:val="22"/>
              </w:rPr>
            </w:pPr>
            <w:r w:rsidRPr="001B6D2C">
              <w:rPr>
                <w:rFonts w:ascii="Arial Narrow" w:hAnsi="Arial Narrow" w:cs="Arial"/>
                <w:sz w:val="22"/>
                <w:szCs w:val="22"/>
              </w:rPr>
              <w:t>Oświadczenie, o którym mowa w pkt. IV.4.</w:t>
            </w:r>
          </w:p>
        </w:tc>
      </w:tr>
      <w:tr w:rsidR="008439B1" w:rsidRPr="001B6D2C" w:rsidTr="008439B1">
        <w:trPr>
          <w:cantSplit/>
          <w:trHeight w:val="567"/>
        </w:trPr>
        <w:tc>
          <w:tcPr>
            <w:tcW w:w="4820" w:type="dxa"/>
            <w:tcBorders>
              <w:top w:val="double" w:sz="4" w:space="0" w:color="auto"/>
              <w:left w:val="double" w:sz="4" w:space="0" w:color="auto"/>
              <w:bottom w:val="nil"/>
              <w:right w:val="double" w:sz="4" w:space="0" w:color="auto"/>
            </w:tcBorders>
            <w:hideMark/>
          </w:tcPr>
          <w:p w:rsidR="008439B1" w:rsidRPr="00953A51" w:rsidRDefault="008439B1" w:rsidP="008439B1">
            <w:pPr>
              <w:tabs>
                <w:tab w:val="left" w:pos="794"/>
              </w:tabs>
              <w:ind w:left="0" w:firstLine="0"/>
              <w:rPr>
                <w:rFonts w:ascii="Arial Narrow" w:hAnsi="Arial Narrow" w:cs="Arial"/>
                <w:sz w:val="22"/>
                <w:szCs w:val="22"/>
              </w:rPr>
            </w:pPr>
            <w:r w:rsidRPr="00953A51">
              <w:rPr>
                <w:rFonts w:ascii="Arial Narrow" w:eastAsia="Calibri" w:hAnsi="Arial Narrow" w:cs="Arial"/>
                <w:sz w:val="22"/>
                <w:szCs w:val="22"/>
              </w:rPr>
              <w:t xml:space="preserve">Art. 24 ust. 1 pkt. 21 z uwzg. art. 24 ust. 7 pkt. 4 uPzp - </w:t>
            </w:r>
            <w:r>
              <w:rPr>
                <w:rFonts w:ascii="Arial Narrow" w:hAnsi="Arial Narrow" w:cs="Arial"/>
                <w:sz w:val="22"/>
                <w:szCs w:val="22"/>
              </w:rPr>
              <w:br/>
            </w:r>
            <w:r w:rsidRPr="00953A51">
              <w:rPr>
                <w:rFonts w:ascii="Arial Narrow" w:hAnsi="Arial Narrow" w:cs="Arial"/>
                <w:sz w:val="22"/>
                <w:szCs w:val="22"/>
              </w:rPr>
              <w:t>Zamawiający wykluczy</w:t>
            </w:r>
            <w:r w:rsidRPr="00953A51">
              <w:rPr>
                <w:rFonts w:ascii="Arial Narrow" w:eastAsia="Calibri" w:hAnsi="Arial Narrow" w:cs="Arial"/>
                <w:sz w:val="22"/>
                <w:szCs w:val="22"/>
              </w:rPr>
              <w:t xml:space="preserve"> </w:t>
            </w:r>
            <w:r w:rsidRPr="00953A51">
              <w:rPr>
                <w:rFonts w:ascii="Arial Narrow" w:hAnsi="Arial Narrow" w:cs="Arial"/>
                <w:sz w:val="22"/>
                <w:szCs w:val="22"/>
              </w:rPr>
              <w:t xml:space="preserve">wykonawcę będącego podmiotem </w:t>
            </w:r>
          </w:p>
          <w:p w:rsidR="008439B1" w:rsidRPr="00F10951" w:rsidRDefault="008439B1" w:rsidP="00F10951">
            <w:pPr>
              <w:tabs>
                <w:tab w:val="left" w:pos="794"/>
              </w:tabs>
              <w:ind w:left="0" w:firstLine="0"/>
              <w:rPr>
                <w:rFonts w:ascii="Arial Narrow" w:hAnsi="Arial Narrow" w:cs="Arial"/>
                <w:sz w:val="2"/>
                <w:szCs w:val="22"/>
              </w:rPr>
            </w:pPr>
            <w:r w:rsidRPr="00953A51">
              <w:rPr>
                <w:rFonts w:ascii="Arial Narrow" w:hAnsi="Arial Narrow" w:cs="Arial"/>
                <w:sz w:val="22"/>
                <w:szCs w:val="22"/>
              </w:rPr>
              <w:t>zbiorowym, wobec którego sąd orzekł zakaz ubiegania się</w:t>
            </w:r>
            <w:r>
              <w:rPr>
                <w:rFonts w:ascii="Arial Narrow" w:hAnsi="Arial Narrow" w:cs="Arial"/>
                <w:sz w:val="8"/>
                <w:szCs w:val="22"/>
              </w:rPr>
              <w:br/>
            </w:r>
            <w:r w:rsidRPr="00953A51">
              <w:rPr>
                <w:rFonts w:ascii="Arial Narrow" w:hAnsi="Arial Narrow" w:cs="Arial"/>
                <w:sz w:val="22"/>
                <w:szCs w:val="22"/>
              </w:rPr>
              <w:t xml:space="preserve">o zamówienia publiczne na podstawie ustawy z dnia </w:t>
            </w:r>
            <w:r>
              <w:rPr>
                <w:rFonts w:ascii="Arial Narrow" w:hAnsi="Arial Narrow" w:cs="Arial"/>
                <w:sz w:val="22"/>
                <w:szCs w:val="22"/>
              </w:rPr>
              <w:br/>
            </w:r>
            <w:r w:rsidRPr="00953A51">
              <w:rPr>
                <w:rFonts w:ascii="Arial Narrow" w:hAnsi="Arial Narrow" w:cs="Arial"/>
                <w:sz w:val="22"/>
                <w:szCs w:val="22"/>
              </w:rPr>
              <w:t xml:space="preserve">28 października 2002 r. o odpowiedzialności podmiotów zbiorowych za czyny zabronione pod groźbą kary </w:t>
            </w:r>
            <w:r w:rsidR="00F10951">
              <w:rPr>
                <w:rFonts w:ascii="Arial Narrow" w:hAnsi="Arial Narrow" w:cs="Arial"/>
                <w:sz w:val="22"/>
                <w:szCs w:val="22"/>
              </w:rPr>
              <w:br/>
            </w:r>
            <w:r>
              <w:rPr>
                <w:rFonts w:ascii="Arial Narrow" w:hAnsi="Arial Narrow" w:cs="Arial"/>
                <w:sz w:val="22"/>
                <w:szCs w:val="18"/>
              </w:rPr>
              <w:t xml:space="preserve">(tj. - </w:t>
            </w:r>
            <w:r w:rsidR="00F10951">
              <w:rPr>
                <w:rFonts w:ascii="Arial Narrow" w:hAnsi="Arial Narrow" w:cs="Arial"/>
                <w:sz w:val="22"/>
                <w:szCs w:val="18"/>
              </w:rPr>
              <w:t>Dz. U. z 2019 r., poz. 628 ze zm.)</w:t>
            </w:r>
            <w:r w:rsidR="00F10951" w:rsidRPr="00953A51">
              <w:rPr>
                <w:rFonts w:ascii="Arial Narrow" w:hAnsi="Arial Narrow" w:cs="Arial"/>
                <w:sz w:val="22"/>
                <w:szCs w:val="22"/>
              </w:rPr>
              <w:t xml:space="preserve">, jeżeli nie upłynął </w:t>
            </w:r>
            <w:r w:rsidR="00F10951">
              <w:rPr>
                <w:rFonts w:ascii="Arial Narrow" w:hAnsi="Arial Narrow" w:cs="Arial"/>
                <w:sz w:val="2"/>
                <w:szCs w:val="22"/>
              </w:rPr>
              <w:br/>
            </w:r>
          </w:p>
        </w:tc>
        <w:tc>
          <w:tcPr>
            <w:tcW w:w="4677" w:type="dxa"/>
            <w:tcBorders>
              <w:top w:val="double" w:sz="4" w:space="0" w:color="auto"/>
              <w:left w:val="double" w:sz="4" w:space="0" w:color="auto"/>
              <w:bottom w:val="nil"/>
              <w:right w:val="double" w:sz="4" w:space="0" w:color="auto"/>
            </w:tcBorders>
            <w:hideMark/>
          </w:tcPr>
          <w:p w:rsidR="008439B1" w:rsidRPr="00F10951" w:rsidRDefault="008439B1" w:rsidP="00F10951">
            <w:pPr>
              <w:numPr>
                <w:ilvl w:val="2"/>
                <w:numId w:val="11"/>
              </w:numPr>
              <w:tabs>
                <w:tab w:val="left" w:pos="793"/>
              </w:tabs>
              <w:ind w:left="794" w:hanging="794"/>
              <w:rPr>
                <w:rFonts w:ascii="Arial Narrow" w:hAnsi="Arial Narrow" w:cs="Arial"/>
                <w:sz w:val="22"/>
                <w:szCs w:val="22"/>
              </w:rPr>
            </w:pPr>
            <w:r w:rsidRPr="007830D2">
              <w:rPr>
                <w:rFonts w:ascii="Arial Narrow" w:hAnsi="Arial Narrow"/>
                <w:b/>
                <w:sz w:val="22"/>
                <w:szCs w:val="22"/>
              </w:rPr>
              <w:t xml:space="preserve">Informacja z Krajowego Rejestru Karnego </w:t>
            </w:r>
            <w:r w:rsidRPr="007830D2">
              <w:rPr>
                <w:rFonts w:ascii="Arial Narrow" w:hAnsi="Arial Narrow"/>
                <w:sz w:val="22"/>
                <w:szCs w:val="22"/>
              </w:rPr>
              <w:t xml:space="preserve">potwierdzającą, że wobec wykonawcy sąd nie </w:t>
            </w:r>
            <w:r w:rsidRPr="007830D2">
              <w:rPr>
                <w:rFonts w:ascii="Arial Narrow" w:hAnsi="Arial Narrow"/>
                <w:sz w:val="22"/>
                <w:szCs w:val="22"/>
              </w:rPr>
              <w:br/>
              <w:t>orzekł zakazu ubiegania się o zamówienia</w:t>
            </w:r>
            <w:r w:rsidRPr="007830D2">
              <w:rPr>
                <w:rFonts w:ascii="Arial Narrow" w:hAnsi="Arial Narrow"/>
                <w:sz w:val="22"/>
                <w:szCs w:val="22"/>
              </w:rPr>
              <w:br/>
              <w:t xml:space="preserve">publiczne na podstawie ustawy z dnia 28 </w:t>
            </w:r>
            <w:r w:rsidRPr="007830D2">
              <w:rPr>
                <w:rFonts w:ascii="Arial Narrow" w:hAnsi="Arial Narrow"/>
                <w:sz w:val="22"/>
                <w:szCs w:val="22"/>
              </w:rPr>
              <w:br/>
              <w:t xml:space="preserve">października 2002 r. o odpowiedzialności podmiotów zbiorowych za czyny zabronione </w:t>
            </w:r>
            <w:r w:rsidR="00F10951" w:rsidRPr="007830D2">
              <w:rPr>
                <w:rFonts w:ascii="Arial Narrow" w:hAnsi="Arial Narrow"/>
                <w:sz w:val="22"/>
                <w:szCs w:val="22"/>
              </w:rPr>
              <w:t>pod groźbą kary, wystawioną nie wcześniej niż</w:t>
            </w:r>
            <w:r w:rsidR="00F10951" w:rsidRPr="007830D2">
              <w:rPr>
                <w:rFonts w:ascii="Arial Narrow" w:hAnsi="Arial Narrow"/>
                <w:b/>
                <w:sz w:val="22"/>
                <w:szCs w:val="22"/>
              </w:rPr>
              <w:t xml:space="preserve"> </w:t>
            </w:r>
          </w:p>
        </w:tc>
      </w:tr>
      <w:tr w:rsidR="007830D2" w:rsidRPr="001B6D2C" w:rsidTr="008439B1">
        <w:trPr>
          <w:cantSplit/>
          <w:trHeight w:val="567"/>
        </w:trPr>
        <w:tc>
          <w:tcPr>
            <w:tcW w:w="4820" w:type="dxa"/>
            <w:tcBorders>
              <w:top w:val="nil"/>
              <w:left w:val="double" w:sz="4" w:space="0" w:color="auto"/>
              <w:right w:val="double" w:sz="4" w:space="0" w:color="auto"/>
            </w:tcBorders>
            <w:hideMark/>
          </w:tcPr>
          <w:p w:rsidR="007830D2" w:rsidRPr="00953A51" w:rsidRDefault="00F10951" w:rsidP="00F10951">
            <w:pPr>
              <w:tabs>
                <w:tab w:val="left" w:pos="794"/>
              </w:tabs>
              <w:ind w:left="0" w:firstLine="0"/>
              <w:rPr>
                <w:rFonts w:ascii="Arial Narrow" w:hAnsi="Arial Narrow" w:cs="Arial"/>
                <w:sz w:val="22"/>
                <w:szCs w:val="22"/>
              </w:rPr>
            </w:pPr>
            <w:r w:rsidRPr="00953A51">
              <w:rPr>
                <w:rFonts w:ascii="Arial Narrow" w:hAnsi="Arial Narrow" w:cs="Arial"/>
                <w:sz w:val="22"/>
                <w:szCs w:val="22"/>
              </w:rPr>
              <w:lastRenderedPageBreak/>
              <w:t xml:space="preserve">okres jaki został prawomocnie orzeczony zakaz ubiegania się </w:t>
            </w:r>
            <w:r w:rsidRPr="00953A51">
              <w:rPr>
                <w:rFonts w:ascii="Arial Narrow" w:hAnsi="Arial Narrow" w:cs="Arial"/>
                <w:sz w:val="22"/>
                <w:szCs w:val="22"/>
              </w:rPr>
              <w:br/>
              <w:t>o zamówienia publiczne.</w:t>
            </w:r>
          </w:p>
        </w:tc>
        <w:tc>
          <w:tcPr>
            <w:tcW w:w="4677" w:type="dxa"/>
            <w:tcBorders>
              <w:top w:val="nil"/>
              <w:left w:val="double" w:sz="4" w:space="0" w:color="auto"/>
              <w:right w:val="double" w:sz="4" w:space="0" w:color="auto"/>
            </w:tcBorders>
            <w:hideMark/>
          </w:tcPr>
          <w:p w:rsidR="00F10951" w:rsidRDefault="00F10951" w:rsidP="00F10951">
            <w:pPr>
              <w:tabs>
                <w:tab w:val="left" w:pos="793"/>
              </w:tabs>
              <w:ind w:left="793" w:firstLine="0"/>
              <w:rPr>
                <w:rFonts w:ascii="Arial Narrow" w:hAnsi="Arial Narrow" w:cs="Arial"/>
                <w:sz w:val="22"/>
                <w:szCs w:val="22"/>
              </w:rPr>
            </w:pPr>
            <w:r w:rsidRPr="007830D2">
              <w:rPr>
                <w:rFonts w:ascii="Arial Narrow" w:hAnsi="Arial Narrow"/>
                <w:sz w:val="22"/>
                <w:szCs w:val="22"/>
              </w:rPr>
              <w:t>6 miesięcy przed dniem składania oferty</w:t>
            </w:r>
            <w:r>
              <w:rPr>
                <w:rFonts w:ascii="Arial Narrow" w:hAnsi="Arial Narrow" w:cs="Arial"/>
                <w:sz w:val="22"/>
                <w:szCs w:val="22"/>
              </w:rPr>
              <w:t>.</w:t>
            </w:r>
          </w:p>
          <w:p w:rsidR="007830D2" w:rsidRPr="001B6D2C" w:rsidRDefault="00F10951" w:rsidP="007830D2">
            <w:pPr>
              <w:tabs>
                <w:tab w:val="left" w:pos="793"/>
              </w:tabs>
              <w:ind w:left="0" w:firstLine="0"/>
              <w:rPr>
                <w:rFonts w:ascii="Arial Narrow" w:hAnsi="Arial Narrow" w:cs="Arial"/>
                <w:sz w:val="22"/>
                <w:szCs w:val="22"/>
              </w:rPr>
            </w:pPr>
            <w:r w:rsidRPr="007B61AF">
              <w:rPr>
                <w:rFonts w:ascii="Arial Narrow" w:hAnsi="Arial Narrow" w:cs="Arial"/>
                <w:sz w:val="22"/>
                <w:szCs w:val="22"/>
              </w:rPr>
              <w:t>Przedmiotową</w:t>
            </w:r>
            <w:r>
              <w:rPr>
                <w:rFonts w:ascii="Arial Narrow" w:hAnsi="Arial Narrow" w:cs="Arial"/>
                <w:sz w:val="22"/>
                <w:szCs w:val="22"/>
              </w:rPr>
              <w:t xml:space="preserve">  </w:t>
            </w:r>
            <w:r w:rsidRPr="007B61AF">
              <w:rPr>
                <w:rFonts w:ascii="Arial Narrow" w:hAnsi="Arial Narrow" w:cs="Arial"/>
                <w:sz w:val="22"/>
                <w:szCs w:val="22"/>
              </w:rPr>
              <w:t xml:space="preserve"> informację</w:t>
            </w:r>
            <w:r>
              <w:rPr>
                <w:rFonts w:ascii="Arial Narrow" w:hAnsi="Arial Narrow" w:cs="Arial"/>
                <w:sz w:val="22"/>
                <w:szCs w:val="22"/>
              </w:rPr>
              <w:t xml:space="preserve">  </w:t>
            </w:r>
            <w:r w:rsidRPr="007B61AF">
              <w:rPr>
                <w:rFonts w:ascii="Arial Narrow" w:hAnsi="Arial Narrow" w:cs="Arial"/>
                <w:sz w:val="22"/>
                <w:szCs w:val="22"/>
              </w:rPr>
              <w:t xml:space="preserve"> dotyczącą </w:t>
            </w:r>
            <w:r>
              <w:rPr>
                <w:rFonts w:ascii="Arial Narrow" w:hAnsi="Arial Narrow" w:cs="Arial"/>
                <w:sz w:val="22"/>
                <w:szCs w:val="22"/>
              </w:rPr>
              <w:t xml:space="preserve"> </w:t>
            </w:r>
            <w:r w:rsidRPr="007B61AF">
              <w:rPr>
                <w:rFonts w:ascii="Arial Narrow" w:hAnsi="Arial Narrow" w:cs="Arial"/>
                <w:sz w:val="22"/>
                <w:szCs w:val="22"/>
              </w:rPr>
              <w:t>również</w:t>
            </w:r>
            <w:r>
              <w:rPr>
                <w:rFonts w:ascii="Arial Narrow" w:hAnsi="Arial Narrow" w:cs="Arial"/>
                <w:sz w:val="22"/>
                <w:szCs w:val="22"/>
              </w:rPr>
              <w:t xml:space="preserve"> </w:t>
            </w:r>
            <w:r w:rsidRPr="007B61AF">
              <w:rPr>
                <w:rFonts w:ascii="Arial Narrow" w:hAnsi="Arial Narrow" w:cs="Arial"/>
                <w:sz w:val="22"/>
                <w:szCs w:val="22"/>
              </w:rPr>
              <w:t xml:space="preserve"> </w:t>
            </w:r>
            <w:r>
              <w:rPr>
                <w:rFonts w:ascii="Arial Narrow" w:hAnsi="Arial Narrow" w:cs="Arial"/>
                <w:sz w:val="22"/>
                <w:szCs w:val="22"/>
              </w:rPr>
              <w:t xml:space="preserve"> </w:t>
            </w:r>
            <w:r w:rsidRPr="007B61AF">
              <w:rPr>
                <w:rFonts w:ascii="Arial Narrow" w:hAnsi="Arial Narrow" w:cs="Arial"/>
                <w:sz w:val="22"/>
                <w:szCs w:val="22"/>
              </w:rPr>
              <w:t xml:space="preserve">innego </w:t>
            </w:r>
            <w:r w:rsidR="007830D2" w:rsidRPr="007B61AF">
              <w:rPr>
                <w:rFonts w:ascii="Arial Narrow" w:hAnsi="Arial Narrow" w:cs="Arial"/>
                <w:sz w:val="22"/>
                <w:szCs w:val="22"/>
              </w:rPr>
              <w:t>podmiotu lub podwykonawcy, wykonawca będzie zobowiązany złożyć w przypadku gdy powołuje się na zasoby innego podmiotu w celu potwierdzenia spełniania warunków udziału w postępowaniu lub w ofercie wskazał podwykonawcę.</w:t>
            </w:r>
          </w:p>
        </w:tc>
      </w:tr>
      <w:tr w:rsidR="00F27CDF" w:rsidRPr="001B6D2C" w:rsidTr="00B932FC">
        <w:trPr>
          <w:cantSplit/>
          <w:trHeight w:val="567"/>
        </w:trPr>
        <w:tc>
          <w:tcPr>
            <w:tcW w:w="4820" w:type="dxa"/>
            <w:tcBorders>
              <w:top w:val="double" w:sz="4" w:space="0" w:color="auto"/>
              <w:left w:val="double" w:sz="4" w:space="0" w:color="auto"/>
              <w:right w:val="double" w:sz="4" w:space="0" w:color="auto"/>
            </w:tcBorders>
            <w:hideMark/>
          </w:tcPr>
          <w:p w:rsidR="00F27CDF" w:rsidRPr="00953A51" w:rsidRDefault="00F27CDF" w:rsidP="00187671">
            <w:pPr>
              <w:tabs>
                <w:tab w:val="left" w:pos="0"/>
              </w:tabs>
              <w:ind w:left="0" w:firstLine="0"/>
              <w:rPr>
                <w:rFonts w:ascii="Arial Narrow" w:eastAsia="Calibri" w:hAnsi="Arial Narrow" w:cs="Arial"/>
                <w:sz w:val="22"/>
                <w:szCs w:val="22"/>
              </w:rPr>
            </w:pPr>
            <w:r w:rsidRPr="00953A51">
              <w:rPr>
                <w:rFonts w:ascii="Arial Narrow" w:eastAsia="Calibri" w:hAnsi="Arial Narrow" w:cs="Arial"/>
                <w:sz w:val="22"/>
                <w:szCs w:val="22"/>
              </w:rPr>
              <w:t xml:space="preserve">Art. 24 ust. 1 </w:t>
            </w:r>
            <w:r w:rsidRPr="00953A51">
              <w:rPr>
                <w:rFonts w:ascii="Arial Narrow" w:hAnsi="Arial Narrow" w:cs="Arial"/>
                <w:sz w:val="22"/>
                <w:szCs w:val="22"/>
              </w:rPr>
              <w:t xml:space="preserve">pkt. 22 </w:t>
            </w:r>
            <w:r w:rsidRPr="00953A51">
              <w:rPr>
                <w:rFonts w:ascii="Arial Narrow" w:eastAsia="Calibri" w:hAnsi="Arial Narrow" w:cs="Arial"/>
                <w:sz w:val="22"/>
                <w:szCs w:val="22"/>
              </w:rPr>
              <w:t xml:space="preserve">z uwzg. art. 24 ust. 7 pkt. 5 uPzp - </w:t>
            </w:r>
            <w:r w:rsidRPr="00953A51">
              <w:rPr>
                <w:rFonts w:ascii="Arial Narrow" w:hAnsi="Arial Narrow" w:cs="Arial"/>
                <w:sz w:val="22"/>
                <w:szCs w:val="22"/>
              </w:rPr>
              <w:t>Zamawiający wykluczy wykonawcę, wobec którego orzeczono tytułem środka zapobiegawczego zakaz ubiegania się o zamówienia publiczne, jeżeli nie upłynął okres obowiązywania zakazu ubiegania się o zamówienia publiczne.</w:t>
            </w:r>
          </w:p>
        </w:tc>
        <w:tc>
          <w:tcPr>
            <w:tcW w:w="4677" w:type="dxa"/>
            <w:tcBorders>
              <w:top w:val="double" w:sz="4" w:space="0" w:color="auto"/>
              <w:left w:val="double" w:sz="4" w:space="0" w:color="auto"/>
              <w:right w:val="double" w:sz="4" w:space="0" w:color="auto"/>
            </w:tcBorders>
            <w:hideMark/>
          </w:tcPr>
          <w:p w:rsidR="00F27CDF" w:rsidRPr="003F6B34" w:rsidRDefault="00F27CDF" w:rsidP="00B502A8">
            <w:pPr>
              <w:numPr>
                <w:ilvl w:val="2"/>
                <w:numId w:val="11"/>
              </w:numPr>
              <w:tabs>
                <w:tab w:val="left" w:pos="793"/>
              </w:tabs>
              <w:ind w:left="793" w:hanging="793"/>
              <w:rPr>
                <w:rFonts w:ascii="Arial Narrow" w:hAnsi="Arial Narrow" w:cs="Arial"/>
                <w:b/>
                <w:sz w:val="22"/>
                <w:szCs w:val="22"/>
              </w:rPr>
            </w:pPr>
            <w:r w:rsidRPr="001B6D2C">
              <w:rPr>
                <w:rFonts w:ascii="Arial Narrow" w:hAnsi="Arial Narrow" w:cs="Arial"/>
                <w:b/>
                <w:sz w:val="22"/>
                <w:szCs w:val="22"/>
              </w:rPr>
              <w:t xml:space="preserve">Oświadczenie </w:t>
            </w:r>
            <w:r w:rsidRPr="001B6D2C">
              <w:rPr>
                <w:rFonts w:ascii="Arial Narrow" w:hAnsi="Arial Narrow" w:cs="Arial"/>
                <w:sz w:val="22"/>
                <w:szCs w:val="22"/>
              </w:rPr>
              <w:t xml:space="preserve">o braku orzeczenia wobec </w:t>
            </w:r>
            <w:r w:rsidR="00EE5A72">
              <w:rPr>
                <w:rFonts w:ascii="Arial Narrow" w:hAnsi="Arial Narrow" w:cs="Arial"/>
                <w:sz w:val="22"/>
                <w:szCs w:val="22"/>
              </w:rPr>
              <w:t>wykonawcy</w:t>
            </w:r>
            <w:r w:rsidRPr="001B6D2C">
              <w:rPr>
                <w:rFonts w:ascii="Arial Narrow" w:hAnsi="Arial Narrow" w:cs="Arial"/>
                <w:sz w:val="22"/>
                <w:szCs w:val="22"/>
              </w:rPr>
              <w:t xml:space="preserve"> tytułem środka zapobiegawczego zakazu ubiegania się o zamówienia publiczne</w:t>
            </w:r>
            <w:r>
              <w:rPr>
                <w:rFonts w:ascii="Arial Narrow" w:hAnsi="Arial Narrow" w:cs="Arial"/>
                <w:sz w:val="22"/>
                <w:szCs w:val="22"/>
              </w:rPr>
              <w:t>.</w:t>
            </w:r>
          </w:p>
          <w:p w:rsidR="00F27CDF" w:rsidRPr="001269C3" w:rsidRDefault="00F27CDF" w:rsidP="00187671">
            <w:pPr>
              <w:tabs>
                <w:tab w:val="left" w:pos="793"/>
              </w:tabs>
              <w:ind w:left="0" w:firstLine="0"/>
              <w:rPr>
                <w:rFonts w:ascii="Arial Narrow" w:hAnsi="Arial Narrow" w:cs="Arial"/>
                <w:b/>
                <w:sz w:val="12"/>
                <w:szCs w:val="22"/>
              </w:rPr>
            </w:pPr>
            <w:r w:rsidRPr="001B6D2C">
              <w:rPr>
                <w:rFonts w:ascii="Arial Narrow" w:hAnsi="Arial Narrow" w:cs="Arial"/>
                <w:sz w:val="22"/>
                <w:szCs w:val="22"/>
              </w:rPr>
              <w:t>Przedmiotowe oświadczenie innego podmiotu lub podwykonawcy, wykonawca będzie zobowiązany złożyć w przypadku gdy powołuje się na zasoby innego</w:t>
            </w:r>
            <w:r>
              <w:rPr>
                <w:rFonts w:ascii="Arial Narrow" w:hAnsi="Arial Narrow" w:cs="Arial"/>
                <w:sz w:val="22"/>
                <w:szCs w:val="22"/>
              </w:rPr>
              <w:t xml:space="preserve"> </w:t>
            </w:r>
            <w:r>
              <w:rPr>
                <w:rFonts w:ascii="Arial Narrow" w:hAnsi="Arial Narrow" w:cs="Arial"/>
                <w:sz w:val="12"/>
                <w:szCs w:val="22"/>
              </w:rPr>
              <w:br/>
            </w:r>
            <w:r w:rsidRPr="001B6D2C">
              <w:rPr>
                <w:rFonts w:ascii="Arial Narrow" w:hAnsi="Arial Narrow" w:cs="Arial"/>
                <w:sz w:val="22"/>
                <w:szCs w:val="22"/>
              </w:rPr>
              <w:t>podmiotu w celu potwierdzenia spełniania warunków</w:t>
            </w:r>
            <w:r>
              <w:rPr>
                <w:rFonts w:ascii="Arial Narrow" w:hAnsi="Arial Narrow" w:cs="Arial"/>
                <w:sz w:val="22"/>
                <w:szCs w:val="22"/>
              </w:rPr>
              <w:t xml:space="preserve"> </w:t>
            </w:r>
            <w:r>
              <w:rPr>
                <w:rFonts w:ascii="Arial Narrow" w:hAnsi="Arial Narrow" w:cs="Arial"/>
                <w:sz w:val="6"/>
                <w:szCs w:val="22"/>
              </w:rPr>
              <w:br/>
            </w:r>
            <w:r w:rsidRPr="001B6D2C">
              <w:rPr>
                <w:rFonts w:ascii="Arial Narrow" w:hAnsi="Arial Narrow" w:cs="Arial"/>
                <w:sz w:val="22"/>
                <w:szCs w:val="22"/>
              </w:rPr>
              <w:t xml:space="preserve">udziału w postępowaniu lub  w </w:t>
            </w:r>
            <w:r>
              <w:rPr>
                <w:rFonts w:ascii="Arial Narrow" w:hAnsi="Arial Narrow" w:cs="Arial"/>
                <w:sz w:val="22"/>
                <w:szCs w:val="22"/>
              </w:rPr>
              <w:t>ofercie</w:t>
            </w:r>
            <w:r w:rsidRPr="001B6D2C">
              <w:rPr>
                <w:rFonts w:ascii="Arial Narrow" w:hAnsi="Arial Narrow" w:cs="Arial"/>
                <w:sz w:val="22"/>
                <w:szCs w:val="22"/>
              </w:rPr>
              <w:t xml:space="preserve"> wskazał podwykonawcę.</w:t>
            </w:r>
          </w:p>
        </w:tc>
      </w:tr>
      <w:tr w:rsidR="008439B1" w:rsidRPr="001B6D2C" w:rsidTr="008439B1">
        <w:trPr>
          <w:cantSplit/>
          <w:trHeight w:val="397"/>
        </w:trPr>
        <w:tc>
          <w:tcPr>
            <w:tcW w:w="4820" w:type="dxa"/>
            <w:tcBorders>
              <w:top w:val="double" w:sz="4" w:space="0" w:color="auto"/>
              <w:left w:val="double" w:sz="4" w:space="0" w:color="auto"/>
              <w:right w:val="double" w:sz="4" w:space="0" w:color="auto"/>
            </w:tcBorders>
            <w:hideMark/>
          </w:tcPr>
          <w:p w:rsidR="008439B1" w:rsidRPr="00953A51" w:rsidRDefault="008439B1" w:rsidP="00187671">
            <w:pPr>
              <w:tabs>
                <w:tab w:val="left" w:pos="0"/>
              </w:tabs>
              <w:ind w:left="0" w:firstLine="0"/>
              <w:rPr>
                <w:rFonts w:ascii="Arial Narrow" w:eastAsia="Calibri" w:hAnsi="Arial Narrow" w:cs="Arial"/>
                <w:sz w:val="22"/>
                <w:szCs w:val="22"/>
              </w:rPr>
            </w:pPr>
            <w:r w:rsidRPr="00953A51">
              <w:rPr>
                <w:rFonts w:ascii="Arial Narrow" w:hAnsi="Arial Narrow" w:cs="Arial"/>
                <w:sz w:val="22"/>
                <w:szCs w:val="22"/>
              </w:rPr>
              <w:t>A</w:t>
            </w:r>
            <w:r w:rsidRPr="00953A51">
              <w:rPr>
                <w:rFonts w:ascii="Arial Narrow" w:eastAsia="Calibri" w:hAnsi="Arial Narrow" w:cs="Arial"/>
                <w:sz w:val="22"/>
                <w:szCs w:val="22"/>
              </w:rPr>
              <w:t xml:space="preserve">rt. 24 ust. 1 </w:t>
            </w:r>
            <w:r w:rsidRPr="00953A51">
              <w:rPr>
                <w:rFonts w:ascii="Arial Narrow" w:hAnsi="Arial Narrow" w:cs="Arial"/>
                <w:sz w:val="22"/>
                <w:szCs w:val="22"/>
              </w:rPr>
              <w:t>pkt. 23</w:t>
            </w:r>
            <w:r w:rsidRPr="00953A51">
              <w:rPr>
                <w:rFonts w:ascii="Arial Narrow" w:eastAsia="Calibri" w:hAnsi="Arial Narrow" w:cs="Arial"/>
                <w:sz w:val="22"/>
                <w:szCs w:val="22"/>
              </w:rPr>
              <w:t xml:space="preserve"> uPzp - </w:t>
            </w:r>
            <w:r w:rsidRPr="00953A51">
              <w:rPr>
                <w:rFonts w:ascii="Arial Narrow" w:hAnsi="Arial Narrow" w:cs="Arial"/>
                <w:sz w:val="22"/>
                <w:szCs w:val="22"/>
              </w:rPr>
              <w:t xml:space="preserve">Zamawiający wykluczy wykonawców, którzy należąc do tej samej grupy kapitałowej, w rozumieniu ustawy z dnia 16 lutego 2007 r. </w:t>
            </w:r>
            <w:r>
              <w:rPr>
                <w:rFonts w:ascii="Arial Narrow" w:hAnsi="Arial Narrow" w:cs="Arial"/>
                <w:sz w:val="22"/>
                <w:szCs w:val="22"/>
              </w:rPr>
              <w:br/>
            </w:r>
            <w:r w:rsidRPr="00953A51">
              <w:rPr>
                <w:rFonts w:ascii="Arial Narrow" w:hAnsi="Arial Narrow" w:cs="Arial"/>
                <w:sz w:val="22"/>
                <w:szCs w:val="22"/>
              </w:rPr>
              <w:t>o ochronie konkurencji i konsumentów (</w:t>
            </w:r>
            <w:r>
              <w:rPr>
                <w:rFonts w:ascii="Arial Narrow" w:hAnsi="Arial Narrow" w:cs="Arial"/>
                <w:sz w:val="22"/>
                <w:szCs w:val="22"/>
              </w:rPr>
              <w:t xml:space="preserve">tj. - </w:t>
            </w:r>
            <w:r w:rsidRPr="00953A51">
              <w:rPr>
                <w:rFonts w:ascii="Arial Narrow" w:hAnsi="Arial Narrow" w:cs="Arial"/>
                <w:sz w:val="22"/>
                <w:szCs w:val="22"/>
              </w:rPr>
              <w:t xml:space="preserve">Dz. U. z </w:t>
            </w:r>
            <w:r w:rsidRPr="007C5E11">
              <w:rPr>
                <w:rFonts w:ascii="Arial Narrow" w:hAnsi="Arial Narrow" w:cs="Arial"/>
                <w:sz w:val="22"/>
                <w:szCs w:val="22"/>
              </w:rPr>
              <w:t>2019 r. poz. 369</w:t>
            </w:r>
            <w:r w:rsidRPr="00953A51">
              <w:rPr>
                <w:rFonts w:ascii="Arial Narrow" w:hAnsi="Arial Narrow" w:cs="Arial"/>
                <w:sz w:val="22"/>
                <w:szCs w:val="22"/>
              </w:rPr>
              <w:t>), złożyli odrębne oferty, oferty częściowe lub wnioski o dopuszczenie do udziału w postępowaniu, chyba</w:t>
            </w:r>
          </w:p>
          <w:p w:rsidR="008439B1" w:rsidRPr="00953A51" w:rsidRDefault="008439B1" w:rsidP="008439B1">
            <w:pPr>
              <w:tabs>
                <w:tab w:val="left" w:pos="794"/>
              </w:tabs>
              <w:ind w:left="0" w:firstLine="0"/>
              <w:rPr>
                <w:rFonts w:ascii="Arial Narrow" w:eastAsia="Calibri" w:hAnsi="Arial Narrow" w:cs="Arial"/>
                <w:sz w:val="22"/>
                <w:szCs w:val="22"/>
              </w:rPr>
            </w:pPr>
            <w:r w:rsidRPr="00953A51">
              <w:rPr>
                <w:rFonts w:ascii="Arial Narrow" w:hAnsi="Arial Narrow" w:cs="Arial"/>
                <w:sz w:val="22"/>
                <w:szCs w:val="22"/>
              </w:rPr>
              <w:t xml:space="preserve">że wykażą, że istniejące między nimi powiązania nie prowadzą do zakłócenia konkurencji w postępowaniu </w:t>
            </w:r>
            <w:r>
              <w:rPr>
                <w:rFonts w:ascii="Arial Narrow" w:hAnsi="Arial Narrow" w:cs="Arial"/>
                <w:sz w:val="22"/>
                <w:szCs w:val="22"/>
              </w:rPr>
              <w:br/>
            </w:r>
            <w:r w:rsidRPr="00953A51">
              <w:rPr>
                <w:rFonts w:ascii="Arial Narrow" w:hAnsi="Arial Narrow" w:cs="Arial"/>
                <w:sz w:val="22"/>
                <w:szCs w:val="22"/>
              </w:rPr>
              <w:t>o udzielenie zamówienia.</w:t>
            </w:r>
          </w:p>
        </w:tc>
        <w:tc>
          <w:tcPr>
            <w:tcW w:w="4677" w:type="dxa"/>
            <w:tcBorders>
              <w:top w:val="double" w:sz="4" w:space="0" w:color="auto"/>
              <w:left w:val="double" w:sz="4" w:space="0" w:color="auto"/>
              <w:right w:val="double" w:sz="4" w:space="0" w:color="auto"/>
            </w:tcBorders>
            <w:hideMark/>
          </w:tcPr>
          <w:p w:rsidR="008439B1" w:rsidRPr="008439B1" w:rsidRDefault="008439B1" w:rsidP="008439B1">
            <w:pPr>
              <w:numPr>
                <w:ilvl w:val="2"/>
                <w:numId w:val="11"/>
              </w:numPr>
              <w:tabs>
                <w:tab w:val="left" w:pos="793"/>
              </w:tabs>
              <w:ind w:left="793" w:hanging="793"/>
              <w:rPr>
                <w:rFonts w:ascii="Arial Narrow" w:hAnsi="Arial Narrow" w:cs="Arial"/>
                <w:b/>
                <w:sz w:val="22"/>
                <w:szCs w:val="22"/>
              </w:rPr>
            </w:pPr>
            <w:r w:rsidRPr="001B6D2C">
              <w:rPr>
                <w:rFonts w:ascii="Arial Narrow" w:hAnsi="Arial Narrow" w:cs="Arial"/>
                <w:b/>
                <w:sz w:val="22"/>
                <w:szCs w:val="22"/>
              </w:rPr>
              <w:t>Oświadczenie o przynależności albo braku przynależności do tej samej grupy kapitałowe</w:t>
            </w:r>
            <w:r w:rsidRPr="001B6D2C">
              <w:rPr>
                <w:rFonts w:ascii="Arial Narrow" w:hAnsi="Arial Narrow" w:cs="Arial"/>
                <w:sz w:val="22"/>
                <w:szCs w:val="22"/>
              </w:rPr>
              <w:t xml:space="preserve">j - w przypadku przynależności do tej samej grupy kapitałowej wykonawca może złożyć wraz z oświadczeniem dokumenty bądź informacje </w:t>
            </w:r>
            <w:r>
              <w:rPr>
                <w:rFonts w:ascii="Arial Narrow" w:hAnsi="Arial Narrow" w:cs="Arial"/>
                <w:sz w:val="22"/>
                <w:szCs w:val="22"/>
              </w:rPr>
              <w:t xml:space="preserve">   </w:t>
            </w:r>
            <w:r w:rsidRPr="001B6D2C">
              <w:rPr>
                <w:rFonts w:ascii="Arial Narrow" w:hAnsi="Arial Narrow" w:cs="Arial"/>
                <w:sz w:val="22"/>
                <w:szCs w:val="22"/>
              </w:rPr>
              <w:t xml:space="preserve">potwierdzające, </w:t>
            </w:r>
            <w:r>
              <w:rPr>
                <w:rFonts w:ascii="Arial Narrow" w:hAnsi="Arial Narrow" w:cs="Arial"/>
                <w:sz w:val="22"/>
                <w:szCs w:val="22"/>
              </w:rPr>
              <w:t xml:space="preserve">  </w:t>
            </w:r>
            <w:r w:rsidRPr="001B6D2C">
              <w:rPr>
                <w:rFonts w:ascii="Arial Narrow" w:hAnsi="Arial Narrow" w:cs="Arial"/>
                <w:sz w:val="22"/>
                <w:szCs w:val="22"/>
              </w:rPr>
              <w:t>że</w:t>
            </w:r>
            <w:r>
              <w:rPr>
                <w:rFonts w:ascii="Arial Narrow" w:hAnsi="Arial Narrow" w:cs="Arial"/>
                <w:sz w:val="22"/>
                <w:szCs w:val="22"/>
              </w:rPr>
              <w:t xml:space="preserve">  </w:t>
            </w:r>
            <w:r w:rsidRPr="001B6D2C">
              <w:rPr>
                <w:rFonts w:ascii="Arial Narrow" w:hAnsi="Arial Narrow" w:cs="Arial"/>
                <w:sz w:val="22"/>
                <w:szCs w:val="22"/>
              </w:rPr>
              <w:t xml:space="preserve"> </w:t>
            </w:r>
            <w:r>
              <w:rPr>
                <w:rFonts w:ascii="Arial Narrow" w:hAnsi="Arial Narrow" w:cs="Arial"/>
                <w:sz w:val="22"/>
                <w:szCs w:val="22"/>
              </w:rPr>
              <w:t xml:space="preserve"> </w:t>
            </w:r>
            <w:r w:rsidRPr="001B6D2C">
              <w:rPr>
                <w:rFonts w:ascii="Arial Narrow" w:hAnsi="Arial Narrow" w:cs="Arial"/>
                <w:sz w:val="22"/>
                <w:szCs w:val="22"/>
              </w:rPr>
              <w:t>powiązania</w:t>
            </w:r>
            <w:r>
              <w:rPr>
                <w:rFonts w:ascii="Arial Narrow" w:hAnsi="Arial Narrow" w:cs="Arial"/>
                <w:b/>
                <w:sz w:val="22"/>
                <w:szCs w:val="22"/>
              </w:rPr>
              <w:t xml:space="preserve"> </w:t>
            </w:r>
            <w:r w:rsidRPr="008439B1">
              <w:rPr>
                <w:rFonts w:ascii="Arial Narrow" w:hAnsi="Arial Narrow" w:cs="Arial"/>
                <w:sz w:val="22"/>
                <w:szCs w:val="22"/>
              </w:rPr>
              <w:t>z innym wykonawcą nie prowadzą do zakłócenia konkurencji w postępowaniu.</w:t>
            </w:r>
          </w:p>
        </w:tc>
      </w:tr>
      <w:tr w:rsidR="00046F10" w:rsidRPr="001B6D2C" w:rsidTr="000A0F48">
        <w:trPr>
          <w:cantSplit/>
          <w:trHeight w:val="567"/>
        </w:trPr>
        <w:tc>
          <w:tcPr>
            <w:tcW w:w="4820" w:type="dxa"/>
            <w:tcBorders>
              <w:top w:val="double" w:sz="4" w:space="0" w:color="auto"/>
              <w:left w:val="double" w:sz="4" w:space="0" w:color="auto"/>
              <w:right w:val="double" w:sz="4" w:space="0" w:color="auto"/>
            </w:tcBorders>
            <w:hideMark/>
          </w:tcPr>
          <w:p w:rsidR="00046F10" w:rsidRPr="00B932FC" w:rsidRDefault="00046F10" w:rsidP="00046F10">
            <w:pPr>
              <w:tabs>
                <w:tab w:val="left" w:pos="794"/>
              </w:tabs>
              <w:ind w:left="0" w:firstLine="0"/>
              <w:rPr>
                <w:rFonts w:ascii="Arial Narrow" w:hAnsi="Arial Narrow" w:cs="Arial"/>
                <w:sz w:val="6"/>
                <w:szCs w:val="22"/>
              </w:rPr>
            </w:pPr>
            <w:r w:rsidRPr="00953A51">
              <w:rPr>
                <w:rFonts w:ascii="Arial Narrow" w:eastAsia="Calibri" w:hAnsi="Arial Narrow" w:cs="Arial"/>
                <w:sz w:val="22"/>
                <w:szCs w:val="22"/>
              </w:rPr>
              <w:t xml:space="preserve">Art. 24 ust. 5 pkt. 1 uPzp - </w:t>
            </w:r>
            <w:r w:rsidRPr="00953A51">
              <w:rPr>
                <w:rFonts w:ascii="Arial Narrow" w:hAnsi="Arial Narrow" w:cs="Arial"/>
                <w:sz w:val="22"/>
                <w:szCs w:val="22"/>
              </w:rPr>
              <w:t xml:space="preserve">Zamawiający wykluczy wykonawcę w stosunku do którego otwarto likwidację, </w:t>
            </w:r>
            <w:r w:rsidRPr="00953A51">
              <w:rPr>
                <w:rFonts w:ascii="Arial Narrow" w:hAnsi="Arial Narrow" w:cs="Arial"/>
                <w:sz w:val="22"/>
                <w:szCs w:val="22"/>
              </w:rPr>
              <w:br/>
              <w:t>w zatwierdzonym przez sąd układzie w postępowaniu</w:t>
            </w:r>
            <w:r>
              <w:rPr>
                <w:rFonts w:ascii="Arial Narrow" w:hAnsi="Arial Narrow" w:cs="Arial"/>
                <w:sz w:val="22"/>
                <w:szCs w:val="22"/>
              </w:rPr>
              <w:t xml:space="preserve"> </w:t>
            </w:r>
            <w:r>
              <w:rPr>
                <w:rFonts w:ascii="Arial Narrow" w:hAnsi="Arial Narrow" w:cs="Arial"/>
                <w:sz w:val="6"/>
                <w:szCs w:val="22"/>
              </w:rPr>
              <w:br/>
            </w:r>
            <w:r w:rsidRPr="00953A51">
              <w:rPr>
                <w:rFonts w:ascii="Arial Narrow" w:hAnsi="Arial Narrow" w:cs="Arial"/>
                <w:sz w:val="22"/>
                <w:szCs w:val="22"/>
              </w:rPr>
              <w:t xml:space="preserve">restrukturyzacyjnym jest przewidziane zaspokojenie wierzycieli przez likwidację jego majątku lub sąd zarządził likwidację jego majątku w trybie art. 332 ust. 1 ustawy </w:t>
            </w:r>
            <w:r w:rsidRPr="00953A51">
              <w:rPr>
                <w:rFonts w:ascii="Arial Narrow" w:hAnsi="Arial Narrow" w:cs="Arial"/>
                <w:sz w:val="22"/>
                <w:szCs w:val="22"/>
              </w:rPr>
              <w:br/>
              <w:t xml:space="preserve">z dnia 15 maja 2015 r. - Prawo restrukturyzacyjne </w:t>
            </w:r>
            <w:r w:rsidR="009D328B">
              <w:rPr>
                <w:rFonts w:ascii="Arial Narrow" w:hAnsi="Arial Narrow" w:cs="Arial"/>
                <w:sz w:val="22"/>
                <w:szCs w:val="22"/>
              </w:rPr>
              <w:br/>
            </w:r>
            <w:r w:rsidRPr="00953A51">
              <w:rPr>
                <w:rFonts w:ascii="Arial Narrow" w:hAnsi="Arial Narrow" w:cs="Arial"/>
                <w:sz w:val="22"/>
                <w:szCs w:val="22"/>
              </w:rPr>
              <w:t>(</w:t>
            </w:r>
            <w:r w:rsidR="006F209A">
              <w:rPr>
                <w:rFonts w:ascii="Arial Narrow" w:hAnsi="Arial Narrow" w:cs="Arial"/>
                <w:sz w:val="22"/>
                <w:szCs w:val="22"/>
              </w:rPr>
              <w:t>tj.</w:t>
            </w:r>
            <w:r w:rsidR="009D328B">
              <w:rPr>
                <w:rFonts w:ascii="Arial Narrow" w:hAnsi="Arial Narrow" w:cs="Arial"/>
                <w:sz w:val="22"/>
                <w:szCs w:val="22"/>
              </w:rPr>
              <w:t xml:space="preserve"> - </w:t>
            </w:r>
            <w:r w:rsidRPr="00953A51">
              <w:rPr>
                <w:rFonts w:ascii="Arial Narrow" w:hAnsi="Arial Narrow" w:cs="Arial"/>
                <w:sz w:val="22"/>
                <w:szCs w:val="22"/>
              </w:rPr>
              <w:t>Dz. U. z 201</w:t>
            </w:r>
            <w:r>
              <w:rPr>
                <w:rFonts w:ascii="Arial Narrow" w:hAnsi="Arial Narrow" w:cs="Arial"/>
                <w:sz w:val="22"/>
                <w:szCs w:val="22"/>
              </w:rPr>
              <w:t>9</w:t>
            </w:r>
            <w:r w:rsidRPr="00953A51">
              <w:rPr>
                <w:rFonts w:ascii="Arial Narrow" w:hAnsi="Arial Narrow" w:cs="Arial"/>
                <w:sz w:val="22"/>
                <w:szCs w:val="22"/>
              </w:rPr>
              <w:t xml:space="preserve"> r., </w:t>
            </w:r>
            <w:r>
              <w:rPr>
                <w:rFonts w:ascii="Arial Narrow" w:hAnsi="Arial Narrow" w:cs="Arial"/>
                <w:sz w:val="22"/>
                <w:szCs w:val="22"/>
              </w:rPr>
              <w:t>poz. 243</w:t>
            </w:r>
            <w:r w:rsidRPr="00953A51">
              <w:rPr>
                <w:rFonts w:ascii="Arial Narrow" w:hAnsi="Arial Narrow" w:cs="Arial"/>
                <w:sz w:val="22"/>
                <w:szCs w:val="22"/>
              </w:rPr>
              <w:t xml:space="preserve"> ze zm.) lub którego upadłość </w:t>
            </w:r>
            <w:r>
              <w:rPr>
                <w:rFonts w:ascii="Arial Narrow" w:hAnsi="Arial Narrow" w:cs="Arial"/>
                <w:sz w:val="6"/>
                <w:szCs w:val="22"/>
              </w:rPr>
              <w:br/>
            </w:r>
            <w:r w:rsidRPr="00953A51">
              <w:rPr>
                <w:rFonts w:ascii="Arial Narrow" w:hAnsi="Arial Narrow" w:cs="Arial"/>
                <w:sz w:val="22"/>
                <w:szCs w:val="22"/>
              </w:rPr>
              <w:t>ogłos</w:t>
            </w:r>
            <w:r>
              <w:rPr>
                <w:rFonts w:ascii="Arial Narrow" w:hAnsi="Arial Narrow" w:cs="Arial"/>
                <w:sz w:val="22"/>
                <w:szCs w:val="22"/>
              </w:rPr>
              <w:t xml:space="preserve">zono, </w:t>
            </w:r>
            <w:r w:rsidRPr="00953A51">
              <w:rPr>
                <w:rFonts w:ascii="Arial Narrow" w:hAnsi="Arial Narrow" w:cs="Arial"/>
                <w:sz w:val="22"/>
                <w:szCs w:val="22"/>
              </w:rPr>
              <w:t>z wyjątkiem wykonawcy, który po ogłoszeniu upadłości zawarł układ zatwierdzony prawomocnym postanowieniem</w:t>
            </w:r>
            <w:r>
              <w:rPr>
                <w:rFonts w:ascii="Arial Narrow" w:hAnsi="Arial Narrow" w:cs="Arial"/>
                <w:sz w:val="22"/>
                <w:szCs w:val="22"/>
              </w:rPr>
              <w:t xml:space="preserve"> </w:t>
            </w:r>
            <w:r w:rsidRPr="00953A51">
              <w:rPr>
                <w:rFonts w:ascii="Arial Narrow" w:hAnsi="Arial Narrow" w:cs="Arial"/>
                <w:sz w:val="22"/>
                <w:szCs w:val="22"/>
              </w:rPr>
              <w:t>sądu, jeżeli układ nie przewiduje</w:t>
            </w:r>
            <w:r>
              <w:rPr>
                <w:rFonts w:ascii="Arial Narrow" w:hAnsi="Arial Narrow" w:cs="Arial"/>
                <w:sz w:val="22"/>
                <w:szCs w:val="22"/>
              </w:rPr>
              <w:t xml:space="preserve"> </w:t>
            </w:r>
            <w:r>
              <w:rPr>
                <w:rFonts w:ascii="Arial Narrow" w:hAnsi="Arial Narrow" w:cs="Arial"/>
                <w:sz w:val="6"/>
                <w:szCs w:val="22"/>
              </w:rPr>
              <w:br/>
            </w:r>
            <w:r w:rsidRPr="00953A51">
              <w:rPr>
                <w:rFonts w:ascii="Arial Narrow" w:hAnsi="Arial Narrow" w:cs="Arial"/>
                <w:sz w:val="22"/>
                <w:szCs w:val="22"/>
              </w:rPr>
              <w:t>zaspokojenia wierzycieli</w:t>
            </w:r>
            <w:r>
              <w:rPr>
                <w:rFonts w:ascii="Arial Narrow" w:hAnsi="Arial Narrow" w:cs="Arial"/>
                <w:sz w:val="22"/>
                <w:szCs w:val="22"/>
              </w:rPr>
              <w:t xml:space="preserve"> </w:t>
            </w:r>
            <w:r w:rsidRPr="00953A51">
              <w:rPr>
                <w:rFonts w:ascii="Arial Narrow" w:hAnsi="Arial Narrow" w:cs="Arial"/>
                <w:sz w:val="22"/>
                <w:szCs w:val="22"/>
              </w:rPr>
              <w:t>przez likwidację majątku upadłego, chyba że sąd zarządził</w:t>
            </w:r>
            <w:r>
              <w:rPr>
                <w:rFonts w:ascii="Arial Narrow" w:hAnsi="Arial Narrow" w:cs="Arial"/>
                <w:sz w:val="22"/>
                <w:szCs w:val="22"/>
              </w:rPr>
              <w:t xml:space="preserve"> </w:t>
            </w:r>
            <w:r w:rsidRPr="00953A51">
              <w:rPr>
                <w:rFonts w:ascii="Arial Narrow" w:hAnsi="Arial Narrow" w:cs="Arial"/>
                <w:sz w:val="22"/>
                <w:szCs w:val="22"/>
              </w:rPr>
              <w:t>likwidację jego majątku w</w:t>
            </w:r>
            <w:r>
              <w:rPr>
                <w:rFonts w:ascii="Arial Narrow" w:hAnsi="Arial Narrow" w:cs="Arial"/>
                <w:sz w:val="22"/>
                <w:szCs w:val="22"/>
              </w:rPr>
              <w:t xml:space="preserve"> trybie art. 366 ust. 1 ustawy </w:t>
            </w:r>
            <w:r w:rsidRPr="00953A51">
              <w:rPr>
                <w:rFonts w:ascii="Arial Narrow" w:hAnsi="Arial Narrow" w:cs="Arial"/>
                <w:sz w:val="22"/>
                <w:szCs w:val="22"/>
              </w:rPr>
              <w:t>z dnia 28 luteg</w:t>
            </w:r>
            <w:r>
              <w:rPr>
                <w:rFonts w:ascii="Arial Narrow" w:hAnsi="Arial Narrow" w:cs="Arial"/>
                <w:sz w:val="22"/>
                <w:szCs w:val="22"/>
              </w:rPr>
              <w:t xml:space="preserve">o 2003 r. - Prawo upadłościowe </w:t>
            </w:r>
            <w:r>
              <w:rPr>
                <w:rFonts w:ascii="Arial Narrow" w:hAnsi="Arial Narrow" w:cs="Arial"/>
                <w:sz w:val="22"/>
                <w:szCs w:val="18"/>
              </w:rPr>
              <w:t>(</w:t>
            </w:r>
            <w:r w:rsidR="006F209A">
              <w:rPr>
                <w:rFonts w:ascii="Arial Narrow" w:hAnsi="Arial Narrow" w:cs="Arial"/>
                <w:sz w:val="22"/>
                <w:szCs w:val="18"/>
              </w:rPr>
              <w:t>tj.</w:t>
            </w:r>
            <w:r>
              <w:rPr>
                <w:rFonts w:ascii="Arial Narrow" w:hAnsi="Arial Narrow" w:cs="Arial"/>
                <w:sz w:val="22"/>
                <w:szCs w:val="18"/>
              </w:rPr>
              <w:t xml:space="preserve"> - Dz. U. z 2019 r. poz. 498</w:t>
            </w:r>
            <w:r w:rsidRPr="00953A51">
              <w:rPr>
                <w:rFonts w:ascii="Arial Narrow" w:hAnsi="Arial Narrow" w:cs="Arial"/>
                <w:sz w:val="22"/>
                <w:szCs w:val="22"/>
              </w:rPr>
              <w:t>).</w:t>
            </w:r>
          </w:p>
        </w:tc>
        <w:tc>
          <w:tcPr>
            <w:tcW w:w="4677" w:type="dxa"/>
            <w:tcBorders>
              <w:top w:val="double" w:sz="4" w:space="0" w:color="auto"/>
              <w:left w:val="double" w:sz="4" w:space="0" w:color="auto"/>
              <w:right w:val="double" w:sz="4" w:space="0" w:color="auto"/>
            </w:tcBorders>
          </w:tcPr>
          <w:p w:rsidR="00046F10" w:rsidRPr="001A187A" w:rsidRDefault="00046F10" w:rsidP="00B502A8">
            <w:pPr>
              <w:numPr>
                <w:ilvl w:val="2"/>
                <w:numId w:val="11"/>
              </w:numPr>
              <w:tabs>
                <w:tab w:val="left" w:pos="793"/>
              </w:tabs>
              <w:ind w:left="793" w:hanging="793"/>
              <w:rPr>
                <w:rFonts w:ascii="Arial Narrow" w:hAnsi="Arial Narrow" w:cs="Arial"/>
                <w:b/>
                <w:sz w:val="22"/>
                <w:szCs w:val="22"/>
              </w:rPr>
            </w:pPr>
            <w:r w:rsidRPr="001B6D2C">
              <w:rPr>
                <w:rFonts w:ascii="Arial Narrow" w:hAnsi="Arial Narrow" w:cs="Arial"/>
                <w:b/>
                <w:sz w:val="22"/>
                <w:szCs w:val="22"/>
              </w:rPr>
              <w:t xml:space="preserve">Odpis z właściwego rejestru lub </w:t>
            </w:r>
            <w:r w:rsidRPr="001B6D2C">
              <w:rPr>
                <w:rFonts w:ascii="Arial Narrow" w:hAnsi="Arial Narrow" w:cs="Arial"/>
                <w:b/>
                <w:sz w:val="22"/>
                <w:szCs w:val="22"/>
              </w:rPr>
              <w:br/>
              <w:t xml:space="preserve">z centralnej ewidencji i informacji </w:t>
            </w:r>
            <w:r w:rsidRPr="001B6D2C">
              <w:rPr>
                <w:rFonts w:ascii="Arial Narrow" w:hAnsi="Arial Narrow" w:cs="Arial"/>
                <w:b/>
                <w:sz w:val="22"/>
                <w:szCs w:val="22"/>
              </w:rPr>
              <w:br/>
              <w:t xml:space="preserve">o działalności gospodarczej, </w:t>
            </w:r>
            <w:r w:rsidRPr="001B6D2C">
              <w:rPr>
                <w:rFonts w:ascii="Arial Narrow" w:hAnsi="Arial Narrow" w:cs="Arial"/>
                <w:sz w:val="22"/>
                <w:szCs w:val="22"/>
              </w:rPr>
              <w:t>jeżeli odrębne przepisy wymagają wpisu do rejestru lub ewidencji</w:t>
            </w:r>
            <w:r>
              <w:rPr>
                <w:rFonts w:ascii="Arial Narrow" w:hAnsi="Arial Narrow" w:cs="Arial"/>
                <w:sz w:val="22"/>
                <w:szCs w:val="22"/>
              </w:rPr>
              <w:t>.</w:t>
            </w:r>
          </w:p>
          <w:p w:rsidR="00046F10" w:rsidRPr="00B932FC" w:rsidRDefault="00046F10" w:rsidP="00B932FC">
            <w:pPr>
              <w:tabs>
                <w:tab w:val="left" w:pos="0"/>
              </w:tabs>
              <w:ind w:left="0" w:firstLine="0"/>
              <w:rPr>
                <w:rFonts w:ascii="Arial Narrow" w:hAnsi="Arial Narrow" w:cs="Arial"/>
                <w:sz w:val="22"/>
                <w:szCs w:val="22"/>
              </w:rPr>
            </w:pPr>
            <w:r w:rsidRPr="001B6D2C">
              <w:rPr>
                <w:rFonts w:ascii="Arial Narrow" w:hAnsi="Arial Narrow" w:cs="Arial"/>
                <w:sz w:val="22"/>
                <w:szCs w:val="22"/>
              </w:rPr>
              <w:t xml:space="preserve">Przedmiotowy odpis dotyczący również innego podmiotu lub podwykonawcy, wykonawca będzie zobowiązany złożyć w przypadku gdy powołuje się na zasoby innego podmiotu w celu potwierdzenia spełniania warunków udziału w postępowaniu lub w </w:t>
            </w:r>
            <w:r>
              <w:rPr>
                <w:rFonts w:ascii="Arial Narrow" w:hAnsi="Arial Narrow" w:cs="Arial"/>
                <w:sz w:val="22"/>
                <w:szCs w:val="22"/>
              </w:rPr>
              <w:t xml:space="preserve">ofercie </w:t>
            </w:r>
            <w:r w:rsidRPr="001B6D2C">
              <w:rPr>
                <w:rFonts w:ascii="Arial Narrow" w:hAnsi="Arial Narrow" w:cs="Arial"/>
                <w:sz w:val="22"/>
                <w:szCs w:val="22"/>
              </w:rPr>
              <w:t>wskazał podwykonawcę</w:t>
            </w:r>
          </w:p>
          <w:p w:rsidR="00046F10" w:rsidRPr="001B6D2C" w:rsidRDefault="00046F10" w:rsidP="007830D2">
            <w:pPr>
              <w:pStyle w:val="Tekstpodstawowy2"/>
              <w:tabs>
                <w:tab w:val="num" w:pos="3259"/>
              </w:tabs>
              <w:rPr>
                <w:rFonts w:ascii="Arial Narrow" w:hAnsi="Arial Narrow" w:cs="Arial"/>
                <w:b/>
                <w:color w:val="0070C0"/>
                <w:sz w:val="22"/>
                <w:szCs w:val="22"/>
              </w:rPr>
            </w:pPr>
            <w:r w:rsidRPr="001B6D2C">
              <w:rPr>
                <w:rFonts w:ascii="Arial Narrow" w:hAnsi="Arial Narrow" w:cs="Arial"/>
                <w:b/>
                <w:color w:val="0070C0"/>
                <w:sz w:val="22"/>
                <w:szCs w:val="22"/>
              </w:rPr>
              <w:t>Uwaga:</w:t>
            </w:r>
          </w:p>
          <w:p w:rsidR="00046F10" w:rsidRPr="00B932FC" w:rsidRDefault="00046F10" w:rsidP="00046F10">
            <w:pPr>
              <w:tabs>
                <w:tab w:val="left" w:pos="0"/>
              </w:tabs>
              <w:ind w:left="0" w:firstLine="0"/>
              <w:rPr>
                <w:rFonts w:ascii="Arial Narrow" w:hAnsi="Arial Narrow" w:cs="Arial"/>
                <w:sz w:val="22"/>
                <w:szCs w:val="22"/>
              </w:rPr>
            </w:pPr>
            <w:r w:rsidRPr="001B6D2C">
              <w:rPr>
                <w:rFonts w:ascii="Arial Narrow" w:hAnsi="Arial Narrow" w:cs="Arial"/>
                <w:b/>
                <w:color w:val="0070C0"/>
                <w:sz w:val="22"/>
                <w:szCs w:val="22"/>
              </w:rPr>
              <w:t>Wykonawca nie będzie zobowiązany do złożenia ww. dokumentów w przypadku gdy w oświadczeniu,</w:t>
            </w:r>
            <w:r>
              <w:rPr>
                <w:rFonts w:ascii="Arial Narrow" w:hAnsi="Arial Narrow" w:cs="Arial"/>
                <w:b/>
                <w:color w:val="0070C0"/>
                <w:sz w:val="22"/>
                <w:szCs w:val="22"/>
              </w:rPr>
              <w:t xml:space="preserve"> </w:t>
            </w:r>
            <w:r>
              <w:rPr>
                <w:rFonts w:ascii="Arial Narrow" w:hAnsi="Arial Narrow" w:cs="Arial"/>
                <w:b/>
                <w:color w:val="0070C0"/>
                <w:sz w:val="22"/>
                <w:szCs w:val="22"/>
              </w:rPr>
              <w:br/>
            </w:r>
            <w:r w:rsidRPr="001B6D2C">
              <w:rPr>
                <w:rFonts w:ascii="Arial Narrow" w:hAnsi="Arial Narrow" w:cs="Arial"/>
                <w:b/>
                <w:color w:val="0070C0"/>
                <w:sz w:val="22"/>
                <w:szCs w:val="22"/>
              </w:rPr>
              <w:t>o którym mowa w pkt. IV.4 wskaże ich dostępność</w:t>
            </w:r>
            <w:r>
              <w:rPr>
                <w:rFonts w:ascii="Arial Narrow" w:hAnsi="Arial Narrow" w:cs="Arial"/>
                <w:b/>
                <w:color w:val="0070C0"/>
                <w:sz w:val="22"/>
                <w:szCs w:val="22"/>
              </w:rPr>
              <w:t xml:space="preserve"> </w:t>
            </w:r>
            <w:r>
              <w:rPr>
                <w:rFonts w:ascii="Arial Narrow" w:hAnsi="Arial Narrow" w:cs="Arial"/>
                <w:b/>
                <w:color w:val="0070C0"/>
                <w:sz w:val="12"/>
                <w:szCs w:val="22"/>
              </w:rPr>
              <w:br/>
            </w:r>
            <w:r w:rsidRPr="001B6D2C">
              <w:rPr>
                <w:rFonts w:ascii="Arial Narrow" w:hAnsi="Arial Narrow" w:cs="Arial"/>
                <w:b/>
                <w:color w:val="0070C0"/>
                <w:sz w:val="22"/>
                <w:szCs w:val="22"/>
              </w:rPr>
              <w:t>w formie elektronicznej pod określonym adresem internetowym ogólnodostępnej i bezpłatnej bazy</w:t>
            </w:r>
            <w:r>
              <w:rPr>
                <w:rFonts w:ascii="Arial Narrow" w:hAnsi="Arial Narrow" w:cs="Arial"/>
                <w:b/>
                <w:color w:val="0070C0"/>
                <w:sz w:val="22"/>
                <w:szCs w:val="22"/>
              </w:rPr>
              <w:t xml:space="preserve"> </w:t>
            </w:r>
            <w:r w:rsidRPr="001B6D2C">
              <w:rPr>
                <w:rFonts w:ascii="Arial Narrow" w:hAnsi="Arial Narrow" w:cs="Arial"/>
                <w:b/>
                <w:color w:val="0070C0"/>
                <w:sz w:val="22"/>
                <w:szCs w:val="22"/>
              </w:rPr>
              <w:t>danych. Zamawiający pobierze samodzielnie z tej baz danych ww. dokument.</w:t>
            </w:r>
          </w:p>
        </w:tc>
      </w:tr>
      <w:tr w:rsidR="007830D2" w:rsidRPr="001B6D2C" w:rsidTr="00B932FC">
        <w:trPr>
          <w:cantSplit/>
          <w:trHeight w:val="567"/>
        </w:trPr>
        <w:tc>
          <w:tcPr>
            <w:tcW w:w="4820" w:type="dxa"/>
            <w:tcBorders>
              <w:top w:val="double" w:sz="4" w:space="0" w:color="auto"/>
              <w:left w:val="double" w:sz="4" w:space="0" w:color="auto"/>
              <w:bottom w:val="double" w:sz="4" w:space="0" w:color="auto"/>
              <w:right w:val="double" w:sz="4" w:space="0" w:color="auto"/>
            </w:tcBorders>
            <w:hideMark/>
          </w:tcPr>
          <w:p w:rsidR="007830D2" w:rsidRPr="00AD3A2D" w:rsidRDefault="007830D2" w:rsidP="007830D2">
            <w:pPr>
              <w:tabs>
                <w:tab w:val="left" w:pos="794"/>
              </w:tabs>
              <w:ind w:left="0" w:firstLine="0"/>
              <w:rPr>
                <w:rFonts w:ascii="Arial Narrow" w:eastAsia="Calibri" w:hAnsi="Arial Narrow" w:cs="Arial"/>
                <w:sz w:val="10"/>
                <w:szCs w:val="22"/>
              </w:rPr>
            </w:pPr>
            <w:r w:rsidRPr="00953A51">
              <w:rPr>
                <w:rFonts w:ascii="Arial Narrow" w:eastAsia="Calibri" w:hAnsi="Arial Narrow" w:cs="Arial"/>
                <w:sz w:val="22"/>
                <w:szCs w:val="22"/>
              </w:rPr>
              <w:t xml:space="preserve">Art. 24 ust. 5 pkt. 2 z uwzg. art. 24 ust. 7 pkt. 3 uPzp - </w:t>
            </w:r>
            <w:r w:rsidRPr="00953A51">
              <w:rPr>
                <w:rFonts w:ascii="Arial Narrow" w:hAnsi="Arial Narrow" w:cs="Arial"/>
                <w:sz w:val="22"/>
                <w:szCs w:val="22"/>
              </w:rPr>
              <w:t xml:space="preserve">Zamawiający wykluczy  wykonawcę, który w sposób </w:t>
            </w:r>
            <w:r>
              <w:rPr>
                <w:rFonts w:ascii="Arial Narrow" w:hAnsi="Arial Narrow" w:cs="Arial"/>
                <w:sz w:val="10"/>
                <w:szCs w:val="22"/>
              </w:rPr>
              <w:br/>
            </w:r>
            <w:r w:rsidRPr="00953A51">
              <w:rPr>
                <w:rFonts w:ascii="Arial Narrow" w:hAnsi="Arial Narrow" w:cs="Arial"/>
                <w:sz w:val="22"/>
                <w:szCs w:val="22"/>
              </w:rPr>
              <w:t>zawiniony poważnie naruszył obowiązki zawodowe, co</w:t>
            </w:r>
            <w:r>
              <w:rPr>
                <w:rFonts w:ascii="Arial Narrow" w:hAnsi="Arial Narrow" w:cs="Arial"/>
                <w:sz w:val="8"/>
                <w:szCs w:val="22"/>
              </w:rPr>
              <w:br/>
            </w:r>
            <w:r w:rsidRPr="00953A51">
              <w:rPr>
                <w:rFonts w:ascii="Arial Narrow" w:hAnsi="Arial Narrow" w:cs="Arial"/>
                <w:sz w:val="22"/>
                <w:szCs w:val="22"/>
              </w:rPr>
              <w:t>podważa jego uczciwość, w szczególności gdy wykonawca w wyniku zamierzonego działania lub</w:t>
            </w:r>
            <w:r>
              <w:rPr>
                <w:rFonts w:ascii="Arial Narrow" w:hAnsi="Arial Narrow" w:cs="Arial"/>
                <w:sz w:val="22"/>
                <w:szCs w:val="22"/>
              </w:rPr>
              <w:t xml:space="preserve"> </w:t>
            </w:r>
            <w:r w:rsidRPr="00953A51">
              <w:rPr>
                <w:rFonts w:ascii="Arial Narrow" w:hAnsi="Arial Narrow" w:cs="Arial"/>
                <w:sz w:val="22"/>
                <w:szCs w:val="22"/>
              </w:rPr>
              <w:t>rażącego niedbalstwa nie wykonał lub nienależycie wykonał zamówienie, co Zamawiający jest w stanie wykazać za pomocą stosownych środków dowodowych,</w:t>
            </w:r>
            <w:r>
              <w:rPr>
                <w:rFonts w:ascii="Arial Narrow" w:hAnsi="Arial Narrow" w:cs="Arial"/>
                <w:sz w:val="22"/>
                <w:szCs w:val="22"/>
              </w:rPr>
              <w:t xml:space="preserve"> </w:t>
            </w:r>
            <w:r w:rsidRPr="00953A51">
              <w:rPr>
                <w:rFonts w:ascii="Arial Narrow" w:hAnsi="Arial Narrow" w:cs="Arial"/>
                <w:sz w:val="22"/>
                <w:szCs w:val="22"/>
              </w:rPr>
              <w:t>jeżeli nie upłynęły 3 lata od dnia zaistnienia zdarzenia będącego podstawą wykluczenia.</w:t>
            </w:r>
            <w:r>
              <w:rPr>
                <w:rFonts w:ascii="Arial Narrow" w:hAnsi="Arial Narrow" w:cs="Arial"/>
                <w:sz w:val="22"/>
                <w:szCs w:val="22"/>
              </w:rPr>
              <w:t xml:space="preserve"> </w:t>
            </w:r>
          </w:p>
        </w:tc>
        <w:tc>
          <w:tcPr>
            <w:tcW w:w="4677" w:type="dxa"/>
            <w:tcBorders>
              <w:top w:val="double" w:sz="4" w:space="0" w:color="auto"/>
              <w:left w:val="double" w:sz="4" w:space="0" w:color="auto"/>
              <w:bottom w:val="double" w:sz="4" w:space="0" w:color="auto"/>
              <w:right w:val="double" w:sz="4" w:space="0" w:color="auto"/>
            </w:tcBorders>
          </w:tcPr>
          <w:p w:rsidR="007830D2" w:rsidRPr="001B6D2C" w:rsidRDefault="007830D2" w:rsidP="00B502A8">
            <w:pPr>
              <w:numPr>
                <w:ilvl w:val="2"/>
                <w:numId w:val="11"/>
              </w:numPr>
              <w:tabs>
                <w:tab w:val="left" w:pos="793"/>
              </w:tabs>
              <w:ind w:left="794" w:hanging="794"/>
              <w:rPr>
                <w:rFonts w:ascii="Arial Narrow" w:hAnsi="Arial Narrow" w:cs="Arial"/>
                <w:b/>
                <w:sz w:val="22"/>
                <w:szCs w:val="22"/>
              </w:rPr>
            </w:pPr>
            <w:r w:rsidRPr="001B6D2C">
              <w:rPr>
                <w:rFonts w:ascii="Arial Narrow" w:hAnsi="Arial Narrow" w:cs="Arial"/>
                <w:sz w:val="22"/>
                <w:szCs w:val="22"/>
              </w:rPr>
              <w:t>Oświadczenie, o którym mowa w pkt. IV.4</w:t>
            </w:r>
            <w:r>
              <w:rPr>
                <w:rFonts w:ascii="Arial Narrow" w:hAnsi="Arial Narrow" w:cs="Arial"/>
                <w:sz w:val="22"/>
                <w:szCs w:val="22"/>
              </w:rPr>
              <w:t>.</w:t>
            </w:r>
          </w:p>
        </w:tc>
      </w:tr>
      <w:tr w:rsidR="00F10951" w:rsidRPr="001B6D2C" w:rsidTr="00B932FC">
        <w:trPr>
          <w:cantSplit/>
          <w:trHeight w:val="567"/>
        </w:trPr>
        <w:tc>
          <w:tcPr>
            <w:tcW w:w="4820" w:type="dxa"/>
            <w:tcBorders>
              <w:top w:val="double" w:sz="4" w:space="0" w:color="auto"/>
              <w:left w:val="double" w:sz="4" w:space="0" w:color="auto"/>
              <w:bottom w:val="double" w:sz="4" w:space="0" w:color="auto"/>
              <w:right w:val="double" w:sz="4" w:space="0" w:color="auto"/>
            </w:tcBorders>
            <w:hideMark/>
          </w:tcPr>
          <w:p w:rsidR="00F10951" w:rsidRPr="00953A51" w:rsidRDefault="00F10951" w:rsidP="007830D2">
            <w:pPr>
              <w:tabs>
                <w:tab w:val="left" w:pos="794"/>
              </w:tabs>
              <w:ind w:left="0" w:firstLine="0"/>
              <w:rPr>
                <w:rFonts w:ascii="Arial Narrow" w:eastAsia="Calibri" w:hAnsi="Arial Narrow" w:cs="Arial"/>
                <w:sz w:val="22"/>
                <w:szCs w:val="22"/>
              </w:rPr>
            </w:pPr>
            <w:r w:rsidRPr="00953A51">
              <w:rPr>
                <w:rFonts w:ascii="Arial Narrow" w:eastAsia="Calibri" w:hAnsi="Arial Narrow" w:cs="Arial"/>
                <w:sz w:val="22"/>
                <w:szCs w:val="22"/>
              </w:rPr>
              <w:t xml:space="preserve">Art. 24 ust. 5 pkt. 3 uPzp - </w:t>
            </w:r>
            <w:r w:rsidRPr="00953A51">
              <w:rPr>
                <w:rFonts w:ascii="Arial Narrow" w:hAnsi="Arial Narrow" w:cs="Arial"/>
                <w:sz w:val="22"/>
                <w:szCs w:val="22"/>
              </w:rPr>
              <w:t>Zamawiający wykluczy  wykonawcę,</w:t>
            </w:r>
            <w:r w:rsidRPr="00953A51">
              <w:rPr>
                <w:rFonts w:ascii="Arial Narrow" w:eastAsia="Calibri" w:hAnsi="Arial Narrow" w:cs="Arial"/>
                <w:sz w:val="22"/>
                <w:szCs w:val="22"/>
              </w:rPr>
              <w:t xml:space="preserve"> j</w:t>
            </w:r>
            <w:r w:rsidRPr="00953A51">
              <w:rPr>
                <w:rFonts w:ascii="Arial Narrow" w:hAnsi="Arial Narrow" w:cs="Arial"/>
                <w:sz w:val="22"/>
                <w:szCs w:val="22"/>
              </w:rPr>
              <w:t>eżeli wykonawca lub osoby, o których mowa</w:t>
            </w:r>
          </w:p>
        </w:tc>
        <w:tc>
          <w:tcPr>
            <w:tcW w:w="4677" w:type="dxa"/>
            <w:tcBorders>
              <w:top w:val="double" w:sz="4" w:space="0" w:color="auto"/>
              <w:left w:val="double" w:sz="4" w:space="0" w:color="auto"/>
              <w:bottom w:val="double" w:sz="4" w:space="0" w:color="auto"/>
              <w:right w:val="double" w:sz="4" w:space="0" w:color="auto"/>
            </w:tcBorders>
          </w:tcPr>
          <w:p w:rsidR="00F10951" w:rsidRPr="001B6D2C" w:rsidRDefault="00F10951" w:rsidP="00B502A8">
            <w:pPr>
              <w:numPr>
                <w:ilvl w:val="2"/>
                <w:numId w:val="11"/>
              </w:numPr>
              <w:tabs>
                <w:tab w:val="left" w:pos="793"/>
              </w:tabs>
              <w:ind w:left="794" w:hanging="794"/>
              <w:rPr>
                <w:rFonts w:ascii="Arial Narrow" w:hAnsi="Arial Narrow" w:cs="Arial"/>
                <w:sz w:val="22"/>
                <w:szCs w:val="22"/>
              </w:rPr>
            </w:pPr>
            <w:r w:rsidRPr="001B6D2C">
              <w:rPr>
                <w:rFonts w:ascii="Arial Narrow" w:hAnsi="Arial Narrow" w:cs="Arial"/>
                <w:sz w:val="22"/>
                <w:szCs w:val="22"/>
              </w:rPr>
              <w:t>Oświadczenie, o którym mowa w pkt. IV.4</w:t>
            </w:r>
          </w:p>
        </w:tc>
      </w:tr>
      <w:tr w:rsidR="00F10951" w:rsidRPr="001B6D2C" w:rsidTr="00F10951">
        <w:trPr>
          <w:cantSplit/>
          <w:trHeight w:val="3052"/>
        </w:trPr>
        <w:tc>
          <w:tcPr>
            <w:tcW w:w="4820" w:type="dxa"/>
            <w:tcBorders>
              <w:top w:val="double" w:sz="4" w:space="0" w:color="auto"/>
              <w:left w:val="double" w:sz="4" w:space="0" w:color="auto"/>
              <w:right w:val="double" w:sz="4" w:space="0" w:color="auto"/>
            </w:tcBorders>
            <w:hideMark/>
          </w:tcPr>
          <w:p w:rsidR="00F10951" w:rsidRPr="008439B1" w:rsidRDefault="00F10951" w:rsidP="007830D2">
            <w:pPr>
              <w:tabs>
                <w:tab w:val="left" w:pos="794"/>
              </w:tabs>
              <w:ind w:left="0" w:firstLine="0"/>
              <w:rPr>
                <w:rFonts w:ascii="Arial Narrow" w:eastAsia="Calibri" w:hAnsi="Arial Narrow" w:cs="Arial"/>
                <w:sz w:val="2"/>
                <w:szCs w:val="22"/>
              </w:rPr>
            </w:pPr>
            <w:r w:rsidRPr="00953A51">
              <w:rPr>
                <w:rFonts w:ascii="Arial Narrow" w:hAnsi="Arial Narrow" w:cs="Arial"/>
                <w:sz w:val="22"/>
                <w:szCs w:val="22"/>
              </w:rPr>
              <w:lastRenderedPageBreak/>
              <w:t>w art. 24 ust</w:t>
            </w:r>
            <w:r>
              <w:rPr>
                <w:rFonts w:ascii="Arial Narrow" w:hAnsi="Arial Narrow" w:cs="Arial"/>
                <w:sz w:val="22"/>
                <w:szCs w:val="22"/>
              </w:rPr>
              <w:t xml:space="preserve">. 1 pkt. 14 uPzp, uprawnione do </w:t>
            </w:r>
            <w:r w:rsidRPr="00953A51">
              <w:rPr>
                <w:rFonts w:ascii="Arial Narrow" w:hAnsi="Arial Narrow" w:cs="Arial"/>
                <w:sz w:val="22"/>
                <w:szCs w:val="22"/>
              </w:rPr>
              <w:t>reprezentowania wykonawcy pozostają w relacjach</w:t>
            </w:r>
            <w:r>
              <w:rPr>
                <w:rFonts w:ascii="Arial Narrow" w:hAnsi="Arial Narrow" w:cs="Arial"/>
                <w:sz w:val="2"/>
                <w:szCs w:val="22"/>
              </w:rPr>
              <w:br/>
            </w:r>
          </w:p>
          <w:p w:rsidR="00F10951" w:rsidRPr="00953A51" w:rsidRDefault="00F10951" w:rsidP="00041A7E">
            <w:pPr>
              <w:pStyle w:val="Tekstpodstawowy24"/>
              <w:tabs>
                <w:tab w:val="left" w:pos="0"/>
              </w:tabs>
              <w:ind w:left="0" w:firstLine="0"/>
              <w:rPr>
                <w:rFonts w:ascii="Arial Narrow" w:hAnsi="Arial Narrow" w:cs="Arial"/>
                <w:sz w:val="22"/>
                <w:szCs w:val="22"/>
              </w:rPr>
            </w:pPr>
            <w:r w:rsidRPr="00953A51">
              <w:rPr>
                <w:rFonts w:ascii="Arial Narrow" w:hAnsi="Arial Narrow" w:cs="Arial"/>
                <w:sz w:val="22"/>
                <w:szCs w:val="22"/>
              </w:rPr>
              <w:t xml:space="preserve">określonych w art. 17 ust. 1 pkt. 2-4 uPzp z: </w:t>
            </w:r>
          </w:p>
          <w:p w:rsidR="00F10951" w:rsidRPr="00041A7E" w:rsidRDefault="00F10951" w:rsidP="00B502A8">
            <w:pPr>
              <w:pStyle w:val="Tekstpodstawowy24"/>
              <w:numPr>
                <w:ilvl w:val="0"/>
                <w:numId w:val="12"/>
              </w:numPr>
              <w:tabs>
                <w:tab w:val="num" w:pos="227"/>
              </w:tabs>
              <w:ind w:left="227" w:hanging="227"/>
              <w:rPr>
                <w:rFonts w:ascii="Arial Narrow" w:hAnsi="Arial Narrow" w:cs="Arial"/>
                <w:sz w:val="22"/>
                <w:szCs w:val="22"/>
              </w:rPr>
            </w:pPr>
            <w:r w:rsidRPr="00953A51">
              <w:rPr>
                <w:rFonts w:ascii="Arial Narrow" w:hAnsi="Arial Narrow" w:cs="Arial"/>
                <w:sz w:val="22"/>
                <w:szCs w:val="22"/>
              </w:rPr>
              <w:t>Zamawiającym,</w:t>
            </w:r>
          </w:p>
          <w:p w:rsidR="00F10951" w:rsidRDefault="00F10951" w:rsidP="00B502A8">
            <w:pPr>
              <w:pStyle w:val="Tekstpodstawowy24"/>
              <w:numPr>
                <w:ilvl w:val="0"/>
                <w:numId w:val="12"/>
              </w:numPr>
              <w:tabs>
                <w:tab w:val="num" w:pos="227"/>
              </w:tabs>
              <w:ind w:left="227" w:hanging="227"/>
              <w:rPr>
                <w:rFonts w:ascii="Arial Narrow" w:hAnsi="Arial Narrow" w:cs="Arial"/>
                <w:sz w:val="22"/>
                <w:szCs w:val="22"/>
              </w:rPr>
            </w:pPr>
            <w:r w:rsidRPr="00953A51">
              <w:rPr>
                <w:rFonts w:ascii="Arial Narrow" w:hAnsi="Arial Narrow" w:cs="Arial"/>
                <w:sz w:val="22"/>
                <w:szCs w:val="22"/>
              </w:rPr>
              <w:t>osobami uprawnionymi do reprezentowania Zamawiającego,</w:t>
            </w:r>
          </w:p>
          <w:p w:rsidR="00F10951" w:rsidRDefault="00F10951" w:rsidP="00B502A8">
            <w:pPr>
              <w:pStyle w:val="Tekstpodstawowy24"/>
              <w:numPr>
                <w:ilvl w:val="0"/>
                <w:numId w:val="12"/>
              </w:numPr>
              <w:tabs>
                <w:tab w:val="num" w:pos="227"/>
              </w:tabs>
              <w:ind w:left="227" w:hanging="227"/>
              <w:rPr>
                <w:rFonts w:ascii="Arial Narrow" w:hAnsi="Arial Narrow" w:cs="Arial"/>
                <w:sz w:val="22"/>
                <w:szCs w:val="22"/>
              </w:rPr>
            </w:pPr>
            <w:r w:rsidRPr="00953A51">
              <w:rPr>
                <w:rFonts w:ascii="Arial Narrow" w:hAnsi="Arial Narrow" w:cs="Arial"/>
                <w:sz w:val="22"/>
                <w:szCs w:val="22"/>
              </w:rPr>
              <w:t>członkami komisji przetargowej,</w:t>
            </w:r>
          </w:p>
          <w:p w:rsidR="00F10951" w:rsidRPr="00953A51" w:rsidRDefault="00F10951" w:rsidP="00B502A8">
            <w:pPr>
              <w:pStyle w:val="Tekstpodstawowy24"/>
              <w:numPr>
                <w:ilvl w:val="0"/>
                <w:numId w:val="12"/>
              </w:numPr>
              <w:tabs>
                <w:tab w:val="num" w:pos="227"/>
              </w:tabs>
              <w:ind w:left="227" w:hanging="227"/>
              <w:rPr>
                <w:rFonts w:ascii="Arial Narrow" w:hAnsi="Arial Narrow" w:cs="Arial"/>
                <w:sz w:val="22"/>
                <w:szCs w:val="22"/>
              </w:rPr>
            </w:pPr>
            <w:r w:rsidRPr="00953A51">
              <w:rPr>
                <w:rFonts w:ascii="Arial Narrow" w:hAnsi="Arial Narrow" w:cs="Arial"/>
                <w:sz w:val="22"/>
                <w:szCs w:val="22"/>
              </w:rPr>
              <w:t xml:space="preserve">osobami, które złożyły oświadczenie, o którym mowa </w:t>
            </w:r>
            <w:r w:rsidRPr="00953A51">
              <w:rPr>
                <w:rFonts w:ascii="Arial Narrow" w:hAnsi="Arial Narrow" w:cs="Arial"/>
                <w:sz w:val="22"/>
                <w:szCs w:val="22"/>
              </w:rPr>
              <w:br/>
              <w:t xml:space="preserve">w art. 17 ust. </w:t>
            </w:r>
            <w:r>
              <w:rPr>
                <w:rFonts w:ascii="Arial Narrow" w:hAnsi="Arial Narrow" w:cs="Arial"/>
                <w:sz w:val="22"/>
                <w:szCs w:val="22"/>
              </w:rPr>
              <w:t>2a uPzp</w:t>
            </w:r>
            <w:r w:rsidRPr="00953A51">
              <w:rPr>
                <w:rFonts w:ascii="Arial Narrow" w:hAnsi="Arial Narrow" w:cs="Arial"/>
                <w:sz w:val="22"/>
                <w:szCs w:val="22"/>
              </w:rPr>
              <w:t xml:space="preserve"> </w:t>
            </w:r>
          </w:p>
          <w:p w:rsidR="00F10951" w:rsidRPr="008439B1" w:rsidRDefault="00F10951" w:rsidP="00F10951">
            <w:pPr>
              <w:pStyle w:val="Tekstpodstawowy24"/>
              <w:ind w:left="0" w:firstLine="0"/>
              <w:rPr>
                <w:rFonts w:ascii="Arial Narrow" w:eastAsia="Calibri" w:hAnsi="Arial Narrow" w:cs="Arial"/>
                <w:sz w:val="2"/>
                <w:szCs w:val="22"/>
              </w:rPr>
            </w:pPr>
            <w:r>
              <w:rPr>
                <w:rFonts w:ascii="Arial Narrow" w:hAnsi="Arial Narrow" w:cs="Arial"/>
                <w:sz w:val="22"/>
                <w:szCs w:val="22"/>
              </w:rPr>
              <w:t xml:space="preserve">- </w:t>
            </w:r>
            <w:r w:rsidRPr="00953A51">
              <w:rPr>
                <w:rFonts w:ascii="Arial Narrow" w:hAnsi="Arial Narrow" w:cs="Arial"/>
                <w:sz w:val="22"/>
                <w:szCs w:val="22"/>
              </w:rPr>
              <w:t>chyba, że jest możliwe zapewnienie bezstronności po stronie Zamawiającego w inny sposób niż przez wykluczenie wykonawcy z udziału w postępowaniu.</w:t>
            </w:r>
          </w:p>
        </w:tc>
        <w:tc>
          <w:tcPr>
            <w:tcW w:w="4677" w:type="dxa"/>
            <w:tcBorders>
              <w:top w:val="double" w:sz="4" w:space="0" w:color="auto"/>
              <w:left w:val="double" w:sz="4" w:space="0" w:color="auto"/>
              <w:right w:val="double" w:sz="4" w:space="0" w:color="auto"/>
            </w:tcBorders>
          </w:tcPr>
          <w:p w:rsidR="00F10951" w:rsidRPr="001B6D2C" w:rsidRDefault="00F10951" w:rsidP="00F10951">
            <w:pPr>
              <w:tabs>
                <w:tab w:val="left" w:pos="793"/>
              </w:tabs>
              <w:rPr>
                <w:rFonts w:ascii="Arial Narrow" w:hAnsi="Arial Narrow" w:cs="Arial"/>
                <w:sz w:val="22"/>
                <w:szCs w:val="22"/>
              </w:rPr>
            </w:pPr>
          </w:p>
        </w:tc>
      </w:tr>
      <w:tr w:rsidR="001269C3" w:rsidRPr="001B6D2C" w:rsidTr="00B932FC">
        <w:trPr>
          <w:cantSplit/>
          <w:trHeight w:val="567"/>
        </w:trPr>
        <w:tc>
          <w:tcPr>
            <w:tcW w:w="4820" w:type="dxa"/>
            <w:tcBorders>
              <w:top w:val="double" w:sz="4" w:space="0" w:color="auto"/>
              <w:left w:val="double" w:sz="4" w:space="0" w:color="auto"/>
              <w:bottom w:val="double" w:sz="4" w:space="0" w:color="auto"/>
              <w:right w:val="double" w:sz="4" w:space="0" w:color="auto"/>
            </w:tcBorders>
            <w:hideMark/>
          </w:tcPr>
          <w:p w:rsidR="001269C3" w:rsidRPr="00C47961" w:rsidRDefault="001269C3" w:rsidP="00187671">
            <w:pPr>
              <w:pStyle w:val="Tekstpodstawowy24"/>
              <w:tabs>
                <w:tab w:val="left" w:pos="0"/>
              </w:tabs>
              <w:ind w:left="0" w:firstLine="0"/>
              <w:rPr>
                <w:rFonts w:ascii="Arial Narrow" w:eastAsia="Calibri" w:hAnsi="Arial Narrow" w:cs="Arial"/>
                <w:sz w:val="6"/>
                <w:szCs w:val="22"/>
              </w:rPr>
            </w:pPr>
            <w:r w:rsidRPr="00953A51">
              <w:rPr>
                <w:rFonts w:ascii="Arial Narrow" w:eastAsia="Calibri" w:hAnsi="Arial Narrow" w:cs="Arial"/>
                <w:sz w:val="22"/>
                <w:szCs w:val="22"/>
              </w:rPr>
              <w:t xml:space="preserve">Art. 24 ust. 5 pkt. 4 z uwzg. art. 24 ust. 7 pkt. 3 uPzp </w:t>
            </w:r>
            <w:r w:rsidRPr="00953A51">
              <w:rPr>
                <w:rFonts w:ascii="Arial Narrow" w:hAnsi="Arial Narrow" w:cs="Arial"/>
                <w:sz w:val="22"/>
                <w:szCs w:val="22"/>
              </w:rPr>
              <w:t xml:space="preserve"> - Zamawiający wykluczy wykonawcę, który z przyczyn</w:t>
            </w:r>
            <w:r>
              <w:rPr>
                <w:rFonts w:ascii="Arial Narrow" w:hAnsi="Arial Narrow" w:cs="Arial"/>
                <w:sz w:val="22"/>
                <w:szCs w:val="22"/>
              </w:rPr>
              <w:t xml:space="preserve"> </w:t>
            </w:r>
            <w:r>
              <w:rPr>
                <w:rFonts w:ascii="Arial Narrow" w:hAnsi="Arial Narrow" w:cs="Arial"/>
                <w:sz w:val="6"/>
                <w:szCs w:val="22"/>
              </w:rPr>
              <w:br/>
            </w:r>
            <w:r w:rsidRPr="00953A51">
              <w:rPr>
                <w:rFonts w:ascii="Arial Narrow" w:hAnsi="Arial Narrow" w:cs="Arial"/>
                <w:sz w:val="22"/>
                <w:szCs w:val="22"/>
              </w:rPr>
              <w:t xml:space="preserve">leżących po jego stronie, nie wykonał albo nienależycie wykonał w istotnym stopniu wcześniej umowę w sprawie zamówienia publicznego lub umowę koncesji, zawartą </w:t>
            </w:r>
            <w:r w:rsidRPr="00953A51">
              <w:rPr>
                <w:rFonts w:ascii="Arial Narrow" w:hAnsi="Arial Narrow" w:cs="Arial"/>
                <w:sz w:val="22"/>
                <w:szCs w:val="22"/>
              </w:rPr>
              <w:br/>
              <w:t>z Zamawiającym, o którym mowa w art. 3 ust. 1 pkt 1-4 uPzp, co doprowadziło do rozwiązania umowy lub zasądzenia odszkodowania, jeżeli nie upłynęły 3 lata od dnia zaistnienia zdarzenia będącego podstawą wykluczenia.</w:t>
            </w:r>
          </w:p>
        </w:tc>
        <w:tc>
          <w:tcPr>
            <w:tcW w:w="4677" w:type="dxa"/>
            <w:tcBorders>
              <w:top w:val="double" w:sz="4" w:space="0" w:color="auto"/>
              <w:left w:val="double" w:sz="4" w:space="0" w:color="auto"/>
              <w:bottom w:val="double" w:sz="4" w:space="0" w:color="auto"/>
              <w:right w:val="double" w:sz="4" w:space="0" w:color="auto"/>
            </w:tcBorders>
            <w:hideMark/>
          </w:tcPr>
          <w:p w:rsidR="001269C3" w:rsidRPr="001B6D2C" w:rsidRDefault="001269C3" w:rsidP="00B502A8">
            <w:pPr>
              <w:numPr>
                <w:ilvl w:val="2"/>
                <w:numId w:val="11"/>
              </w:numPr>
              <w:tabs>
                <w:tab w:val="left" w:pos="793"/>
              </w:tabs>
              <w:ind w:left="793" w:hanging="793"/>
              <w:rPr>
                <w:rFonts w:ascii="Arial Narrow" w:hAnsi="Arial Narrow" w:cs="Arial"/>
                <w:sz w:val="22"/>
                <w:szCs w:val="22"/>
              </w:rPr>
            </w:pPr>
            <w:r w:rsidRPr="001B6D2C">
              <w:rPr>
                <w:rFonts w:ascii="Arial Narrow" w:hAnsi="Arial Narrow" w:cs="Arial"/>
                <w:sz w:val="22"/>
                <w:szCs w:val="22"/>
              </w:rPr>
              <w:t>Oświadczenie, o którym mowa w pkt. IV.4.</w:t>
            </w:r>
          </w:p>
        </w:tc>
      </w:tr>
      <w:tr w:rsidR="000C7AFE" w:rsidRPr="001B6D2C" w:rsidTr="00B932FC">
        <w:trPr>
          <w:cantSplit/>
          <w:trHeight w:val="567"/>
        </w:trPr>
        <w:tc>
          <w:tcPr>
            <w:tcW w:w="4820" w:type="dxa"/>
            <w:tcBorders>
              <w:top w:val="double" w:sz="4" w:space="0" w:color="auto"/>
              <w:left w:val="double" w:sz="4" w:space="0" w:color="auto"/>
              <w:bottom w:val="double" w:sz="4" w:space="0" w:color="auto"/>
              <w:right w:val="double" w:sz="4" w:space="0" w:color="auto"/>
            </w:tcBorders>
            <w:hideMark/>
          </w:tcPr>
          <w:p w:rsidR="000C7AFE" w:rsidRPr="00953A51" w:rsidRDefault="000C7AFE" w:rsidP="00187671">
            <w:pPr>
              <w:pStyle w:val="Tekstpodstawowy24"/>
              <w:tabs>
                <w:tab w:val="left" w:pos="0"/>
              </w:tabs>
              <w:ind w:left="0" w:firstLine="0"/>
              <w:rPr>
                <w:rFonts w:ascii="Arial Narrow" w:eastAsia="Calibri" w:hAnsi="Arial Narrow" w:cs="Arial"/>
                <w:sz w:val="22"/>
                <w:szCs w:val="22"/>
              </w:rPr>
            </w:pPr>
            <w:r w:rsidRPr="00953A51">
              <w:rPr>
                <w:rFonts w:ascii="Arial Narrow" w:eastAsia="Calibri" w:hAnsi="Arial Narrow" w:cs="Arial"/>
                <w:sz w:val="22"/>
                <w:szCs w:val="22"/>
              </w:rPr>
              <w:t>Art. 24 ust. 5 pkt. 5 z uwzg. art. 24 ust. 5 pkt. 5 oraz art. 24 ust. 7 pkt. 3 lit. c</w:t>
            </w:r>
            <w:r>
              <w:rPr>
                <w:rFonts w:ascii="Arial Narrow" w:eastAsia="Calibri" w:hAnsi="Arial Narrow" w:cs="Arial"/>
                <w:sz w:val="22"/>
                <w:szCs w:val="22"/>
              </w:rPr>
              <w:t>)</w:t>
            </w:r>
            <w:r w:rsidRPr="00953A51">
              <w:rPr>
                <w:rFonts w:ascii="Arial Narrow" w:eastAsia="Calibri" w:hAnsi="Arial Narrow" w:cs="Arial"/>
                <w:sz w:val="22"/>
                <w:szCs w:val="22"/>
              </w:rPr>
              <w:t xml:space="preserve"> uPzp</w:t>
            </w:r>
            <w:r w:rsidR="006F209A">
              <w:rPr>
                <w:rFonts w:ascii="Arial Narrow" w:hAnsi="Arial Narrow" w:cs="Arial"/>
                <w:sz w:val="22"/>
                <w:szCs w:val="22"/>
              </w:rPr>
              <w:t xml:space="preserve"> - Zamawiający wykluczy </w:t>
            </w:r>
            <w:r w:rsidRPr="00953A51">
              <w:rPr>
                <w:rFonts w:ascii="Arial Narrow" w:hAnsi="Arial Narrow" w:cs="Arial"/>
                <w:sz w:val="22"/>
                <w:szCs w:val="22"/>
              </w:rPr>
              <w:t>wykonawcę,</w:t>
            </w:r>
            <w:r w:rsidRPr="00953A51">
              <w:rPr>
                <w:rFonts w:ascii="Arial Narrow" w:eastAsia="Calibri" w:hAnsi="Arial Narrow" w:cs="Arial"/>
                <w:sz w:val="22"/>
                <w:szCs w:val="22"/>
              </w:rPr>
              <w:t xml:space="preserve"> </w:t>
            </w:r>
            <w:r w:rsidRPr="00953A51">
              <w:rPr>
                <w:rFonts w:ascii="Arial Narrow" w:hAnsi="Arial Narrow" w:cs="Arial"/>
                <w:sz w:val="22"/>
                <w:szCs w:val="22"/>
              </w:rPr>
              <w:t>będącego osobą fizyczną, którego</w:t>
            </w:r>
            <w:r>
              <w:rPr>
                <w:rFonts w:ascii="Arial Narrow" w:hAnsi="Arial Narrow" w:cs="Arial"/>
                <w:sz w:val="10"/>
                <w:szCs w:val="22"/>
              </w:rPr>
              <w:br/>
            </w:r>
            <w:r w:rsidRPr="00953A51">
              <w:rPr>
                <w:rFonts w:ascii="Arial Narrow" w:hAnsi="Arial Narrow" w:cs="Arial"/>
                <w:sz w:val="22"/>
                <w:szCs w:val="22"/>
              </w:rPr>
              <w:t>prawomocnie skazano za, wykroczenie przeciwko prawom pracownika lub wykroczenie przeciwko środowisku, jeżeli</w:t>
            </w:r>
            <w:r w:rsidR="00B932FC" w:rsidRPr="00953A51">
              <w:rPr>
                <w:rFonts w:ascii="Arial Narrow" w:hAnsi="Arial Narrow" w:cs="Arial"/>
                <w:sz w:val="22"/>
                <w:szCs w:val="22"/>
              </w:rPr>
              <w:t xml:space="preserve"> za jego popełnienie wymierzono karę</w:t>
            </w:r>
            <w:r w:rsidR="00B932FC">
              <w:rPr>
                <w:rFonts w:ascii="Arial Narrow" w:hAnsi="Arial Narrow" w:cs="Arial"/>
                <w:sz w:val="22"/>
                <w:szCs w:val="22"/>
              </w:rPr>
              <w:t xml:space="preserve"> </w:t>
            </w:r>
            <w:r w:rsidR="00B932FC" w:rsidRPr="00953A51">
              <w:rPr>
                <w:rFonts w:ascii="Arial Narrow" w:hAnsi="Arial Narrow" w:cs="Arial"/>
                <w:sz w:val="22"/>
                <w:szCs w:val="22"/>
              </w:rPr>
              <w:t>aresztu, ograniczenia wolności lub karę grzywny nie niższą niż 3000 złotych, jeżeli nie upłynęły 3 lata od dnia odpowiednio uprawomocnienia się wyroku, chyba, że w tym wyroku został określony inny okres wykluczenia</w:t>
            </w:r>
            <w:r w:rsidR="00B932FC">
              <w:rPr>
                <w:rFonts w:ascii="Arial Narrow" w:hAnsi="Arial Narrow" w:cs="Arial"/>
                <w:sz w:val="22"/>
                <w:szCs w:val="22"/>
              </w:rPr>
              <w:t>.</w:t>
            </w:r>
          </w:p>
        </w:tc>
        <w:tc>
          <w:tcPr>
            <w:tcW w:w="4677" w:type="dxa"/>
            <w:tcBorders>
              <w:top w:val="double" w:sz="4" w:space="0" w:color="auto"/>
              <w:left w:val="double" w:sz="4" w:space="0" w:color="auto"/>
              <w:bottom w:val="double" w:sz="4" w:space="0" w:color="auto"/>
              <w:right w:val="double" w:sz="4" w:space="0" w:color="auto"/>
            </w:tcBorders>
            <w:hideMark/>
          </w:tcPr>
          <w:p w:rsidR="000C7AFE" w:rsidRPr="001B6D2C" w:rsidRDefault="000C7AFE" w:rsidP="00B502A8">
            <w:pPr>
              <w:numPr>
                <w:ilvl w:val="2"/>
                <w:numId w:val="11"/>
              </w:numPr>
              <w:tabs>
                <w:tab w:val="left" w:pos="793"/>
              </w:tabs>
              <w:ind w:left="793" w:hanging="793"/>
              <w:rPr>
                <w:rFonts w:ascii="Arial Narrow" w:hAnsi="Arial Narrow" w:cs="Arial"/>
                <w:sz w:val="22"/>
                <w:szCs w:val="22"/>
              </w:rPr>
            </w:pPr>
            <w:r w:rsidRPr="001B6D2C">
              <w:rPr>
                <w:rFonts w:ascii="Arial Narrow" w:hAnsi="Arial Narrow" w:cs="Arial"/>
                <w:b/>
                <w:sz w:val="22"/>
                <w:szCs w:val="22"/>
              </w:rPr>
              <w:t xml:space="preserve">Oświadczenie </w:t>
            </w:r>
            <w:r w:rsidRPr="001B6D2C">
              <w:rPr>
                <w:rFonts w:ascii="Arial Narrow" w:hAnsi="Arial Narrow" w:cs="Arial"/>
                <w:sz w:val="22"/>
                <w:szCs w:val="22"/>
              </w:rPr>
              <w:t>wykonawcy o braku wydania prawomocnego wyroku sądu skazującego za wykroczenie na karę ograniczenia wolności lub</w:t>
            </w:r>
          </w:p>
          <w:p w:rsidR="00B932FC" w:rsidRDefault="000C7AFE" w:rsidP="000C7AFE">
            <w:pPr>
              <w:tabs>
                <w:tab w:val="left" w:pos="793"/>
              </w:tabs>
              <w:ind w:left="794" w:firstLine="0"/>
              <w:rPr>
                <w:rFonts w:ascii="Arial Narrow" w:hAnsi="Arial Narrow" w:cs="Arial"/>
                <w:sz w:val="22"/>
                <w:szCs w:val="22"/>
              </w:rPr>
            </w:pPr>
            <w:r w:rsidRPr="001B6D2C">
              <w:rPr>
                <w:rFonts w:ascii="Arial Narrow" w:hAnsi="Arial Narrow" w:cs="Arial"/>
                <w:sz w:val="22"/>
                <w:szCs w:val="22"/>
              </w:rPr>
              <w:t>grzywny</w:t>
            </w:r>
            <w:r>
              <w:rPr>
                <w:rFonts w:ascii="Arial Narrow" w:hAnsi="Arial Narrow" w:cs="Arial"/>
                <w:sz w:val="22"/>
                <w:szCs w:val="22"/>
              </w:rPr>
              <w:t xml:space="preserve"> </w:t>
            </w:r>
            <w:r w:rsidRPr="001B6D2C">
              <w:rPr>
                <w:rFonts w:ascii="Arial Narrow" w:hAnsi="Arial Narrow" w:cs="Arial"/>
                <w:sz w:val="22"/>
                <w:szCs w:val="22"/>
              </w:rPr>
              <w:t xml:space="preserve">w zakresie określonym w </w:t>
            </w:r>
            <w:r>
              <w:rPr>
                <w:rFonts w:ascii="Arial Narrow" w:hAnsi="Arial Narrow" w:cs="Arial"/>
                <w:sz w:val="22"/>
                <w:szCs w:val="22"/>
              </w:rPr>
              <w:t xml:space="preserve">art. 24 ust. 5 </w:t>
            </w:r>
            <w:r w:rsidRPr="001B6D2C">
              <w:rPr>
                <w:rFonts w:ascii="Arial Narrow" w:hAnsi="Arial Narrow" w:cs="Arial"/>
                <w:sz w:val="22"/>
                <w:szCs w:val="22"/>
              </w:rPr>
              <w:t>pkt. 5 uPzp.</w:t>
            </w:r>
            <w:r w:rsidR="00B932FC" w:rsidRPr="001B6D2C">
              <w:rPr>
                <w:rFonts w:ascii="Arial Narrow" w:hAnsi="Arial Narrow" w:cs="Arial"/>
                <w:sz w:val="22"/>
                <w:szCs w:val="22"/>
              </w:rPr>
              <w:t xml:space="preserve"> </w:t>
            </w:r>
          </w:p>
          <w:p w:rsidR="000C7AFE" w:rsidRPr="001B6D2C" w:rsidRDefault="00B932FC" w:rsidP="009D328B">
            <w:pPr>
              <w:tabs>
                <w:tab w:val="left" w:pos="-57"/>
              </w:tabs>
              <w:ind w:left="0" w:firstLine="0"/>
              <w:rPr>
                <w:rFonts w:ascii="Arial Narrow" w:hAnsi="Arial Narrow" w:cs="Arial"/>
                <w:sz w:val="22"/>
                <w:szCs w:val="22"/>
              </w:rPr>
            </w:pPr>
            <w:r w:rsidRPr="001B6D2C">
              <w:rPr>
                <w:rFonts w:ascii="Arial Narrow" w:hAnsi="Arial Narrow" w:cs="Arial"/>
                <w:sz w:val="22"/>
                <w:szCs w:val="22"/>
              </w:rPr>
              <w:t xml:space="preserve">Przedmiotowe oświadczenie innego podmiotu lub podwykonawcy, wykonawca będzie zobowiązany złożyć w przypadku gdy powołuje się na zasoby innego podmiotu w celu potwierdzenia spełniania warunków udziału w postępowaniu lub w </w:t>
            </w:r>
            <w:r>
              <w:rPr>
                <w:rFonts w:ascii="Arial Narrow" w:hAnsi="Arial Narrow" w:cs="Arial"/>
                <w:sz w:val="22"/>
                <w:szCs w:val="22"/>
              </w:rPr>
              <w:t>ofercie</w:t>
            </w:r>
            <w:r w:rsidRPr="001B6D2C">
              <w:rPr>
                <w:rFonts w:ascii="Arial Narrow" w:hAnsi="Arial Narrow" w:cs="Arial"/>
                <w:sz w:val="22"/>
                <w:szCs w:val="22"/>
              </w:rPr>
              <w:t xml:space="preserve"> wskazał podwykonawcę.</w:t>
            </w:r>
          </w:p>
        </w:tc>
      </w:tr>
      <w:tr w:rsidR="00046F10" w:rsidRPr="001B6D2C" w:rsidTr="00D07A9F">
        <w:trPr>
          <w:cantSplit/>
          <w:trHeight w:val="3282"/>
        </w:trPr>
        <w:tc>
          <w:tcPr>
            <w:tcW w:w="4820" w:type="dxa"/>
            <w:tcBorders>
              <w:top w:val="double" w:sz="4" w:space="0" w:color="auto"/>
              <w:left w:val="double" w:sz="4" w:space="0" w:color="auto"/>
              <w:right w:val="double" w:sz="4" w:space="0" w:color="auto"/>
            </w:tcBorders>
            <w:hideMark/>
          </w:tcPr>
          <w:p w:rsidR="00046F10" w:rsidRPr="00953A51" w:rsidRDefault="00046F10" w:rsidP="00046F10">
            <w:pPr>
              <w:pStyle w:val="Tekstpodstawowy24"/>
              <w:tabs>
                <w:tab w:val="left" w:pos="0"/>
              </w:tabs>
              <w:ind w:left="0" w:firstLine="0"/>
              <w:rPr>
                <w:rFonts w:ascii="Arial Narrow" w:eastAsia="Calibri" w:hAnsi="Arial Narrow" w:cs="Arial"/>
                <w:sz w:val="22"/>
                <w:szCs w:val="22"/>
              </w:rPr>
            </w:pPr>
            <w:r w:rsidRPr="00953A51">
              <w:rPr>
                <w:rFonts w:ascii="Arial Narrow" w:eastAsia="Calibri" w:hAnsi="Arial Narrow" w:cs="Arial"/>
                <w:sz w:val="22"/>
                <w:szCs w:val="22"/>
              </w:rPr>
              <w:t>Art. 24 ust. 5 pkt. 6 z uwzg. art. 24 ust. 5 pkt. 5 oraz art. 24 ust. 7 pkt. 3 lit. c</w:t>
            </w:r>
            <w:r>
              <w:rPr>
                <w:rFonts w:ascii="Arial Narrow" w:eastAsia="Calibri" w:hAnsi="Arial Narrow" w:cs="Arial"/>
                <w:sz w:val="22"/>
                <w:szCs w:val="22"/>
              </w:rPr>
              <w:t>)</w:t>
            </w:r>
            <w:r w:rsidRPr="00953A51">
              <w:rPr>
                <w:rFonts w:ascii="Arial Narrow" w:eastAsia="Calibri" w:hAnsi="Arial Narrow" w:cs="Arial"/>
                <w:sz w:val="22"/>
                <w:szCs w:val="22"/>
              </w:rPr>
              <w:t xml:space="preserve"> uPzp - </w:t>
            </w:r>
            <w:r w:rsidRPr="00953A51">
              <w:rPr>
                <w:rFonts w:ascii="Arial Narrow" w:hAnsi="Arial Narrow" w:cs="Arial"/>
                <w:sz w:val="22"/>
                <w:szCs w:val="22"/>
              </w:rPr>
              <w:t>wykonawcę,</w:t>
            </w:r>
            <w:r w:rsidRPr="00953A51">
              <w:rPr>
                <w:rFonts w:ascii="Arial Narrow" w:eastAsia="Calibri" w:hAnsi="Arial Narrow" w:cs="Arial"/>
                <w:sz w:val="22"/>
                <w:szCs w:val="22"/>
              </w:rPr>
              <w:t xml:space="preserve"> </w:t>
            </w:r>
            <w:r w:rsidRPr="00953A51">
              <w:rPr>
                <w:rFonts w:ascii="Arial Narrow" w:hAnsi="Arial Narrow" w:cs="Arial"/>
                <w:sz w:val="22"/>
                <w:szCs w:val="22"/>
              </w:rPr>
              <w:t>jeżeli urzędującego</w:t>
            </w:r>
            <w:r>
              <w:rPr>
                <w:rFonts w:ascii="Arial Narrow" w:hAnsi="Arial Narrow" w:cs="Arial"/>
                <w:sz w:val="22"/>
                <w:szCs w:val="22"/>
              </w:rPr>
              <w:t xml:space="preserve"> </w:t>
            </w:r>
            <w:r w:rsidRPr="00953A51">
              <w:rPr>
                <w:rFonts w:ascii="Arial Narrow" w:hAnsi="Arial Narrow" w:cs="Arial"/>
                <w:sz w:val="22"/>
                <w:szCs w:val="22"/>
              </w:rPr>
              <w:t>członka jego organu zarządzającego lub nadzorczego,</w:t>
            </w:r>
            <w:r>
              <w:rPr>
                <w:rFonts w:ascii="Arial Narrow" w:hAnsi="Arial Narrow" w:cs="Arial"/>
                <w:sz w:val="22"/>
                <w:szCs w:val="22"/>
              </w:rPr>
              <w:br/>
            </w:r>
            <w:r w:rsidRPr="00953A51">
              <w:rPr>
                <w:rFonts w:ascii="Arial Narrow" w:hAnsi="Arial Narrow" w:cs="Arial"/>
                <w:sz w:val="22"/>
                <w:szCs w:val="22"/>
              </w:rPr>
              <w:t>wspólnika spółki w spółce jawnej lub partnerskiej albo komplementariusza w spółce komandytowej lub komandytowo-akcyjnej lub prokurenta prawomocnie skazano za wykroczenie przeciwko prawom pracownika</w:t>
            </w:r>
            <w:r w:rsidRPr="00953A51">
              <w:rPr>
                <w:rFonts w:ascii="Arial Narrow" w:hAnsi="Arial Narrow" w:cs="Arial"/>
                <w:sz w:val="22"/>
                <w:szCs w:val="22"/>
              </w:rPr>
              <w:br/>
              <w:t>lub wykroczenie przeciwko środowisku, jeżeli za jego</w:t>
            </w:r>
            <w:r>
              <w:rPr>
                <w:rFonts w:ascii="Arial Narrow" w:hAnsi="Arial Narrow" w:cs="Arial"/>
                <w:sz w:val="10"/>
                <w:szCs w:val="22"/>
              </w:rPr>
              <w:br/>
            </w:r>
            <w:r w:rsidRPr="00953A51">
              <w:rPr>
                <w:rFonts w:ascii="Arial Narrow" w:hAnsi="Arial Narrow" w:cs="Arial"/>
                <w:sz w:val="22"/>
                <w:szCs w:val="22"/>
              </w:rPr>
              <w:t>popełnienie wymierzono karę aresztu, ograniczenia</w:t>
            </w:r>
            <w:r>
              <w:rPr>
                <w:rFonts w:ascii="Arial Narrow" w:hAnsi="Arial Narrow" w:cs="Arial"/>
                <w:sz w:val="22"/>
                <w:szCs w:val="22"/>
              </w:rPr>
              <w:t xml:space="preserve"> </w:t>
            </w:r>
            <w:r>
              <w:rPr>
                <w:rFonts w:ascii="Arial Narrow" w:hAnsi="Arial Narrow" w:cs="Arial"/>
                <w:sz w:val="22"/>
                <w:szCs w:val="22"/>
              </w:rPr>
              <w:br/>
            </w:r>
            <w:r w:rsidRPr="00953A51">
              <w:rPr>
                <w:rFonts w:ascii="Arial Narrow" w:hAnsi="Arial Narrow" w:cs="Arial"/>
                <w:sz w:val="22"/>
                <w:szCs w:val="22"/>
              </w:rPr>
              <w:t>wolności lub karę grzywny nie niższą niż 3000 złotych,</w:t>
            </w:r>
            <w:r>
              <w:rPr>
                <w:rFonts w:ascii="Arial Narrow" w:hAnsi="Arial Narrow" w:cs="Arial"/>
                <w:sz w:val="22"/>
                <w:szCs w:val="22"/>
              </w:rPr>
              <w:t xml:space="preserve"> </w:t>
            </w:r>
            <w:r w:rsidRPr="00953A51">
              <w:rPr>
                <w:rFonts w:ascii="Arial Narrow" w:hAnsi="Arial Narrow" w:cs="Arial"/>
                <w:sz w:val="22"/>
                <w:szCs w:val="22"/>
              </w:rPr>
              <w:t>jeżeli nie upłynęły 3 lata od dnia odpowiednio uprawomoc</w:t>
            </w:r>
            <w:r>
              <w:rPr>
                <w:rFonts w:ascii="Arial Narrow" w:hAnsi="Arial Narrow" w:cs="Arial"/>
                <w:sz w:val="22"/>
                <w:szCs w:val="22"/>
              </w:rPr>
              <w:t xml:space="preserve">nienia się wyroku, chyba, że w </w:t>
            </w:r>
            <w:r w:rsidRPr="00953A51">
              <w:rPr>
                <w:rFonts w:ascii="Arial Narrow" w:hAnsi="Arial Narrow" w:cs="Arial"/>
                <w:sz w:val="22"/>
                <w:szCs w:val="22"/>
              </w:rPr>
              <w:t>tym wyroku został określony inny okres wykluczen</w:t>
            </w:r>
            <w:r w:rsidR="000A355E">
              <w:rPr>
                <w:rFonts w:ascii="Arial Narrow" w:hAnsi="Arial Narrow" w:cs="Arial"/>
                <w:sz w:val="22"/>
                <w:szCs w:val="22"/>
              </w:rPr>
              <w:t>ia.</w:t>
            </w:r>
          </w:p>
        </w:tc>
        <w:tc>
          <w:tcPr>
            <w:tcW w:w="4677" w:type="dxa"/>
            <w:tcBorders>
              <w:top w:val="double" w:sz="4" w:space="0" w:color="auto"/>
              <w:left w:val="double" w:sz="4" w:space="0" w:color="auto"/>
              <w:right w:val="double" w:sz="4" w:space="0" w:color="auto"/>
            </w:tcBorders>
            <w:hideMark/>
          </w:tcPr>
          <w:p w:rsidR="00046F10" w:rsidRPr="00046F10" w:rsidRDefault="00046F10" w:rsidP="00046F10">
            <w:pPr>
              <w:numPr>
                <w:ilvl w:val="2"/>
                <w:numId w:val="11"/>
              </w:numPr>
              <w:tabs>
                <w:tab w:val="left" w:pos="793"/>
              </w:tabs>
              <w:ind w:left="793" w:hanging="793"/>
              <w:rPr>
                <w:rFonts w:ascii="Arial Narrow" w:hAnsi="Arial Narrow" w:cs="Arial"/>
                <w:b/>
                <w:sz w:val="22"/>
                <w:szCs w:val="22"/>
              </w:rPr>
            </w:pPr>
            <w:r w:rsidRPr="00AF0549">
              <w:rPr>
                <w:rFonts w:ascii="Arial Narrow" w:hAnsi="Arial Narrow" w:cs="Arial"/>
                <w:b/>
                <w:sz w:val="22"/>
                <w:szCs w:val="22"/>
              </w:rPr>
              <w:t xml:space="preserve">Oświadczenie </w:t>
            </w:r>
            <w:r w:rsidRPr="00AF0549">
              <w:rPr>
                <w:rFonts w:ascii="Arial Narrow" w:hAnsi="Arial Narrow" w:cs="Arial"/>
                <w:sz w:val="22"/>
                <w:szCs w:val="22"/>
              </w:rPr>
              <w:t>wykonawcy o braku wydania wobec osób, o których mowa art. 24 ust. 5</w:t>
            </w:r>
            <w:r>
              <w:rPr>
                <w:rFonts w:ascii="Arial Narrow" w:hAnsi="Arial Narrow" w:cs="Arial"/>
                <w:sz w:val="22"/>
                <w:szCs w:val="22"/>
              </w:rPr>
              <w:t xml:space="preserve"> </w:t>
            </w:r>
            <w:r>
              <w:rPr>
                <w:rFonts w:ascii="Arial Narrow" w:hAnsi="Arial Narrow" w:cs="Arial"/>
                <w:sz w:val="22"/>
                <w:szCs w:val="22"/>
              </w:rPr>
              <w:br/>
            </w:r>
            <w:r w:rsidRPr="00AF0549">
              <w:rPr>
                <w:rFonts w:ascii="Arial Narrow" w:hAnsi="Arial Narrow" w:cs="Arial"/>
                <w:sz w:val="22"/>
                <w:szCs w:val="22"/>
              </w:rPr>
              <w:t>pkt.</w:t>
            </w:r>
            <w:r>
              <w:rPr>
                <w:rFonts w:ascii="Arial Narrow" w:hAnsi="Arial Narrow" w:cs="Arial"/>
                <w:b/>
                <w:sz w:val="22"/>
                <w:szCs w:val="22"/>
              </w:rPr>
              <w:t xml:space="preserve"> </w:t>
            </w:r>
            <w:r w:rsidRPr="00046F10">
              <w:rPr>
                <w:rFonts w:ascii="Arial Narrow" w:hAnsi="Arial Narrow" w:cs="Arial"/>
                <w:sz w:val="22"/>
                <w:szCs w:val="22"/>
              </w:rPr>
              <w:t xml:space="preserve">6 uPzp prawomocnego wyroku sądu </w:t>
            </w:r>
            <w:r w:rsidRPr="00046F10">
              <w:rPr>
                <w:rFonts w:ascii="Arial Narrow" w:hAnsi="Arial Narrow" w:cs="Arial"/>
                <w:sz w:val="10"/>
                <w:szCs w:val="22"/>
              </w:rPr>
              <w:br/>
            </w:r>
            <w:r w:rsidRPr="00046F10">
              <w:rPr>
                <w:rFonts w:ascii="Arial Narrow" w:hAnsi="Arial Narrow" w:cs="Arial"/>
                <w:sz w:val="22"/>
                <w:szCs w:val="22"/>
              </w:rPr>
              <w:t>skazującego za wykroczenie na karę ograniczenia wolności lub grzywny w zakresie określonym w art. 24 ust. 5 pkt. 5 uPzp.</w:t>
            </w:r>
          </w:p>
          <w:p w:rsidR="00046F10" w:rsidRPr="001B6D2C" w:rsidRDefault="00046F10" w:rsidP="00046F10">
            <w:pPr>
              <w:tabs>
                <w:tab w:val="left" w:pos="0"/>
              </w:tabs>
              <w:ind w:left="0" w:firstLine="0"/>
              <w:rPr>
                <w:rFonts w:ascii="Arial Narrow" w:hAnsi="Arial Narrow" w:cs="Arial"/>
                <w:b/>
                <w:sz w:val="22"/>
                <w:szCs w:val="22"/>
              </w:rPr>
            </w:pPr>
            <w:r w:rsidRPr="001B6D2C">
              <w:rPr>
                <w:rFonts w:ascii="Arial Narrow" w:hAnsi="Arial Narrow" w:cs="Arial"/>
                <w:sz w:val="22"/>
                <w:szCs w:val="22"/>
              </w:rPr>
              <w:t xml:space="preserve">Przedmiotowe oświadczenie innego podmiotu lub </w:t>
            </w:r>
            <w:r>
              <w:rPr>
                <w:rFonts w:ascii="Arial Narrow" w:hAnsi="Arial Narrow" w:cs="Arial"/>
                <w:sz w:val="10"/>
                <w:szCs w:val="22"/>
              </w:rPr>
              <w:br/>
            </w:r>
            <w:r w:rsidRPr="001B6D2C">
              <w:rPr>
                <w:rFonts w:ascii="Arial Narrow" w:hAnsi="Arial Narrow" w:cs="Arial"/>
                <w:sz w:val="22"/>
                <w:szCs w:val="22"/>
              </w:rPr>
              <w:t>podwykonawcy, wykonawca będzie zobowiązany złożyć w przypadku</w:t>
            </w:r>
            <w:r w:rsidR="004D31E8">
              <w:rPr>
                <w:rFonts w:ascii="Arial Narrow" w:hAnsi="Arial Narrow" w:cs="Arial"/>
                <w:sz w:val="22"/>
                <w:szCs w:val="22"/>
              </w:rPr>
              <w:t>,</w:t>
            </w:r>
            <w:r w:rsidRPr="001B6D2C">
              <w:rPr>
                <w:rFonts w:ascii="Arial Narrow" w:hAnsi="Arial Narrow" w:cs="Arial"/>
                <w:sz w:val="22"/>
                <w:szCs w:val="22"/>
              </w:rPr>
              <w:t xml:space="preserve"> gdy powołuje się na zasoby innego</w:t>
            </w:r>
            <w:r>
              <w:rPr>
                <w:rFonts w:ascii="Arial Narrow" w:hAnsi="Arial Narrow" w:cs="Arial"/>
                <w:sz w:val="4"/>
                <w:szCs w:val="22"/>
              </w:rPr>
              <w:br/>
            </w:r>
            <w:r w:rsidRPr="001B6D2C">
              <w:rPr>
                <w:rFonts w:ascii="Arial Narrow" w:hAnsi="Arial Narrow" w:cs="Arial"/>
                <w:sz w:val="22"/>
                <w:szCs w:val="22"/>
              </w:rPr>
              <w:t xml:space="preserve">podmiotu w celu potwierdzenia spełniania warunków udziału w postępowaniu lub w </w:t>
            </w:r>
            <w:r>
              <w:rPr>
                <w:rFonts w:ascii="Arial Narrow" w:hAnsi="Arial Narrow" w:cs="Arial"/>
                <w:sz w:val="22"/>
                <w:szCs w:val="22"/>
              </w:rPr>
              <w:t>ofercie</w:t>
            </w:r>
            <w:r w:rsidRPr="001B6D2C">
              <w:rPr>
                <w:rFonts w:ascii="Arial Narrow" w:hAnsi="Arial Narrow" w:cs="Arial"/>
                <w:sz w:val="22"/>
                <w:szCs w:val="22"/>
              </w:rPr>
              <w:t xml:space="preserve"> wskazał</w:t>
            </w:r>
            <w:r>
              <w:rPr>
                <w:rFonts w:ascii="Arial Narrow" w:hAnsi="Arial Narrow" w:cs="Arial"/>
                <w:sz w:val="22"/>
                <w:szCs w:val="22"/>
              </w:rPr>
              <w:t xml:space="preserve"> </w:t>
            </w:r>
            <w:r w:rsidRPr="001B6D2C">
              <w:rPr>
                <w:rFonts w:ascii="Arial Narrow" w:hAnsi="Arial Narrow" w:cs="Arial"/>
                <w:sz w:val="22"/>
                <w:szCs w:val="22"/>
              </w:rPr>
              <w:t>podwykonawcę</w:t>
            </w:r>
            <w:r>
              <w:rPr>
                <w:rFonts w:ascii="Arial Narrow" w:hAnsi="Arial Narrow" w:cs="Arial"/>
                <w:sz w:val="22"/>
                <w:szCs w:val="22"/>
              </w:rPr>
              <w:t>.</w:t>
            </w:r>
          </w:p>
        </w:tc>
      </w:tr>
      <w:tr w:rsidR="00F10951" w:rsidRPr="001B6D2C" w:rsidTr="00F10951">
        <w:trPr>
          <w:cantSplit/>
          <w:trHeight w:val="397"/>
        </w:trPr>
        <w:tc>
          <w:tcPr>
            <w:tcW w:w="4820" w:type="dxa"/>
            <w:tcBorders>
              <w:top w:val="double" w:sz="4" w:space="0" w:color="auto"/>
              <w:left w:val="double" w:sz="4" w:space="0" w:color="auto"/>
              <w:bottom w:val="nil"/>
              <w:right w:val="double" w:sz="4" w:space="0" w:color="auto"/>
            </w:tcBorders>
            <w:hideMark/>
          </w:tcPr>
          <w:p w:rsidR="00F10951" w:rsidRPr="00953A51" w:rsidRDefault="00F10951" w:rsidP="00F10951">
            <w:pPr>
              <w:pStyle w:val="Tekstpodstawowy24"/>
              <w:tabs>
                <w:tab w:val="left" w:pos="0"/>
              </w:tabs>
              <w:ind w:left="0" w:firstLine="0"/>
              <w:rPr>
                <w:rFonts w:ascii="Arial Narrow" w:eastAsia="Calibri" w:hAnsi="Arial Narrow" w:cs="Arial"/>
                <w:sz w:val="22"/>
                <w:szCs w:val="22"/>
              </w:rPr>
            </w:pPr>
            <w:r w:rsidRPr="00953A51">
              <w:rPr>
                <w:rFonts w:ascii="Arial Narrow" w:eastAsia="Calibri" w:hAnsi="Arial Narrow" w:cs="Arial"/>
                <w:sz w:val="22"/>
                <w:szCs w:val="22"/>
              </w:rPr>
              <w:t>Art. 24 ust. 5 pkt. 7 z uwzg. art. 24 ust. 7 pkt. 3 lit. c</w:t>
            </w:r>
            <w:r>
              <w:rPr>
                <w:rFonts w:ascii="Arial Narrow" w:eastAsia="Calibri" w:hAnsi="Arial Narrow" w:cs="Arial"/>
                <w:sz w:val="22"/>
                <w:szCs w:val="22"/>
              </w:rPr>
              <w:t>)</w:t>
            </w:r>
            <w:r w:rsidRPr="00953A51">
              <w:rPr>
                <w:rFonts w:ascii="Arial Narrow" w:eastAsia="Calibri" w:hAnsi="Arial Narrow" w:cs="Arial"/>
                <w:sz w:val="22"/>
                <w:szCs w:val="22"/>
              </w:rPr>
              <w:t xml:space="preserve"> uPzp -</w:t>
            </w:r>
            <w:r>
              <w:rPr>
                <w:rFonts w:ascii="Arial Narrow" w:eastAsia="Calibri" w:hAnsi="Arial Narrow" w:cs="Arial"/>
                <w:sz w:val="22"/>
                <w:szCs w:val="22"/>
              </w:rPr>
              <w:t xml:space="preserve"> </w:t>
            </w:r>
            <w:r w:rsidRPr="00953A51">
              <w:rPr>
                <w:rFonts w:ascii="Arial Narrow" w:hAnsi="Arial Narrow" w:cs="Arial"/>
                <w:sz w:val="22"/>
                <w:szCs w:val="22"/>
              </w:rPr>
              <w:t>Zamawiający wykluczy  wykonawcę,</w:t>
            </w:r>
            <w:r w:rsidRPr="00953A51">
              <w:rPr>
                <w:rFonts w:ascii="Arial Narrow" w:eastAsia="Calibri" w:hAnsi="Arial Narrow" w:cs="Arial"/>
                <w:sz w:val="22"/>
                <w:szCs w:val="22"/>
              </w:rPr>
              <w:t xml:space="preserve"> wobec którego</w:t>
            </w:r>
            <w:r>
              <w:rPr>
                <w:rFonts w:ascii="Arial Narrow" w:eastAsia="Calibri" w:hAnsi="Arial Narrow" w:cs="Arial"/>
                <w:sz w:val="22"/>
                <w:szCs w:val="22"/>
              </w:rPr>
              <w:t xml:space="preserve"> </w:t>
            </w:r>
            <w:r w:rsidRPr="00953A51">
              <w:rPr>
                <w:rFonts w:ascii="Arial Narrow" w:eastAsia="Calibri" w:hAnsi="Arial Narrow" w:cs="Arial"/>
                <w:sz w:val="22"/>
                <w:szCs w:val="22"/>
              </w:rPr>
              <w:t>wydano ostateczną decyzję administracyjną o naruszeniu obowiązków wynikających z przepisów prawa pracy, prawa ochrony środowiska lub przepisów</w:t>
            </w:r>
            <w:r>
              <w:rPr>
                <w:rFonts w:ascii="Arial Narrow" w:eastAsia="Calibri" w:hAnsi="Arial Narrow" w:cs="Arial"/>
                <w:sz w:val="22"/>
                <w:szCs w:val="22"/>
              </w:rPr>
              <w:t xml:space="preserve"> </w:t>
            </w:r>
            <w:r>
              <w:rPr>
                <w:rFonts w:ascii="Arial Narrow" w:eastAsia="Calibri" w:hAnsi="Arial Narrow" w:cs="Arial"/>
                <w:sz w:val="22"/>
                <w:szCs w:val="22"/>
              </w:rPr>
              <w:br/>
              <w:t xml:space="preserve">o </w:t>
            </w:r>
            <w:r w:rsidRPr="00953A51">
              <w:rPr>
                <w:rFonts w:ascii="Arial Narrow" w:eastAsia="Calibri" w:hAnsi="Arial Narrow" w:cs="Arial"/>
                <w:sz w:val="22"/>
                <w:szCs w:val="22"/>
              </w:rPr>
              <w:t xml:space="preserve">zabezpieczeniu społecznym, jeżeli wymierzono tą decyzją karę pieniężną nie niższą niż 3000 złotych, </w:t>
            </w:r>
            <w:r w:rsidRPr="00953A51">
              <w:rPr>
                <w:rFonts w:ascii="Arial Narrow" w:hAnsi="Arial Narrow" w:cs="Arial"/>
                <w:sz w:val="22"/>
                <w:szCs w:val="22"/>
              </w:rPr>
              <w:t>jeżeli nie upłynęły 3 lata od dnia w którym decyzja potwierdzająca</w:t>
            </w:r>
            <w:r>
              <w:rPr>
                <w:rFonts w:ascii="Arial Narrow" w:hAnsi="Arial Narrow" w:cs="Arial"/>
                <w:sz w:val="22"/>
                <w:szCs w:val="22"/>
              </w:rPr>
              <w:t xml:space="preserve"> </w:t>
            </w:r>
            <w:r w:rsidRPr="00953A51">
              <w:rPr>
                <w:rFonts w:ascii="Arial Narrow" w:hAnsi="Arial Narrow" w:cs="Arial"/>
                <w:sz w:val="22"/>
                <w:szCs w:val="22"/>
              </w:rPr>
              <w:t>zaistnienie jednej z podstaw wykluczenia stała się ostateczna.</w:t>
            </w:r>
          </w:p>
        </w:tc>
        <w:tc>
          <w:tcPr>
            <w:tcW w:w="4677" w:type="dxa"/>
            <w:tcBorders>
              <w:top w:val="double" w:sz="4" w:space="0" w:color="auto"/>
              <w:left w:val="double" w:sz="4" w:space="0" w:color="auto"/>
              <w:bottom w:val="nil"/>
              <w:right w:val="double" w:sz="4" w:space="0" w:color="auto"/>
            </w:tcBorders>
            <w:hideMark/>
          </w:tcPr>
          <w:p w:rsidR="00F10951" w:rsidRPr="00F10951" w:rsidRDefault="00F10951" w:rsidP="00046F10">
            <w:pPr>
              <w:numPr>
                <w:ilvl w:val="2"/>
                <w:numId w:val="11"/>
              </w:numPr>
              <w:tabs>
                <w:tab w:val="left" w:pos="793"/>
              </w:tabs>
              <w:ind w:left="793" w:hanging="793"/>
              <w:rPr>
                <w:rFonts w:ascii="Arial Narrow" w:hAnsi="Arial Narrow" w:cs="Arial"/>
                <w:b/>
                <w:sz w:val="22"/>
                <w:szCs w:val="22"/>
              </w:rPr>
            </w:pPr>
            <w:r w:rsidRPr="006756AD">
              <w:rPr>
                <w:rFonts w:ascii="Arial Narrow" w:hAnsi="Arial Narrow" w:cs="Arial"/>
                <w:b/>
                <w:bCs/>
                <w:color w:val="000000"/>
                <w:sz w:val="22"/>
                <w:szCs w:val="22"/>
              </w:rPr>
              <w:t xml:space="preserve">Oświadczenie </w:t>
            </w:r>
            <w:r w:rsidRPr="006756AD">
              <w:rPr>
                <w:rFonts w:ascii="Arial Narrow" w:hAnsi="Arial Narrow" w:cs="Arial"/>
                <w:bCs/>
                <w:color w:val="000000"/>
                <w:sz w:val="22"/>
                <w:szCs w:val="22"/>
              </w:rPr>
              <w:t>wykonawcy</w:t>
            </w:r>
            <w:r w:rsidRPr="006756AD">
              <w:rPr>
                <w:rFonts w:ascii="Arial Narrow" w:hAnsi="Arial Narrow" w:cs="Arial"/>
                <w:b/>
                <w:bCs/>
                <w:color w:val="000000"/>
                <w:sz w:val="22"/>
                <w:szCs w:val="22"/>
              </w:rPr>
              <w:t xml:space="preserve"> </w:t>
            </w:r>
            <w:r w:rsidRPr="006756AD">
              <w:rPr>
                <w:rFonts w:ascii="Arial Narrow" w:hAnsi="Arial Narrow" w:cs="Arial"/>
                <w:bCs/>
                <w:color w:val="000000"/>
                <w:sz w:val="22"/>
                <w:szCs w:val="22"/>
              </w:rPr>
              <w:t>o braku wydania</w:t>
            </w:r>
            <w:r w:rsidRPr="006756AD">
              <w:rPr>
                <w:rFonts w:ascii="Arial Narrow" w:hAnsi="Arial Narrow" w:cs="Arial"/>
                <w:bCs/>
                <w:color w:val="000000"/>
                <w:sz w:val="22"/>
                <w:szCs w:val="22"/>
              </w:rPr>
              <w:br/>
              <w:t>wobec niego ostatecznej decyzji</w:t>
            </w:r>
            <w:r w:rsidRPr="006756AD">
              <w:rPr>
                <w:rFonts w:ascii="Arial Narrow" w:hAnsi="Arial Narrow" w:cs="Arial"/>
                <w:bCs/>
                <w:color w:val="000000"/>
                <w:sz w:val="22"/>
                <w:szCs w:val="22"/>
              </w:rPr>
              <w:br/>
              <w:t>administracyjnej o naruszeniu obowiązków wynikających z przepisów prawa pracy, prawa oc</w:t>
            </w:r>
            <w:r>
              <w:rPr>
                <w:rFonts w:ascii="Arial Narrow" w:hAnsi="Arial Narrow" w:cs="Arial"/>
                <w:bCs/>
                <w:color w:val="000000"/>
                <w:sz w:val="22"/>
                <w:szCs w:val="22"/>
              </w:rPr>
              <w:t xml:space="preserve">hrony środowiska lub przepisów </w:t>
            </w:r>
            <w:r>
              <w:rPr>
                <w:rFonts w:ascii="Arial Narrow" w:hAnsi="Arial Narrow" w:cs="Arial"/>
                <w:bCs/>
                <w:color w:val="000000"/>
                <w:sz w:val="22"/>
                <w:szCs w:val="22"/>
              </w:rPr>
              <w:br/>
            </w:r>
            <w:r w:rsidRPr="006756AD">
              <w:rPr>
                <w:rFonts w:ascii="Arial Narrow" w:hAnsi="Arial Narrow" w:cs="Arial"/>
                <w:bCs/>
                <w:color w:val="000000"/>
                <w:sz w:val="22"/>
                <w:szCs w:val="22"/>
              </w:rPr>
              <w:t>o zabezpieczeniu społecznym.</w:t>
            </w:r>
          </w:p>
          <w:p w:rsidR="00F10951" w:rsidRPr="00AF0549" w:rsidRDefault="00F10951" w:rsidP="00F10951">
            <w:pPr>
              <w:tabs>
                <w:tab w:val="left" w:pos="0"/>
              </w:tabs>
              <w:ind w:left="0" w:firstLine="0"/>
              <w:rPr>
                <w:rFonts w:ascii="Arial Narrow" w:hAnsi="Arial Narrow" w:cs="Arial"/>
                <w:b/>
                <w:sz w:val="22"/>
                <w:szCs w:val="22"/>
              </w:rPr>
            </w:pPr>
            <w:r w:rsidRPr="001B6D2C">
              <w:rPr>
                <w:rFonts w:ascii="Arial Narrow" w:hAnsi="Arial Narrow" w:cs="Arial"/>
                <w:sz w:val="22"/>
                <w:szCs w:val="22"/>
              </w:rPr>
              <w:t>Przedmiotowe oświadczenie innego podmiotu lub</w:t>
            </w:r>
            <w:r w:rsidRPr="00285BE4">
              <w:rPr>
                <w:rFonts w:ascii="Arial Narrow" w:hAnsi="Arial Narrow" w:cs="Arial"/>
                <w:sz w:val="22"/>
                <w:szCs w:val="22"/>
              </w:rPr>
              <w:t xml:space="preserve"> podwykonawcy, wykonawca będzie zobowiązany  złożyć</w:t>
            </w:r>
          </w:p>
          <w:p w:rsidR="00F10951" w:rsidRPr="00AF0549" w:rsidRDefault="00F10951" w:rsidP="00F10951">
            <w:pPr>
              <w:tabs>
                <w:tab w:val="left" w:pos="793"/>
              </w:tabs>
              <w:ind w:left="0" w:firstLine="0"/>
              <w:rPr>
                <w:rFonts w:ascii="Arial Narrow" w:hAnsi="Arial Narrow" w:cs="Arial"/>
                <w:b/>
                <w:sz w:val="22"/>
                <w:szCs w:val="22"/>
              </w:rPr>
            </w:pPr>
            <w:r w:rsidRPr="00285BE4">
              <w:rPr>
                <w:rFonts w:ascii="Arial Narrow" w:hAnsi="Arial Narrow" w:cs="Arial"/>
                <w:sz w:val="22"/>
                <w:szCs w:val="22"/>
              </w:rPr>
              <w:t xml:space="preserve">w przypadku gdy powołuje się na zasoby innego podmiotu </w:t>
            </w:r>
            <w:r>
              <w:rPr>
                <w:rFonts w:ascii="Arial Narrow" w:hAnsi="Arial Narrow" w:cs="Arial"/>
                <w:sz w:val="22"/>
                <w:szCs w:val="22"/>
              </w:rPr>
              <w:t xml:space="preserve"> </w:t>
            </w:r>
            <w:r w:rsidRPr="00285BE4">
              <w:rPr>
                <w:rFonts w:ascii="Arial Narrow" w:hAnsi="Arial Narrow" w:cs="Arial"/>
                <w:sz w:val="22"/>
                <w:szCs w:val="22"/>
              </w:rPr>
              <w:t xml:space="preserve">w </w:t>
            </w:r>
            <w:r>
              <w:rPr>
                <w:rFonts w:ascii="Arial Narrow" w:hAnsi="Arial Narrow" w:cs="Arial"/>
                <w:sz w:val="22"/>
                <w:szCs w:val="22"/>
              </w:rPr>
              <w:t xml:space="preserve"> </w:t>
            </w:r>
            <w:r w:rsidRPr="00285BE4">
              <w:rPr>
                <w:rFonts w:ascii="Arial Narrow" w:hAnsi="Arial Narrow" w:cs="Arial"/>
                <w:sz w:val="22"/>
                <w:szCs w:val="22"/>
              </w:rPr>
              <w:t xml:space="preserve">celu </w:t>
            </w:r>
            <w:r>
              <w:rPr>
                <w:rFonts w:ascii="Arial Narrow" w:hAnsi="Arial Narrow" w:cs="Arial"/>
                <w:sz w:val="22"/>
                <w:szCs w:val="22"/>
              </w:rPr>
              <w:t xml:space="preserve"> </w:t>
            </w:r>
            <w:r w:rsidRPr="00285BE4">
              <w:rPr>
                <w:rFonts w:ascii="Arial Narrow" w:hAnsi="Arial Narrow" w:cs="Arial"/>
                <w:sz w:val="22"/>
                <w:szCs w:val="22"/>
              </w:rPr>
              <w:t xml:space="preserve">potwierdzenia </w:t>
            </w:r>
            <w:r>
              <w:rPr>
                <w:rFonts w:ascii="Arial Narrow" w:hAnsi="Arial Narrow" w:cs="Arial"/>
                <w:sz w:val="22"/>
                <w:szCs w:val="22"/>
              </w:rPr>
              <w:t xml:space="preserve"> </w:t>
            </w:r>
            <w:r w:rsidRPr="00285BE4">
              <w:rPr>
                <w:rFonts w:ascii="Arial Narrow" w:hAnsi="Arial Narrow" w:cs="Arial"/>
                <w:sz w:val="22"/>
                <w:szCs w:val="22"/>
              </w:rPr>
              <w:t xml:space="preserve">spełniania </w:t>
            </w:r>
            <w:r>
              <w:rPr>
                <w:rFonts w:ascii="Arial Narrow" w:hAnsi="Arial Narrow" w:cs="Arial"/>
                <w:sz w:val="22"/>
                <w:szCs w:val="22"/>
              </w:rPr>
              <w:t xml:space="preserve"> </w:t>
            </w:r>
            <w:r w:rsidRPr="00285BE4">
              <w:rPr>
                <w:rFonts w:ascii="Arial Narrow" w:hAnsi="Arial Narrow" w:cs="Arial"/>
                <w:sz w:val="22"/>
                <w:szCs w:val="22"/>
              </w:rPr>
              <w:t>warunków</w:t>
            </w:r>
          </w:p>
        </w:tc>
      </w:tr>
      <w:tr w:rsidR="008439B1" w:rsidRPr="001B6D2C" w:rsidTr="00F10951">
        <w:trPr>
          <w:cantSplit/>
          <w:trHeight w:val="397"/>
        </w:trPr>
        <w:tc>
          <w:tcPr>
            <w:tcW w:w="4820" w:type="dxa"/>
            <w:tcBorders>
              <w:top w:val="nil"/>
              <w:left w:val="double" w:sz="4" w:space="0" w:color="auto"/>
              <w:right w:val="double" w:sz="4" w:space="0" w:color="auto"/>
            </w:tcBorders>
            <w:hideMark/>
          </w:tcPr>
          <w:p w:rsidR="008439B1" w:rsidRPr="008439B1" w:rsidRDefault="008439B1" w:rsidP="006756AD">
            <w:pPr>
              <w:pStyle w:val="Tekstpodstawowy24"/>
              <w:tabs>
                <w:tab w:val="left" w:pos="0"/>
              </w:tabs>
              <w:ind w:left="0"/>
              <w:rPr>
                <w:rFonts w:ascii="Arial Narrow" w:eastAsia="Calibri" w:hAnsi="Arial Narrow" w:cs="Arial"/>
                <w:sz w:val="2"/>
                <w:szCs w:val="22"/>
              </w:rPr>
            </w:pPr>
          </w:p>
        </w:tc>
        <w:tc>
          <w:tcPr>
            <w:tcW w:w="4677" w:type="dxa"/>
            <w:tcBorders>
              <w:top w:val="nil"/>
              <w:left w:val="double" w:sz="4" w:space="0" w:color="auto"/>
              <w:right w:val="double" w:sz="4" w:space="0" w:color="auto"/>
            </w:tcBorders>
            <w:hideMark/>
          </w:tcPr>
          <w:p w:rsidR="008439B1" w:rsidRPr="00AF0549" w:rsidRDefault="008439B1" w:rsidP="008439B1">
            <w:pPr>
              <w:tabs>
                <w:tab w:val="left" w:pos="793"/>
              </w:tabs>
              <w:ind w:left="0" w:firstLine="0"/>
              <w:rPr>
                <w:rFonts w:ascii="Arial Narrow" w:hAnsi="Arial Narrow" w:cs="Arial"/>
                <w:b/>
                <w:sz w:val="22"/>
                <w:szCs w:val="22"/>
              </w:rPr>
            </w:pPr>
            <w:r w:rsidRPr="00285BE4">
              <w:rPr>
                <w:rFonts w:ascii="Arial Narrow" w:hAnsi="Arial Narrow" w:cs="Arial"/>
                <w:sz w:val="22"/>
                <w:szCs w:val="22"/>
              </w:rPr>
              <w:t>udziału w postępowaniu lub w ofercie wskazał podwykonawcę.</w:t>
            </w:r>
          </w:p>
        </w:tc>
      </w:tr>
      <w:tr w:rsidR="008439B1" w:rsidRPr="001B6D2C" w:rsidTr="00E9086C">
        <w:trPr>
          <w:cantSplit/>
          <w:trHeight w:val="12261"/>
        </w:trPr>
        <w:tc>
          <w:tcPr>
            <w:tcW w:w="4820" w:type="dxa"/>
            <w:tcBorders>
              <w:top w:val="double" w:sz="4" w:space="0" w:color="auto"/>
              <w:left w:val="double" w:sz="4" w:space="0" w:color="auto"/>
              <w:right w:val="double" w:sz="4" w:space="0" w:color="auto"/>
            </w:tcBorders>
          </w:tcPr>
          <w:p w:rsidR="008439B1" w:rsidRPr="00953A51" w:rsidRDefault="008439B1" w:rsidP="006756AD">
            <w:pPr>
              <w:pStyle w:val="Tekstpodstawowy24"/>
              <w:tabs>
                <w:tab w:val="left" w:pos="0"/>
              </w:tabs>
              <w:ind w:left="0" w:firstLine="0"/>
              <w:rPr>
                <w:rFonts w:ascii="Arial Narrow" w:eastAsia="Calibri" w:hAnsi="Arial Narrow" w:cs="Arial"/>
                <w:sz w:val="22"/>
                <w:szCs w:val="22"/>
              </w:rPr>
            </w:pPr>
            <w:r w:rsidRPr="00953A51">
              <w:rPr>
                <w:rFonts w:ascii="Arial Narrow" w:eastAsia="Calibri" w:hAnsi="Arial Narrow" w:cs="Arial"/>
                <w:sz w:val="22"/>
                <w:szCs w:val="22"/>
              </w:rPr>
              <w:t xml:space="preserve">Art. 24 ust. 5 pkt. 8 uPzp - </w:t>
            </w:r>
            <w:r w:rsidRPr="00953A51">
              <w:rPr>
                <w:rFonts w:ascii="Arial Narrow" w:hAnsi="Arial Narrow" w:cs="Arial"/>
                <w:sz w:val="22"/>
                <w:szCs w:val="22"/>
              </w:rPr>
              <w:t>Zamawiający wykluczy  wykonawcę,</w:t>
            </w:r>
            <w:r w:rsidRPr="00953A51">
              <w:rPr>
                <w:rFonts w:ascii="Arial Narrow" w:eastAsia="Calibri" w:hAnsi="Arial Narrow" w:cs="Arial"/>
                <w:sz w:val="22"/>
                <w:szCs w:val="22"/>
              </w:rPr>
              <w:t xml:space="preserve"> który naruszył obowiązki dotyczące płatności podatków, opłat lub składek na ubezpieczenia społeczne lub zdrowotne, co Zamawiający jest w stanie wykazać za pomocą stosownych środków dowodowych, z wyjątkiem przypadku, o którym mowa w art. 24 ust. 1 pkt 15 uPzp, chyba że wykonawca dokonał płatności należnych podatków, opłat lub składek na ubezpieczenia społeczne</w:t>
            </w:r>
            <w:r>
              <w:rPr>
                <w:rFonts w:ascii="Arial Narrow" w:eastAsia="Calibri" w:hAnsi="Arial Narrow" w:cs="Arial"/>
                <w:sz w:val="22"/>
                <w:szCs w:val="22"/>
              </w:rPr>
              <w:t>.</w:t>
            </w:r>
            <w:r w:rsidRPr="00953A51">
              <w:rPr>
                <w:rFonts w:ascii="Arial Narrow" w:eastAsia="Calibri" w:hAnsi="Arial Narrow" w:cs="Arial"/>
                <w:sz w:val="22"/>
                <w:szCs w:val="22"/>
              </w:rPr>
              <w:t xml:space="preserve"> lub zdrowotne wraz z odsetkami lub grzywnami lub zawarł wiążące porozumienie w sprawie spłaty tych należności</w:t>
            </w:r>
            <w:r>
              <w:rPr>
                <w:rFonts w:ascii="Arial Narrow" w:eastAsia="Calibri" w:hAnsi="Arial Narrow" w:cs="Arial"/>
                <w:sz w:val="22"/>
                <w:szCs w:val="22"/>
              </w:rPr>
              <w:t>.</w:t>
            </w:r>
          </w:p>
          <w:p w:rsidR="008439B1" w:rsidRPr="00953A51" w:rsidRDefault="008439B1" w:rsidP="00890160">
            <w:pPr>
              <w:pStyle w:val="Tekstpodstawowy24"/>
              <w:tabs>
                <w:tab w:val="left" w:pos="0"/>
              </w:tabs>
              <w:ind w:left="0"/>
              <w:rPr>
                <w:rFonts w:ascii="Arial Narrow" w:eastAsia="Calibri" w:hAnsi="Arial Narrow" w:cs="Arial"/>
                <w:sz w:val="22"/>
                <w:szCs w:val="22"/>
              </w:rPr>
            </w:pPr>
            <w:r>
              <w:rPr>
                <w:rFonts w:ascii="Arial Narrow" w:eastAsia="Calibri" w:hAnsi="Arial Narrow" w:cs="Arial"/>
                <w:sz w:val="22"/>
                <w:szCs w:val="22"/>
              </w:rPr>
              <w:br/>
            </w:r>
          </w:p>
        </w:tc>
        <w:tc>
          <w:tcPr>
            <w:tcW w:w="4677" w:type="dxa"/>
            <w:tcBorders>
              <w:top w:val="double" w:sz="4" w:space="0" w:color="auto"/>
              <w:left w:val="double" w:sz="4" w:space="0" w:color="auto"/>
              <w:right w:val="double" w:sz="4" w:space="0" w:color="auto"/>
            </w:tcBorders>
          </w:tcPr>
          <w:p w:rsidR="008439B1" w:rsidRPr="00890160" w:rsidRDefault="008439B1" w:rsidP="00B502A8">
            <w:pPr>
              <w:numPr>
                <w:ilvl w:val="2"/>
                <w:numId w:val="11"/>
              </w:numPr>
              <w:tabs>
                <w:tab w:val="left" w:pos="793"/>
              </w:tabs>
              <w:ind w:left="794" w:hanging="794"/>
              <w:rPr>
                <w:rFonts w:ascii="Arial Narrow" w:hAnsi="Arial Narrow" w:cs="Arial"/>
                <w:b/>
                <w:bCs/>
                <w:color w:val="000000"/>
                <w:sz w:val="22"/>
                <w:szCs w:val="22"/>
              </w:rPr>
            </w:pPr>
            <w:r w:rsidRPr="001B6D2C">
              <w:rPr>
                <w:rFonts w:ascii="Arial Narrow" w:hAnsi="Arial Narrow" w:cs="Arial"/>
                <w:b/>
                <w:sz w:val="22"/>
                <w:szCs w:val="22"/>
              </w:rPr>
              <w:t>Zaświadczenie właściwego naczelnika urzędu skarbowego</w:t>
            </w:r>
            <w:r w:rsidRPr="001B6D2C">
              <w:rPr>
                <w:rFonts w:ascii="Arial Narrow" w:hAnsi="Arial Narrow" w:cs="Arial"/>
                <w:sz w:val="22"/>
                <w:szCs w:val="22"/>
              </w:rPr>
              <w:t xml:space="preserve"> potwierdzające, że wykonawca nie zalega z opłacaniem podatków, wystawione nie wcześniej niż</w:t>
            </w:r>
            <w:r>
              <w:rPr>
                <w:rFonts w:ascii="Arial Narrow" w:hAnsi="Arial Narrow" w:cs="Arial"/>
                <w:sz w:val="22"/>
                <w:szCs w:val="22"/>
              </w:rPr>
              <w:t xml:space="preserve"> </w:t>
            </w:r>
            <w:r w:rsidRPr="001B6D2C">
              <w:rPr>
                <w:rFonts w:ascii="Arial Narrow" w:hAnsi="Arial Narrow" w:cs="Arial"/>
                <w:sz w:val="22"/>
                <w:szCs w:val="22"/>
              </w:rPr>
              <w:t>3 miesiące przed upływem terminu składania ofert, lub inny dokument potwierdzający, że wykonawca zawarł porozumienie z właściwym organem</w:t>
            </w:r>
            <w:r>
              <w:rPr>
                <w:rFonts w:ascii="Arial Narrow" w:hAnsi="Arial Narrow" w:cs="Arial"/>
                <w:sz w:val="22"/>
                <w:szCs w:val="22"/>
              </w:rPr>
              <w:t xml:space="preserve"> </w:t>
            </w:r>
            <w:r w:rsidRPr="001B6D2C">
              <w:rPr>
                <w:rFonts w:ascii="Arial Narrow" w:hAnsi="Arial Narrow" w:cs="Arial"/>
                <w:sz w:val="22"/>
                <w:szCs w:val="22"/>
              </w:rPr>
              <w:t>podatkowym w sprawie spłat tych należności wraz z ewentualnymi odsetkami lub</w:t>
            </w:r>
            <w:r>
              <w:rPr>
                <w:rFonts w:ascii="Arial Narrow" w:hAnsi="Arial Narrow" w:cs="Arial"/>
                <w:sz w:val="22"/>
                <w:szCs w:val="22"/>
              </w:rPr>
              <w:t xml:space="preserve"> </w:t>
            </w:r>
            <w:r w:rsidRPr="001B6D2C">
              <w:rPr>
                <w:rFonts w:ascii="Arial Narrow" w:hAnsi="Arial Narrow" w:cs="Arial"/>
                <w:sz w:val="22"/>
                <w:szCs w:val="22"/>
              </w:rPr>
              <w:t xml:space="preserve"> grzywnami, w szczególności uzyskał przewidziane prawem zwolnienie, odroczenie lub rozłożenie na raty zaległych płatności lub wstrzymanie w całości wykonania decyzji właściwego organu.</w:t>
            </w:r>
          </w:p>
          <w:p w:rsidR="008439B1" w:rsidRPr="008439B1" w:rsidRDefault="008439B1" w:rsidP="00F06D4B">
            <w:pPr>
              <w:numPr>
                <w:ilvl w:val="2"/>
                <w:numId w:val="11"/>
              </w:numPr>
              <w:tabs>
                <w:tab w:val="left" w:pos="793"/>
              </w:tabs>
              <w:ind w:left="794" w:firstLine="0"/>
              <w:rPr>
                <w:rFonts w:ascii="Arial Narrow" w:hAnsi="Arial Narrow" w:cs="Arial"/>
                <w:b/>
                <w:sz w:val="22"/>
                <w:szCs w:val="22"/>
              </w:rPr>
            </w:pPr>
            <w:r w:rsidRPr="008439B1">
              <w:rPr>
                <w:rFonts w:ascii="Arial Narrow" w:hAnsi="Arial Narrow" w:cs="Arial"/>
                <w:b/>
                <w:sz w:val="22"/>
                <w:szCs w:val="22"/>
              </w:rPr>
              <w:t xml:space="preserve">Zaświadczenie właściwej terenowej jednostki organizacyjnej Zakładu Ubezpieczeń Społecznych lub Kasy Rolniczego Ubezpieczenia Społecznego, </w:t>
            </w:r>
            <w:r w:rsidRPr="008439B1">
              <w:rPr>
                <w:rFonts w:ascii="Arial Narrow" w:hAnsi="Arial Narrow" w:cs="Arial"/>
                <w:sz w:val="22"/>
                <w:szCs w:val="22"/>
              </w:rPr>
              <w:t xml:space="preserve"> że albo inny dokument potwierdzający, wykonawca nie zalega z  opłacaniem  składek</w:t>
            </w:r>
            <w:r>
              <w:rPr>
                <w:rFonts w:ascii="Arial Narrow" w:hAnsi="Arial Narrow" w:cs="Arial"/>
                <w:sz w:val="22"/>
                <w:szCs w:val="22"/>
              </w:rPr>
              <w:t xml:space="preserve"> </w:t>
            </w:r>
            <w:r w:rsidRPr="008439B1">
              <w:rPr>
                <w:rFonts w:ascii="Arial Narrow" w:hAnsi="Arial Narrow" w:cs="Arial"/>
                <w:sz w:val="22"/>
                <w:szCs w:val="22"/>
              </w:rPr>
              <w:t xml:space="preserve">na ubezpieczenia społeczne lub zdrowotne, wystawione nie wcześniej niż 3 miesiące przed upływem terminu składania ofert, lub inny dokument potwierdzający, że wykonawca </w:t>
            </w:r>
            <w:r w:rsidRPr="008439B1">
              <w:rPr>
                <w:rFonts w:ascii="Arial Narrow" w:hAnsi="Arial Narrow" w:cs="Arial"/>
                <w:sz w:val="22"/>
                <w:szCs w:val="22"/>
              </w:rPr>
              <w:br/>
              <w:t xml:space="preserve">zawarł porozumienie z właściwym organem </w:t>
            </w:r>
            <w:r w:rsidRPr="008439B1">
              <w:rPr>
                <w:rFonts w:ascii="Arial Narrow" w:hAnsi="Arial Narrow" w:cs="Arial"/>
                <w:sz w:val="22"/>
                <w:szCs w:val="22"/>
              </w:rPr>
              <w:br/>
              <w:t xml:space="preserve">w sprawie spłat tych należności wraz </w:t>
            </w:r>
            <w:r w:rsidRPr="008439B1">
              <w:rPr>
                <w:rFonts w:ascii="Arial Narrow" w:hAnsi="Arial Narrow" w:cs="Arial"/>
                <w:sz w:val="22"/>
                <w:szCs w:val="22"/>
              </w:rPr>
              <w:br/>
              <w:t xml:space="preserve">z ewentualnymi odsetkami lub grzywnami, </w:t>
            </w:r>
            <w:r w:rsidRPr="008439B1">
              <w:rPr>
                <w:rFonts w:ascii="Arial Narrow" w:hAnsi="Arial Narrow" w:cs="Arial"/>
                <w:sz w:val="22"/>
                <w:szCs w:val="22"/>
              </w:rPr>
              <w:br/>
              <w:t xml:space="preserve">w szczególności uzyskał przewidziane prawem zwolnienie, odroczenie lub rozłożenie na raty </w:t>
            </w:r>
            <w:r w:rsidRPr="008439B1">
              <w:rPr>
                <w:rFonts w:ascii="Arial Narrow" w:hAnsi="Arial Narrow" w:cs="Arial"/>
                <w:sz w:val="22"/>
                <w:szCs w:val="22"/>
              </w:rPr>
              <w:br/>
              <w:t>zaległych płatności lub wstrzymanie w całości wykonania decyzji właściwego organu.</w:t>
            </w:r>
          </w:p>
          <w:p w:rsidR="008439B1" w:rsidRPr="00F06D4B" w:rsidRDefault="008439B1" w:rsidP="00F06D4B">
            <w:pPr>
              <w:numPr>
                <w:ilvl w:val="2"/>
                <w:numId w:val="11"/>
              </w:numPr>
              <w:tabs>
                <w:tab w:val="left" w:pos="793"/>
              </w:tabs>
              <w:ind w:left="794" w:hanging="794"/>
              <w:rPr>
                <w:rFonts w:ascii="Arial Narrow" w:hAnsi="Arial Narrow" w:cs="Arial"/>
                <w:b/>
                <w:sz w:val="22"/>
                <w:szCs w:val="22"/>
              </w:rPr>
            </w:pPr>
            <w:r>
              <w:rPr>
                <w:rFonts w:ascii="Arial Narrow" w:hAnsi="Arial Narrow" w:cs="Arial"/>
                <w:b/>
                <w:sz w:val="22"/>
                <w:szCs w:val="22"/>
              </w:rPr>
              <w:t xml:space="preserve">Oświadczenie </w:t>
            </w:r>
            <w:r>
              <w:rPr>
                <w:rFonts w:ascii="Arial Narrow" w:hAnsi="Arial Narrow" w:cs="Arial"/>
                <w:sz w:val="22"/>
                <w:szCs w:val="22"/>
              </w:rPr>
              <w:t xml:space="preserve">wykonawcy o niezaleganiu </w:t>
            </w:r>
            <w:r>
              <w:rPr>
                <w:rFonts w:ascii="Arial Narrow" w:hAnsi="Arial Narrow" w:cs="Arial"/>
                <w:sz w:val="22"/>
                <w:szCs w:val="22"/>
              </w:rPr>
              <w:br/>
              <w:t>z opłacaniem podatków i opłat lokalnych,</w:t>
            </w:r>
            <w:r>
              <w:rPr>
                <w:rFonts w:ascii="Arial Narrow" w:hAnsi="Arial Narrow" w:cs="Arial"/>
                <w:sz w:val="22"/>
                <w:szCs w:val="22"/>
              </w:rPr>
              <w:br/>
              <w:t>o których mowa w ustawie z dnia 12 stycznia</w:t>
            </w:r>
            <w:r>
              <w:rPr>
                <w:rFonts w:ascii="Arial Narrow" w:hAnsi="Arial Narrow" w:cs="Arial"/>
                <w:b/>
                <w:sz w:val="22"/>
                <w:szCs w:val="22"/>
              </w:rPr>
              <w:t xml:space="preserve"> </w:t>
            </w:r>
            <w:r w:rsidRPr="00F06D4B">
              <w:rPr>
                <w:rFonts w:ascii="Arial Narrow" w:hAnsi="Arial Narrow" w:cs="Arial"/>
                <w:sz w:val="22"/>
                <w:szCs w:val="22"/>
              </w:rPr>
              <w:t xml:space="preserve">1991 r. o podatkach i opłatach lokalnych </w:t>
            </w:r>
            <w:r w:rsidRPr="00F06D4B">
              <w:rPr>
                <w:rFonts w:ascii="Arial Narrow" w:hAnsi="Arial Narrow" w:cs="Arial"/>
                <w:sz w:val="22"/>
                <w:szCs w:val="22"/>
              </w:rPr>
              <w:br/>
              <w:t>(tj. - Dz. U. z 2019 r. poz. 1170</w:t>
            </w:r>
            <w:r w:rsidRPr="00F06D4B">
              <w:rPr>
                <w:rFonts w:ascii="Arial Narrow" w:hAnsi="Arial Narrow" w:cs="Arial"/>
                <w:color w:val="00B050"/>
                <w:sz w:val="22"/>
                <w:szCs w:val="22"/>
              </w:rPr>
              <w:t xml:space="preserve"> </w:t>
            </w:r>
            <w:r w:rsidRPr="00F06D4B">
              <w:rPr>
                <w:rFonts w:ascii="Arial Narrow" w:hAnsi="Arial Narrow" w:cs="Arial"/>
                <w:sz w:val="22"/>
                <w:szCs w:val="22"/>
              </w:rPr>
              <w:t>ze zm.).</w:t>
            </w:r>
          </w:p>
          <w:p w:rsidR="008439B1" w:rsidRDefault="008439B1" w:rsidP="009D328B">
            <w:pPr>
              <w:tabs>
                <w:tab w:val="left" w:pos="0"/>
              </w:tabs>
              <w:ind w:left="0" w:firstLine="0"/>
              <w:rPr>
                <w:rFonts w:ascii="Arial Narrow" w:hAnsi="Arial Narrow" w:cs="Arial"/>
                <w:sz w:val="22"/>
                <w:szCs w:val="22"/>
              </w:rPr>
            </w:pPr>
            <w:r w:rsidRPr="001B6D2C">
              <w:rPr>
                <w:rFonts w:ascii="Arial Narrow" w:hAnsi="Arial Narrow" w:cs="Arial"/>
                <w:sz w:val="22"/>
                <w:szCs w:val="22"/>
              </w:rPr>
              <w:t>Przedmiotowe zaświadczenia</w:t>
            </w:r>
            <w:r>
              <w:rPr>
                <w:rFonts w:ascii="Arial Narrow" w:hAnsi="Arial Narrow" w:cs="Arial"/>
                <w:sz w:val="22"/>
                <w:szCs w:val="22"/>
              </w:rPr>
              <w:t xml:space="preserve"> </w:t>
            </w:r>
            <w:r w:rsidRPr="001B6D2C">
              <w:rPr>
                <w:rFonts w:ascii="Arial Narrow" w:hAnsi="Arial Narrow" w:cs="Arial"/>
                <w:sz w:val="22"/>
                <w:szCs w:val="22"/>
              </w:rPr>
              <w:t>lub inne</w:t>
            </w:r>
            <w:r>
              <w:rPr>
                <w:rFonts w:ascii="Arial Narrow" w:hAnsi="Arial Narrow" w:cs="Arial"/>
                <w:sz w:val="22"/>
                <w:szCs w:val="22"/>
              </w:rPr>
              <w:t xml:space="preserve"> </w:t>
            </w:r>
            <w:r w:rsidRPr="001B6D2C">
              <w:rPr>
                <w:rFonts w:ascii="Arial Narrow" w:hAnsi="Arial Narrow" w:cs="Arial"/>
                <w:sz w:val="22"/>
                <w:szCs w:val="22"/>
              </w:rPr>
              <w:t xml:space="preserve">dokumenty </w:t>
            </w:r>
            <w:r>
              <w:rPr>
                <w:rFonts w:ascii="Arial Narrow" w:hAnsi="Arial Narrow" w:cs="Arial"/>
                <w:sz w:val="22"/>
                <w:szCs w:val="22"/>
              </w:rPr>
              <w:t>oraz oświadczenie</w:t>
            </w:r>
            <w:r w:rsidRPr="001B6D2C">
              <w:rPr>
                <w:rFonts w:ascii="Arial Narrow" w:hAnsi="Arial Narrow" w:cs="Arial"/>
                <w:sz w:val="22"/>
                <w:szCs w:val="22"/>
              </w:rPr>
              <w:t xml:space="preserve"> dotyczące również innego podmiotu lub podwykonawcy, wykonawca będzie zobowiązany złożyć w przypadku gdy powołuje się na zasoby innego podmiotu w celu potwierdzenia spełniania</w:t>
            </w:r>
            <w:r>
              <w:rPr>
                <w:rFonts w:ascii="Arial Narrow" w:hAnsi="Arial Narrow" w:cs="Arial"/>
                <w:sz w:val="22"/>
                <w:szCs w:val="22"/>
              </w:rPr>
              <w:t xml:space="preserve"> </w:t>
            </w:r>
            <w:r w:rsidRPr="001B6D2C">
              <w:rPr>
                <w:rFonts w:ascii="Arial Narrow" w:hAnsi="Arial Narrow" w:cs="Arial"/>
                <w:sz w:val="22"/>
                <w:szCs w:val="22"/>
              </w:rPr>
              <w:t xml:space="preserve">warunków udziału w postępowaniu lub w </w:t>
            </w:r>
            <w:r>
              <w:rPr>
                <w:rFonts w:ascii="Arial Narrow" w:hAnsi="Arial Narrow" w:cs="Arial"/>
                <w:sz w:val="22"/>
                <w:szCs w:val="22"/>
              </w:rPr>
              <w:t>ofercie</w:t>
            </w:r>
            <w:r w:rsidRPr="001B6D2C">
              <w:rPr>
                <w:rFonts w:ascii="Arial Narrow" w:hAnsi="Arial Narrow" w:cs="Arial"/>
                <w:sz w:val="22"/>
                <w:szCs w:val="22"/>
              </w:rPr>
              <w:t xml:space="preserve"> wskazał</w:t>
            </w:r>
            <w:r>
              <w:rPr>
                <w:rFonts w:ascii="Arial Narrow" w:hAnsi="Arial Narrow" w:cs="Arial"/>
                <w:sz w:val="22"/>
                <w:szCs w:val="22"/>
              </w:rPr>
              <w:t xml:space="preserve"> </w:t>
            </w:r>
            <w:r w:rsidRPr="001B6D2C">
              <w:rPr>
                <w:rFonts w:ascii="Arial Narrow" w:hAnsi="Arial Narrow" w:cs="Arial"/>
                <w:sz w:val="22"/>
                <w:szCs w:val="22"/>
              </w:rPr>
              <w:t>podwykonawcę.</w:t>
            </w:r>
          </w:p>
          <w:p w:rsidR="008439B1" w:rsidRPr="00512FC0" w:rsidRDefault="008439B1" w:rsidP="008439B1">
            <w:pPr>
              <w:tabs>
                <w:tab w:val="left" w:pos="793"/>
              </w:tabs>
              <w:ind w:left="0" w:firstLine="0"/>
              <w:rPr>
                <w:rFonts w:ascii="Arial Narrow" w:hAnsi="Arial Narrow" w:cs="Arial"/>
                <w:b/>
                <w:bCs/>
                <w:color w:val="000000"/>
                <w:sz w:val="22"/>
                <w:szCs w:val="22"/>
              </w:rPr>
            </w:pPr>
            <w:r w:rsidRPr="001B6D2C">
              <w:rPr>
                <w:rFonts w:ascii="Arial Narrow" w:hAnsi="Arial Narrow" w:cs="Arial"/>
                <w:sz w:val="22"/>
                <w:szCs w:val="22"/>
              </w:rPr>
              <w:t xml:space="preserve">W przypadku, gdy wykonawca, inny podmiot lub </w:t>
            </w:r>
            <w:r>
              <w:rPr>
                <w:rFonts w:ascii="Arial Narrow" w:hAnsi="Arial Narrow" w:cs="Arial"/>
                <w:sz w:val="8"/>
                <w:szCs w:val="22"/>
              </w:rPr>
              <w:br/>
            </w:r>
            <w:r w:rsidRPr="001B6D2C">
              <w:rPr>
                <w:rFonts w:ascii="Arial Narrow" w:hAnsi="Arial Narrow" w:cs="Arial"/>
                <w:sz w:val="22"/>
                <w:szCs w:val="22"/>
              </w:rPr>
              <w:t>podwykonawca prowadzą działalność gospodarczą</w:t>
            </w:r>
            <w:r>
              <w:rPr>
                <w:rFonts w:ascii="Arial Narrow" w:hAnsi="Arial Narrow" w:cs="Arial"/>
                <w:sz w:val="22"/>
                <w:szCs w:val="22"/>
              </w:rPr>
              <w:t xml:space="preserve"> </w:t>
            </w:r>
            <w:r>
              <w:rPr>
                <w:rFonts w:ascii="Arial Narrow" w:hAnsi="Arial Narrow" w:cs="Arial"/>
                <w:sz w:val="10"/>
                <w:szCs w:val="22"/>
              </w:rPr>
              <w:br/>
            </w:r>
            <w:r w:rsidRPr="001B6D2C">
              <w:rPr>
                <w:rFonts w:ascii="Arial Narrow" w:hAnsi="Arial Narrow" w:cs="Arial"/>
                <w:sz w:val="22"/>
                <w:szCs w:val="22"/>
              </w:rPr>
              <w:t xml:space="preserve">w formie  spółki cywilnej, </w:t>
            </w:r>
            <w:r>
              <w:rPr>
                <w:rFonts w:ascii="Arial Narrow" w:hAnsi="Arial Narrow" w:cs="Arial"/>
                <w:sz w:val="22"/>
                <w:szCs w:val="22"/>
              </w:rPr>
              <w:t xml:space="preserve">ww. </w:t>
            </w:r>
            <w:r w:rsidRPr="001B6D2C">
              <w:rPr>
                <w:rFonts w:ascii="Arial Narrow" w:hAnsi="Arial Narrow" w:cs="Arial"/>
                <w:sz w:val="22"/>
                <w:szCs w:val="22"/>
              </w:rPr>
              <w:t>zaświadczenia</w:t>
            </w:r>
            <w:r>
              <w:rPr>
                <w:rFonts w:ascii="Arial Narrow" w:hAnsi="Arial Narrow" w:cs="Arial"/>
                <w:sz w:val="22"/>
                <w:szCs w:val="22"/>
              </w:rPr>
              <w:t xml:space="preserve"> </w:t>
            </w:r>
            <w:r w:rsidRPr="001B6D2C">
              <w:rPr>
                <w:rFonts w:ascii="Arial Narrow" w:hAnsi="Arial Narrow" w:cs="Arial"/>
                <w:sz w:val="22"/>
                <w:szCs w:val="22"/>
              </w:rPr>
              <w:t>lub inne</w:t>
            </w:r>
            <w:r>
              <w:rPr>
                <w:rFonts w:ascii="Arial Narrow" w:hAnsi="Arial Narrow" w:cs="Arial"/>
                <w:sz w:val="22"/>
                <w:szCs w:val="22"/>
              </w:rPr>
              <w:t xml:space="preserve"> </w:t>
            </w:r>
            <w:r>
              <w:rPr>
                <w:rFonts w:ascii="Arial Narrow" w:hAnsi="Arial Narrow" w:cs="Arial"/>
                <w:sz w:val="22"/>
                <w:szCs w:val="22"/>
              </w:rPr>
              <w:br/>
            </w:r>
            <w:r w:rsidRPr="001B6D2C">
              <w:rPr>
                <w:rFonts w:ascii="Arial Narrow" w:hAnsi="Arial Narrow" w:cs="Arial"/>
                <w:sz w:val="22"/>
                <w:szCs w:val="22"/>
              </w:rPr>
              <w:t xml:space="preserve">dokumenty </w:t>
            </w:r>
            <w:r>
              <w:rPr>
                <w:rFonts w:ascii="Arial Narrow" w:hAnsi="Arial Narrow" w:cs="Arial"/>
                <w:sz w:val="22"/>
                <w:szCs w:val="22"/>
              </w:rPr>
              <w:t>oraz oświadczenie</w:t>
            </w:r>
            <w:r w:rsidRPr="001B6D2C">
              <w:rPr>
                <w:rFonts w:ascii="Arial Narrow" w:hAnsi="Arial Narrow" w:cs="Arial"/>
                <w:sz w:val="22"/>
                <w:szCs w:val="22"/>
              </w:rPr>
              <w:t>, winny dotyczyć  zarówno spółki cywilnej, jak i każdego z jej wspólników.</w:t>
            </w:r>
          </w:p>
        </w:tc>
      </w:tr>
    </w:tbl>
    <w:p w:rsidR="00AD3A2D" w:rsidRPr="002464D0" w:rsidRDefault="00AD3A2D" w:rsidP="00187671">
      <w:pPr>
        <w:tabs>
          <w:tab w:val="left" w:pos="709"/>
        </w:tabs>
        <w:suppressAutoHyphens/>
        <w:ind w:left="709" w:firstLine="0"/>
        <w:rPr>
          <w:rFonts w:ascii="Arial Narrow" w:hAnsi="Arial Narrow" w:cs="Arial"/>
          <w:sz w:val="10"/>
          <w:szCs w:val="22"/>
        </w:rPr>
      </w:pPr>
    </w:p>
    <w:p w:rsidR="003F36AB" w:rsidRPr="00953A51" w:rsidRDefault="002464D0" w:rsidP="00B502A8">
      <w:pPr>
        <w:numPr>
          <w:ilvl w:val="1"/>
          <w:numId w:val="11"/>
        </w:numPr>
        <w:tabs>
          <w:tab w:val="left" w:pos="709"/>
        </w:tabs>
        <w:suppressAutoHyphens/>
        <w:ind w:left="709" w:hanging="709"/>
        <w:rPr>
          <w:rFonts w:ascii="Arial Narrow" w:hAnsi="Arial Narrow" w:cs="Arial"/>
          <w:sz w:val="22"/>
          <w:szCs w:val="22"/>
        </w:rPr>
      </w:pPr>
      <w:r>
        <w:rPr>
          <w:rFonts w:ascii="Arial Narrow" w:hAnsi="Arial Narrow" w:cs="Arial"/>
          <w:sz w:val="22"/>
          <w:szCs w:val="22"/>
        </w:rPr>
        <w:t>D</w:t>
      </w:r>
      <w:r w:rsidR="003F36AB" w:rsidRPr="00953A51">
        <w:rPr>
          <w:rFonts w:ascii="Arial Narrow" w:hAnsi="Arial Narrow" w:cs="Arial"/>
          <w:sz w:val="22"/>
          <w:szCs w:val="22"/>
        </w:rPr>
        <w:t>okumenty wymagane od wykonawców mających siedzibę lub miejsce zamieszkania poza terytorium Rzeczypospolitej Polskiej.</w:t>
      </w:r>
    </w:p>
    <w:p w:rsidR="003F36AB" w:rsidRPr="00953A51" w:rsidRDefault="003665FD" w:rsidP="00B502A8">
      <w:pPr>
        <w:numPr>
          <w:ilvl w:val="2"/>
          <w:numId w:val="11"/>
        </w:numPr>
        <w:suppressAutoHyphens/>
        <w:ind w:left="1418" w:hanging="709"/>
        <w:rPr>
          <w:rFonts w:ascii="Arial Narrow" w:hAnsi="Arial Narrow" w:cs="Arial"/>
          <w:sz w:val="22"/>
          <w:szCs w:val="22"/>
        </w:rPr>
      </w:pPr>
      <w:r w:rsidRPr="00953A51">
        <w:rPr>
          <w:rFonts w:ascii="Arial Narrow" w:hAnsi="Arial Narrow" w:cs="Arial"/>
          <w:sz w:val="22"/>
          <w:szCs w:val="22"/>
        </w:rPr>
        <w:t>Jeżeli w</w:t>
      </w:r>
      <w:r w:rsidR="003F36AB" w:rsidRPr="00953A51">
        <w:rPr>
          <w:rFonts w:ascii="Arial Narrow" w:hAnsi="Arial Narrow" w:cs="Arial"/>
          <w:sz w:val="22"/>
          <w:szCs w:val="22"/>
        </w:rPr>
        <w:t>ykonawca, inny podmiot na sytuacji lub zdolno</w:t>
      </w:r>
      <w:r w:rsidRPr="00953A51">
        <w:rPr>
          <w:rFonts w:ascii="Arial Narrow" w:hAnsi="Arial Narrow" w:cs="Arial"/>
          <w:sz w:val="22"/>
          <w:szCs w:val="22"/>
        </w:rPr>
        <w:t>ściach którego w</w:t>
      </w:r>
      <w:r w:rsidR="003F36AB" w:rsidRPr="00953A51">
        <w:rPr>
          <w:rFonts w:ascii="Arial Narrow" w:hAnsi="Arial Narrow" w:cs="Arial"/>
          <w:sz w:val="22"/>
          <w:szCs w:val="22"/>
        </w:rPr>
        <w:t>ykonawca polega w celu spełnienia warunków w postępowaniu lub podwykonawca wskazany przez niego</w:t>
      </w:r>
      <w:r w:rsidR="005B15F0" w:rsidRPr="00953A51">
        <w:rPr>
          <w:rFonts w:ascii="Arial Narrow" w:hAnsi="Arial Narrow" w:cs="Arial"/>
          <w:sz w:val="22"/>
          <w:szCs w:val="22"/>
        </w:rPr>
        <w:t xml:space="preserve"> w</w:t>
      </w:r>
      <w:r w:rsidR="003F36AB" w:rsidRPr="00953A51">
        <w:rPr>
          <w:rFonts w:ascii="Arial Narrow" w:hAnsi="Arial Narrow" w:cs="Arial"/>
          <w:sz w:val="22"/>
          <w:szCs w:val="22"/>
        </w:rPr>
        <w:t xml:space="preserve"> </w:t>
      </w:r>
      <w:r w:rsidR="002D083A" w:rsidRPr="00953A51">
        <w:rPr>
          <w:rFonts w:ascii="Arial Narrow" w:hAnsi="Arial Narrow" w:cs="Arial"/>
          <w:sz w:val="22"/>
          <w:szCs w:val="22"/>
        </w:rPr>
        <w:t>ofercie</w:t>
      </w:r>
      <w:r w:rsidR="005B15F0" w:rsidRPr="00953A51">
        <w:rPr>
          <w:rFonts w:ascii="Arial Narrow" w:hAnsi="Arial Narrow" w:cs="Arial"/>
          <w:sz w:val="22"/>
          <w:szCs w:val="22"/>
        </w:rPr>
        <w:t xml:space="preserve"> </w:t>
      </w:r>
      <w:r w:rsidR="003F36AB" w:rsidRPr="00953A51">
        <w:rPr>
          <w:rFonts w:ascii="Arial Narrow" w:hAnsi="Arial Narrow" w:cs="Arial"/>
          <w:sz w:val="22"/>
          <w:szCs w:val="22"/>
        </w:rPr>
        <w:t>ma siedzibę lub miejsce zamieszkania poza terytorium Rzeczypospolitej Polskiej, zamiast dokumentów, o których mowa w:</w:t>
      </w:r>
    </w:p>
    <w:p w:rsidR="003F36AB" w:rsidRPr="00953A51" w:rsidRDefault="003F36AB" w:rsidP="00B502A8">
      <w:pPr>
        <w:numPr>
          <w:ilvl w:val="3"/>
          <w:numId w:val="11"/>
        </w:numPr>
        <w:tabs>
          <w:tab w:val="left" w:pos="2410"/>
        </w:tabs>
        <w:suppressAutoHyphens/>
        <w:ind w:left="2410" w:hanging="992"/>
        <w:rPr>
          <w:rFonts w:ascii="Arial Narrow" w:hAnsi="Arial Narrow" w:cs="Arial"/>
          <w:sz w:val="22"/>
          <w:szCs w:val="22"/>
        </w:rPr>
      </w:pPr>
      <w:r w:rsidRPr="00953A51">
        <w:rPr>
          <w:rFonts w:ascii="Arial Narrow" w:hAnsi="Arial Narrow" w:cs="Arial"/>
          <w:sz w:val="22"/>
          <w:szCs w:val="22"/>
        </w:rPr>
        <w:t xml:space="preserve">pkt VI.3.2, VI.3.3 i VI.3.11 - składa informację </w:t>
      </w:r>
      <w:r w:rsidR="00694A2D" w:rsidRPr="00953A51">
        <w:rPr>
          <w:rFonts w:ascii="Arial Narrow" w:hAnsi="Arial Narrow" w:cs="Arial"/>
          <w:sz w:val="22"/>
          <w:szCs w:val="22"/>
        </w:rPr>
        <w:t xml:space="preserve">z odpowiedniego rejestru albo, </w:t>
      </w:r>
      <w:r w:rsidRPr="00953A51">
        <w:rPr>
          <w:rFonts w:ascii="Arial Narrow" w:hAnsi="Arial Narrow" w:cs="Arial"/>
          <w:sz w:val="22"/>
          <w:szCs w:val="22"/>
        </w:rPr>
        <w:t xml:space="preserve">w przypadku braku takiego rejestru, inny równoważny dokument wydany przez właściwy organ sądowy lub </w:t>
      </w:r>
      <w:r w:rsidRPr="00953A51">
        <w:rPr>
          <w:rFonts w:ascii="Arial Narrow" w:hAnsi="Arial Narrow" w:cs="Arial"/>
          <w:sz w:val="22"/>
          <w:szCs w:val="22"/>
        </w:rPr>
        <w:lastRenderedPageBreak/>
        <w:t>a</w:t>
      </w:r>
      <w:r w:rsidR="003665FD" w:rsidRPr="00953A51">
        <w:rPr>
          <w:rFonts w:ascii="Arial Narrow" w:hAnsi="Arial Narrow" w:cs="Arial"/>
          <w:sz w:val="22"/>
          <w:szCs w:val="22"/>
        </w:rPr>
        <w:t>dministracyjny kraju, w którym w</w:t>
      </w:r>
      <w:r w:rsidRPr="00953A51">
        <w:rPr>
          <w:rFonts w:ascii="Arial Narrow" w:hAnsi="Arial Narrow" w:cs="Arial"/>
          <w:sz w:val="22"/>
          <w:szCs w:val="22"/>
        </w:rPr>
        <w:t xml:space="preserve">ykonawca ma siedzibę lub miejsce zamieszkania lub miejsce zamieszkania ma osoba, której dotyczy informacja albo dokument, w zakresie określonym </w:t>
      </w:r>
      <w:r w:rsidR="00AF0549">
        <w:rPr>
          <w:rFonts w:ascii="Arial Narrow" w:hAnsi="Arial Narrow" w:cs="Arial"/>
          <w:sz w:val="22"/>
          <w:szCs w:val="22"/>
        </w:rPr>
        <w:br/>
      </w:r>
      <w:r w:rsidRPr="00953A51">
        <w:rPr>
          <w:rFonts w:ascii="Arial Narrow" w:hAnsi="Arial Narrow" w:cs="Arial"/>
          <w:sz w:val="22"/>
          <w:szCs w:val="22"/>
        </w:rPr>
        <w:t>w art. 24 ust. 1 pkt 13, 14 i 21 oraz ust. 5 pkt 5 i 6 uPzp, które winny być wystawione nie wcześniej niż 6 miesięcy przed upływem terminu składania ofert;</w:t>
      </w:r>
    </w:p>
    <w:p w:rsidR="003F36AB" w:rsidRPr="00953A51" w:rsidRDefault="003F36AB" w:rsidP="00B502A8">
      <w:pPr>
        <w:numPr>
          <w:ilvl w:val="3"/>
          <w:numId w:val="11"/>
        </w:numPr>
        <w:tabs>
          <w:tab w:val="left" w:pos="2410"/>
        </w:tabs>
        <w:suppressAutoHyphens/>
        <w:ind w:left="2410" w:hanging="992"/>
        <w:rPr>
          <w:rFonts w:ascii="Arial Narrow" w:hAnsi="Arial Narrow" w:cs="Arial"/>
          <w:sz w:val="22"/>
          <w:szCs w:val="22"/>
        </w:rPr>
      </w:pPr>
      <w:r w:rsidRPr="00953A51">
        <w:rPr>
          <w:rFonts w:ascii="Arial Narrow" w:hAnsi="Arial Narrow" w:cs="Arial"/>
          <w:sz w:val="22"/>
          <w:szCs w:val="22"/>
        </w:rPr>
        <w:t>pkt VI.3.14, VI.3.21 i VI.3.22 - składa dokument lub</w:t>
      </w:r>
      <w:r w:rsidR="000A5D57" w:rsidRPr="00953A51">
        <w:rPr>
          <w:rFonts w:ascii="Arial Narrow" w:hAnsi="Arial Narrow" w:cs="Arial"/>
          <w:sz w:val="22"/>
          <w:szCs w:val="22"/>
        </w:rPr>
        <w:t xml:space="preserve"> dokumenty wystawione w kraju, </w:t>
      </w:r>
      <w:r w:rsidRPr="00953A51">
        <w:rPr>
          <w:rFonts w:ascii="Arial Narrow" w:hAnsi="Arial Narrow" w:cs="Arial"/>
          <w:sz w:val="22"/>
          <w:szCs w:val="22"/>
        </w:rPr>
        <w:t xml:space="preserve">w którym wykonawca, inny podmiot na sytuacji lub zdolnościach którego wykonawca polega w celu spełnienia warunków w postępowaniu lub podwykonawca wskazany przez niego w </w:t>
      </w:r>
      <w:r w:rsidR="002D083A" w:rsidRPr="00953A51">
        <w:rPr>
          <w:rFonts w:ascii="Arial Narrow" w:hAnsi="Arial Narrow" w:cs="Arial"/>
          <w:sz w:val="22"/>
          <w:szCs w:val="22"/>
        </w:rPr>
        <w:t>ofercie</w:t>
      </w:r>
      <w:r w:rsidRPr="00953A51">
        <w:rPr>
          <w:rFonts w:ascii="Arial Narrow" w:hAnsi="Arial Narrow" w:cs="Arial"/>
          <w:sz w:val="22"/>
          <w:szCs w:val="22"/>
        </w:rPr>
        <w:t>, ma siedzibę lub miejsce zamieszkania, potwierdzające odpowiednio, że:</w:t>
      </w:r>
    </w:p>
    <w:p w:rsidR="003F36AB" w:rsidRPr="00953A51" w:rsidRDefault="003F36AB" w:rsidP="00B502A8">
      <w:pPr>
        <w:numPr>
          <w:ilvl w:val="4"/>
          <w:numId w:val="11"/>
        </w:numPr>
        <w:tabs>
          <w:tab w:val="left" w:pos="3544"/>
        </w:tabs>
        <w:suppressAutoHyphens/>
        <w:ind w:left="3544" w:hanging="1134"/>
        <w:rPr>
          <w:rFonts w:ascii="Arial Narrow" w:hAnsi="Arial Narrow" w:cs="Arial"/>
          <w:sz w:val="22"/>
          <w:szCs w:val="22"/>
        </w:rPr>
      </w:pPr>
      <w:r w:rsidRPr="00953A51">
        <w:rPr>
          <w:rFonts w:ascii="Arial Narrow" w:hAnsi="Arial Narrow" w:cs="Arial"/>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w:t>
      </w:r>
      <w:r w:rsidR="001B6D2C" w:rsidRPr="00953A51">
        <w:rPr>
          <w:rFonts w:ascii="Arial Narrow" w:hAnsi="Arial Narrow" w:cs="Arial"/>
          <w:sz w:val="22"/>
          <w:szCs w:val="22"/>
        </w:rPr>
        <w:t xml:space="preserve">łych płatności lub wstrzymanie </w:t>
      </w:r>
      <w:r w:rsidRPr="00953A51">
        <w:rPr>
          <w:rFonts w:ascii="Arial Narrow" w:hAnsi="Arial Narrow" w:cs="Arial"/>
          <w:sz w:val="22"/>
          <w:szCs w:val="22"/>
        </w:rPr>
        <w:t>w całości wykonania decyzji właściwego organu, które winny być wystawione nie wcześniej niż 3 miesięcy przed upływem terminu składania ofert;</w:t>
      </w:r>
    </w:p>
    <w:p w:rsidR="003F36AB" w:rsidRPr="00953A51" w:rsidRDefault="003F36AB" w:rsidP="00B502A8">
      <w:pPr>
        <w:numPr>
          <w:ilvl w:val="4"/>
          <w:numId w:val="11"/>
        </w:numPr>
        <w:tabs>
          <w:tab w:val="left" w:pos="3544"/>
        </w:tabs>
        <w:suppressAutoHyphens/>
        <w:ind w:left="3544" w:hanging="1134"/>
        <w:rPr>
          <w:rFonts w:ascii="Arial Narrow" w:hAnsi="Arial Narrow" w:cs="Arial"/>
          <w:sz w:val="22"/>
          <w:szCs w:val="22"/>
        </w:rPr>
      </w:pPr>
      <w:r w:rsidRPr="00953A51">
        <w:rPr>
          <w:rFonts w:ascii="Arial Narrow" w:hAnsi="Arial Narrow" w:cs="Arial"/>
          <w:sz w:val="22"/>
          <w:szCs w:val="22"/>
        </w:rPr>
        <w:t>nie otwarto jego likwidacji ani nie ogłoszono upadłości, które winny być wystawione nie wcześniej niż 6 miesięcy przed upływem terminu składania ofert.</w:t>
      </w:r>
    </w:p>
    <w:p w:rsidR="003F36AB" w:rsidRPr="00953A51" w:rsidRDefault="003F36AB" w:rsidP="00B502A8">
      <w:pPr>
        <w:numPr>
          <w:ilvl w:val="3"/>
          <w:numId w:val="11"/>
        </w:numPr>
        <w:suppressAutoHyphens/>
        <w:spacing w:after="100"/>
        <w:ind w:left="0" w:firstLine="0"/>
        <w:rPr>
          <w:rFonts w:ascii="Arial Narrow" w:hAnsi="Arial Narrow" w:cs="Arial"/>
          <w:vanish/>
          <w:sz w:val="22"/>
          <w:szCs w:val="22"/>
          <w:specVanish/>
        </w:rPr>
      </w:pPr>
    </w:p>
    <w:p w:rsidR="003F36AB" w:rsidRPr="00953A51" w:rsidRDefault="003F36AB" w:rsidP="00B502A8">
      <w:pPr>
        <w:numPr>
          <w:ilvl w:val="3"/>
          <w:numId w:val="11"/>
        </w:numPr>
        <w:suppressAutoHyphens/>
        <w:spacing w:after="100"/>
        <w:ind w:left="2552" w:hanging="991"/>
        <w:rPr>
          <w:rFonts w:ascii="Arial Narrow" w:hAnsi="Arial Narrow" w:cs="Arial"/>
          <w:vanish/>
          <w:sz w:val="22"/>
          <w:szCs w:val="22"/>
          <w:specVanish/>
        </w:rPr>
      </w:pPr>
    </w:p>
    <w:p w:rsidR="003F36AB" w:rsidRPr="00953A51" w:rsidRDefault="003F36AB" w:rsidP="00B502A8">
      <w:pPr>
        <w:numPr>
          <w:ilvl w:val="2"/>
          <w:numId w:val="11"/>
        </w:numPr>
        <w:tabs>
          <w:tab w:val="left" w:pos="1418"/>
        </w:tabs>
        <w:suppressAutoHyphens/>
        <w:spacing w:after="100"/>
        <w:ind w:left="1418" w:hanging="709"/>
        <w:rPr>
          <w:rFonts w:ascii="Arial Narrow" w:hAnsi="Arial Narrow" w:cs="Arial"/>
          <w:sz w:val="22"/>
          <w:szCs w:val="22"/>
        </w:rPr>
      </w:pPr>
      <w:r w:rsidRPr="00953A51">
        <w:rPr>
          <w:rFonts w:ascii="Arial Narrow" w:hAnsi="Arial Narrow" w:cs="Arial"/>
          <w:sz w:val="22"/>
          <w:szCs w:val="22"/>
        </w:rPr>
        <w:t xml:space="preserve">Jeżeli w kraju, w którym wykonawca, inny podmiot na sytuacji lub zdolnościach którego wykonawca polega </w:t>
      </w:r>
      <w:r w:rsidR="000A5D57" w:rsidRPr="00953A51">
        <w:rPr>
          <w:rFonts w:ascii="Arial Narrow" w:hAnsi="Arial Narrow" w:cs="Arial"/>
          <w:sz w:val="22"/>
          <w:szCs w:val="22"/>
        </w:rPr>
        <w:br/>
      </w:r>
      <w:r w:rsidRPr="00953A51">
        <w:rPr>
          <w:rFonts w:ascii="Arial Narrow" w:hAnsi="Arial Narrow" w:cs="Arial"/>
          <w:sz w:val="22"/>
          <w:szCs w:val="22"/>
        </w:rPr>
        <w:t>w celu spełnienia warunków w postępowaniu lub pod</w:t>
      </w:r>
      <w:r w:rsidR="001B6D2C" w:rsidRPr="00953A51">
        <w:rPr>
          <w:rFonts w:ascii="Arial Narrow" w:hAnsi="Arial Narrow" w:cs="Arial"/>
          <w:sz w:val="22"/>
          <w:szCs w:val="22"/>
        </w:rPr>
        <w:t xml:space="preserve">wykonawca wskazany przez niego </w:t>
      </w:r>
      <w:r w:rsidRPr="00953A51">
        <w:rPr>
          <w:rFonts w:ascii="Arial Narrow" w:hAnsi="Arial Narrow" w:cs="Arial"/>
          <w:sz w:val="22"/>
          <w:szCs w:val="22"/>
        </w:rPr>
        <w:t xml:space="preserve">w </w:t>
      </w:r>
      <w:r w:rsidR="002D083A" w:rsidRPr="00953A51">
        <w:rPr>
          <w:rFonts w:ascii="Arial Narrow" w:hAnsi="Arial Narrow" w:cs="Arial"/>
          <w:sz w:val="22"/>
          <w:szCs w:val="22"/>
        </w:rPr>
        <w:t>ofercie</w:t>
      </w:r>
      <w:r w:rsidRPr="00953A51">
        <w:rPr>
          <w:rFonts w:ascii="Arial Narrow" w:hAnsi="Arial Narrow" w:cs="Arial"/>
          <w:sz w:val="22"/>
          <w:szCs w:val="22"/>
        </w:rPr>
        <w:t>, ma siedzibę lub miejsce zamieszkania lub miejsce zamieszkania ma osoba, której dokument dotyczy, nie wydaje się dokumentów, o których mowa w pkt. VI.4.1, zastępuje się je dokumentem zawierającym odpowiednio oświadczenie wykonawcy, innego podmiotu na sytuacji lub zdolnościach</w:t>
      </w:r>
      <w:r w:rsidR="005B131B">
        <w:rPr>
          <w:rFonts w:ascii="Arial Narrow" w:hAnsi="Arial Narrow" w:cs="Arial"/>
          <w:sz w:val="22"/>
          <w:szCs w:val="22"/>
        </w:rPr>
        <w:t>,</w:t>
      </w:r>
      <w:r w:rsidRPr="00953A51">
        <w:rPr>
          <w:rFonts w:ascii="Arial Narrow" w:hAnsi="Arial Narrow" w:cs="Arial"/>
          <w:sz w:val="22"/>
          <w:szCs w:val="22"/>
        </w:rPr>
        <w:t xml:space="preserve"> którego wykonawca polega w celu spełnienia warunków w postępowaniu lub podwykonawcy wskazanego przez niego w ofercie,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3F36AB" w:rsidRDefault="003F36AB" w:rsidP="00B502A8">
      <w:pPr>
        <w:pStyle w:val="Tekstpodstawowy2"/>
        <w:numPr>
          <w:ilvl w:val="1"/>
          <w:numId w:val="11"/>
        </w:numPr>
        <w:tabs>
          <w:tab w:val="left" w:pos="709"/>
        </w:tabs>
        <w:suppressAutoHyphens/>
        <w:spacing w:after="120"/>
        <w:ind w:left="709" w:hanging="709"/>
        <w:rPr>
          <w:rFonts w:ascii="Arial Narrow" w:hAnsi="Arial Narrow" w:cs="Arial"/>
          <w:sz w:val="22"/>
          <w:szCs w:val="22"/>
        </w:rPr>
      </w:pPr>
      <w:r w:rsidRPr="001B6D2C">
        <w:rPr>
          <w:rFonts w:ascii="Arial Narrow" w:hAnsi="Arial Narrow" w:cs="Arial"/>
          <w:sz w:val="22"/>
          <w:szCs w:val="22"/>
        </w:rPr>
        <w:t xml:space="preserve">Oświadczenia i dokumenty o których mowa w pkt. VI.3 i VI.4 sporządzone w języku obcym wykonawca zobowiązany będzie złożyć wraz z tłumaczeniem na język polski. </w:t>
      </w:r>
    </w:p>
    <w:p w:rsidR="003F36AB" w:rsidRPr="001B6D2C" w:rsidRDefault="003F36AB" w:rsidP="00B502A8">
      <w:pPr>
        <w:pStyle w:val="Tekstpodstawowy2"/>
        <w:numPr>
          <w:ilvl w:val="1"/>
          <w:numId w:val="11"/>
        </w:numPr>
        <w:tabs>
          <w:tab w:val="left" w:pos="709"/>
        </w:tabs>
        <w:suppressAutoHyphens/>
        <w:ind w:left="709" w:hanging="709"/>
        <w:rPr>
          <w:rFonts w:ascii="Arial Narrow" w:hAnsi="Arial Narrow" w:cs="Arial"/>
          <w:sz w:val="22"/>
          <w:szCs w:val="22"/>
        </w:rPr>
      </w:pPr>
      <w:r w:rsidRPr="001B6D2C">
        <w:rPr>
          <w:rFonts w:ascii="Arial Narrow" w:hAnsi="Arial Narrow" w:cs="Arial"/>
          <w:sz w:val="22"/>
          <w:szCs w:val="22"/>
        </w:rPr>
        <w:t>Zamawiający będzie badał, czy wobec:</w:t>
      </w:r>
    </w:p>
    <w:p w:rsidR="003F36AB" w:rsidRPr="001B6D2C" w:rsidRDefault="00797E24" w:rsidP="00B502A8">
      <w:pPr>
        <w:pStyle w:val="Tekstpodstawowy2"/>
        <w:numPr>
          <w:ilvl w:val="2"/>
          <w:numId w:val="11"/>
        </w:numPr>
        <w:tabs>
          <w:tab w:val="left" w:pos="1560"/>
        </w:tabs>
        <w:suppressAutoHyphens/>
        <w:ind w:left="1560" w:hanging="851"/>
        <w:rPr>
          <w:rFonts w:ascii="Arial Narrow" w:hAnsi="Arial Narrow" w:cs="Arial"/>
          <w:sz w:val="22"/>
          <w:szCs w:val="22"/>
        </w:rPr>
      </w:pPr>
      <w:r w:rsidRPr="001B6D2C">
        <w:rPr>
          <w:rFonts w:ascii="Arial Narrow" w:hAnsi="Arial Narrow" w:cs="Arial"/>
          <w:sz w:val="22"/>
          <w:szCs w:val="22"/>
        </w:rPr>
        <w:t>wykonawcy</w:t>
      </w:r>
      <w:r w:rsidR="003F36AB" w:rsidRPr="001B6D2C">
        <w:rPr>
          <w:rFonts w:ascii="Arial Narrow" w:hAnsi="Arial Narrow" w:cs="Arial"/>
          <w:sz w:val="22"/>
          <w:szCs w:val="22"/>
        </w:rPr>
        <w:t xml:space="preserve"> nie zachodzą podstawy wykluczenia, o których mowa w art. 24 ust. 1 pkt 12-23 i ust. 5 uPzp;</w:t>
      </w:r>
    </w:p>
    <w:p w:rsidR="003F36AB" w:rsidRPr="001B6D2C" w:rsidRDefault="003F36AB" w:rsidP="00B502A8">
      <w:pPr>
        <w:pStyle w:val="Tekstpodstawowy2"/>
        <w:numPr>
          <w:ilvl w:val="2"/>
          <w:numId w:val="11"/>
        </w:numPr>
        <w:tabs>
          <w:tab w:val="left" w:pos="1560"/>
        </w:tabs>
        <w:suppressAutoHyphens/>
        <w:ind w:left="1560" w:hanging="851"/>
        <w:rPr>
          <w:rFonts w:ascii="Arial Narrow" w:hAnsi="Arial Narrow" w:cs="Arial"/>
          <w:sz w:val="22"/>
          <w:szCs w:val="22"/>
        </w:rPr>
      </w:pPr>
      <w:r w:rsidRPr="001B6D2C">
        <w:rPr>
          <w:rFonts w:ascii="Arial Narrow" w:hAnsi="Arial Narrow" w:cs="Arial"/>
          <w:sz w:val="22"/>
          <w:szCs w:val="22"/>
        </w:rPr>
        <w:t>innego podmiotu na sytuacji lub zdolnościach którego wykonawca polega w celu spełnienia warunków udziału w postępowaniu, nie zachodzą podstawy do wykluczenia, o których mowa w art. 24 ust. 1 pkt 13-22 i ust. 5 uPzp;</w:t>
      </w:r>
    </w:p>
    <w:p w:rsidR="003F36AB" w:rsidRPr="001B6D2C" w:rsidRDefault="00CE1C58" w:rsidP="00B502A8">
      <w:pPr>
        <w:pStyle w:val="Tekstpodstawowy2"/>
        <w:numPr>
          <w:ilvl w:val="2"/>
          <w:numId w:val="11"/>
        </w:numPr>
        <w:tabs>
          <w:tab w:val="left" w:pos="1560"/>
        </w:tabs>
        <w:suppressAutoHyphens/>
        <w:ind w:left="1560" w:hanging="851"/>
        <w:rPr>
          <w:rFonts w:ascii="Arial Narrow" w:hAnsi="Arial Narrow" w:cs="Arial"/>
          <w:sz w:val="22"/>
          <w:szCs w:val="22"/>
        </w:rPr>
      </w:pPr>
      <w:r w:rsidRPr="001B6D2C">
        <w:rPr>
          <w:rFonts w:ascii="Arial Narrow" w:hAnsi="Arial Narrow" w:cs="Arial"/>
          <w:sz w:val="22"/>
          <w:szCs w:val="22"/>
        </w:rPr>
        <w:t xml:space="preserve">podwykonawcy wskazanego w </w:t>
      </w:r>
      <w:r w:rsidR="00A95685" w:rsidRPr="001B6D2C">
        <w:rPr>
          <w:rFonts w:ascii="Arial Narrow" w:hAnsi="Arial Narrow" w:cs="Arial"/>
          <w:sz w:val="22"/>
          <w:szCs w:val="22"/>
        </w:rPr>
        <w:t xml:space="preserve">oświadczeniu, o którym mowa w pkt. IV.4 </w:t>
      </w:r>
      <w:r w:rsidRPr="001B6D2C">
        <w:rPr>
          <w:rFonts w:ascii="Arial Narrow" w:hAnsi="Arial Narrow" w:cs="Arial"/>
          <w:sz w:val="22"/>
          <w:szCs w:val="22"/>
        </w:rPr>
        <w:t xml:space="preserve">nie będącego innym podmiotem, </w:t>
      </w:r>
      <w:r w:rsidR="000A5D57">
        <w:rPr>
          <w:rFonts w:ascii="Arial Narrow" w:hAnsi="Arial Narrow" w:cs="Arial"/>
          <w:sz w:val="22"/>
          <w:szCs w:val="22"/>
        </w:rPr>
        <w:br/>
      </w:r>
      <w:r w:rsidRPr="001B6D2C">
        <w:rPr>
          <w:rFonts w:ascii="Arial Narrow" w:hAnsi="Arial Narrow" w:cs="Arial"/>
          <w:sz w:val="22"/>
          <w:szCs w:val="22"/>
        </w:rPr>
        <w:t>o którym mowa w pkt. VI.6.2, a także podwykonawcy zgłoszonego w trakcie realizacji zamówienia, nie zachodzą podstawy do wykluczenia, o których mowa w art. 24 ust. 1 pkt 13-22 i ust. 5 uPzp</w:t>
      </w:r>
    </w:p>
    <w:p w:rsidR="003F36AB" w:rsidRPr="001B6D2C" w:rsidRDefault="003F36AB" w:rsidP="00B502A8">
      <w:pPr>
        <w:pStyle w:val="Tekstpodstawowy2"/>
        <w:numPr>
          <w:ilvl w:val="1"/>
          <w:numId w:val="11"/>
        </w:numPr>
        <w:tabs>
          <w:tab w:val="left" w:pos="709"/>
        </w:tabs>
        <w:suppressAutoHyphens/>
        <w:spacing w:after="100"/>
        <w:ind w:left="709" w:hanging="709"/>
        <w:rPr>
          <w:rFonts w:ascii="Arial Narrow" w:hAnsi="Arial Narrow" w:cs="Arial"/>
          <w:sz w:val="22"/>
          <w:szCs w:val="22"/>
        </w:rPr>
      </w:pPr>
      <w:r w:rsidRPr="001B6D2C">
        <w:rPr>
          <w:rFonts w:ascii="Arial Narrow" w:hAnsi="Arial Narrow" w:cs="Arial"/>
          <w:sz w:val="22"/>
          <w:szCs w:val="22"/>
        </w:rPr>
        <w:t>W przypadku wykonawców wspólnie ubiegających się o zamówienie każdy z nich zobowiązany będzie do złożenia dokumentów określonych w pkt. VI.3.</w:t>
      </w:r>
    </w:p>
    <w:p w:rsidR="003F36AB" w:rsidRPr="001B6D2C" w:rsidRDefault="003F36AB" w:rsidP="00B502A8">
      <w:pPr>
        <w:pStyle w:val="Tekstpodstawowy2"/>
        <w:numPr>
          <w:ilvl w:val="1"/>
          <w:numId w:val="11"/>
        </w:numPr>
        <w:tabs>
          <w:tab w:val="left" w:pos="709"/>
        </w:tabs>
        <w:suppressAutoHyphens/>
        <w:ind w:left="709" w:hanging="709"/>
        <w:rPr>
          <w:rFonts w:ascii="Arial Narrow" w:hAnsi="Arial Narrow" w:cs="Arial"/>
          <w:sz w:val="22"/>
          <w:szCs w:val="22"/>
        </w:rPr>
      </w:pPr>
      <w:r w:rsidRPr="001B6D2C">
        <w:rPr>
          <w:rFonts w:ascii="Arial Narrow" w:hAnsi="Arial Narrow" w:cs="Arial"/>
          <w:sz w:val="22"/>
          <w:szCs w:val="22"/>
        </w:rPr>
        <w:t xml:space="preserve">Jeżeli wobec innego podmiotu na zasoby którego powołuje się wykonawca w celu spełnienia warunków udziału </w:t>
      </w:r>
      <w:r w:rsidR="000A5D57">
        <w:rPr>
          <w:rFonts w:ascii="Arial Narrow" w:hAnsi="Arial Narrow" w:cs="Arial"/>
          <w:sz w:val="22"/>
          <w:szCs w:val="22"/>
        </w:rPr>
        <w:br/>
      </w:r>
      <w:r w:rsidRPr="001B6D2C">
        <w:rPr>
          <w:rFonts w:ascii="Arial Narrow" w:hAnsi="Arial Narrow" w:cs="Arial"/>
          <w:sz w:val="22"/>
          <w:szCs w:val="22"/>
        </w:rPr>
        <w:t>w postępowaniu, zachodzą podstawy wykluczenia, o których mowa w pkt. VI.3,</w:t>
      </w:r>
      <w:r w:rsidR="003665FD">
        <w:rPr>
          <w:rFonts w:ascii="Arial Narrow" w:hAnsi="Arial Narrow" w:cs="Arial"/>
          <w:sz w:val="22"/>
          <w:szCs w:val="22"/>
        </w:rPr>
        <w:t xml:space="preserve"> Zamawiający będzie żądał, aby </w:t>
      </w:r>
      <w:r w:rsidR="003665FD" w:rsidRPr="001B6D2C">
        <w:rPr>
          <w:rFonts w:ascii="Arial Narrow" w:hAnsi="Arial Narrow" w:cs="Arial"/>
          <w:sz w:val="22"/>
          <w:szCs w:val="22"/>
        </w:rPr>
        <w:t>wykonawca</w:t>
      </w:r>
      <w:r w:rsidRPr="001B6D2C">
        <w:rPr>
          <w:rFonts w:ascii="Arial Narrow" w:hAnsi="Arial Narrow" w:cs="Arial"/>
          <w:sz w:val="22"/>
          <w:szCs w:val="22"/>
        </w:rPr>
        <w:t xml:space="preserve"> w terminie określonym przez Zamawiającego:</w:t>
      </w:r>
    </w:p>
    <w:p w:rsidR="003F36AB" w:rsidRPr="001B6D2C" w:rsidRDefault="003F36AB" w:rsidP="00B502A8">
      <w:pPr>
        <w:pStyle w:val="Tekstpodstawowy2"/>
        <w:numPr>
          <w:ilvl w:val="2"/>
          <w:numId w:val="11"/>
        </w:numPr>
        <w:tabs>
          <w:tab w:val="left" w:pos="1560"/>
        </w:tabs>
        <w:suppressAutoHyphens/>
        <w:ind w:left="1560" w:hanging="840"/>
        <w:rPr>
          <w:rFonts w:ascii="Arial Narrow" w:hAnsi="Arial Narrow" w:cs="Arial"/>
          <w:sz w:val="22"/>
          <w:szCs w:val="22"/>
        </w:rPr>
      </w:pPr>
      <w:r w:rsidRPr="001B6D2C">
        <w:rPr>
          <w:rFonts w:ascii="Arial Narrow" w:hAnsi="Arial Narrow" w:cs="Arial"/>
          <w:sz w:val="22"/>
          <w:szCs w:val="22"/>
        </w:rPr>
        <w:t xml:space="preserve">zastąpił ten podmiot innym podmiotem lub podmiotami, lub </w:t>
      </w:r>
    </w:p>
    <w:p w:rsidR="003F36AB" w:rsidRPr="001B6D2C" w:rsidRDefault="003F36AB" w:rsidP="00B502A8">
      <w:pPr>
        <w:pStyle w:val="Tekstpodstawowy2"/>
        <w:numPr>
          <w:ilvl w:val="2"/>
          <w:numId w:val="11"/>
        </w:numPr>
        <w:tabs>
          <w:tab w:val="left" w:pos="1560"/>
        </w:tabs>
        <w:suppressAutoHyphens/>
        <w:spacing w:after="100"/>
        <w:ind w:left="1560" w:hanging="840"/>
        <w:rPr>
          <w:rFonts w:ascii="Arial Narrow" w:hAnsi="Arial Narrow" w:cs="Arial"/>
          <w:sz w:val="22"/>
          <w:szCs w:val="22"/>
        </w:rPr>
      </w:pPr>
      <w:r w:rsidRPr="001B6D2C">
        <w:rPr>
          <w:rFonts w:ascii="Arial Narrow" w:hAnsi="Arial Narrow" w:cs="Arial"/>
          <w:sz w:val="22"/>
          <w:szCs w:val="22"/>
        </w:rPr>
        <w:t>zobowiązał się do osobistego wykonania odpowiedniej części zamówienia, jeżeli samodzielnie wykaże sytuację finansową lub zdolności zawodowe.</w:t>
      </w:r>
    </w:p>
    <w:p w:rsidR="003F36AB" w:rsidRPr="001B6D2C" w:rsidRDefault="00797E24" w:rsidP="00B502A8">
      <w:pPr>
        <w:pStyle w:val="Tekstpodstawowy2"/>
        <w:numPr>
          <w:ilvl w:val="1"/>
          <w:numId w:val="11"/>
        </w:numPr>
        <w:tabs>
          <w:tab w:val="left" w:pos="709"/>
        </w:tabs>
        <w:suppressAutoHyphens/>
        <w:spacing w:after="240"/>
        <w:ind w:left="709" w:hanging="709"/>
        <w:rPr>
          <w:rFonts w:ascii="Arial Narrow" w:hAnsi="Arial Narrow" w:cs="Arial"/>
          <w:sz w:val="22"/>
          <w:szCs w:val="22"/>
        </w:rPr>
      </w:pPr>
      <w:r>
        <w:rPr>
          <w:rFonts w:ascii="Arial Narrow" w:hAnsi="Arial Narrow" w:cs="Arial"/>
          <w:sz w:val="22"/>
          <w:szCs w:val="22"/>
        </w:rPr>
        <w:t xml:space="preserve">Jeżeli </w:t>
      </w:r>
      <w:r w:rsidR="003665FD">
        <w:rPr>
          <w:rFonts w:ascii="Arial Narrow" w:hAnsi="Arial Narrow" w:cs="Arial"/>
          <w:sz w:val="22"/>
          <w:szCs w:val="22"/>
        </w:rPr>
        <w:t>Zamawiający</w:t>
      </w:r>
      <w:r w:rsidR="003F36AB" w:rsidRPr="001B6D2C">
        <w:rPr>
          <w:rFonts w:ascii="Arial Narrow" w:hAnsi="Arial Narrow" w:cs="Arial"/>
          <w:sz w:val="22"/>
          <w:szCs w:val="22"/>
        </w:rPr>
        <w:t xml:space="preserve"> stwierdzi, że wobec danego podwykonawcy nie będącego innym podmiotem zachodzą podstawy wykluczenia, wykonawca obowiązany będzie zastąpić teg</w:t>
      </w:r>
      <w:r w:rsidR="00F178FE">
        <w:rPr>
          <w:rFonts w:ascii="Arial Narrow" w:hAnsi="Arial Narrow" w:cs="Arial"/>
          <w:sz w:val="22"/>
          <w:szCs w:val="22"/>
        </w:rPr>
        <w:t xml:space="preserve">o podwykonawcę lub zrezygnować </w:t>
      </w:r>
      <w:r w:rsidR="003F36AB" w:rsidRPr="001B6D2C">
        <w:rPr>
          <w:rFonts w:ascii="Arial Narrow" w:hAnsi="Arial Narrow" w:cs="Arial"/>
          <w:sz w:val="22"/>
          <w:szCs w:val="22"/>
        </w:rPr>
        <w:t>z powierzenia wykonania części zamówienia podwykonawcy.</w:t>
      </w:r>
    </w:p>
    <w:p w:rsidR="00CC52C0" w:rsidRPr="001B6D2C" w:rsidRDefault="00CC52C0" w:rsidP="00B502A8">
      <w:pPr>
        <w:numPr>
          <w:ilvl w:val="0"/>
          <w:numId w:val="9"/>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WADIUM</w:t>
      </w:r>
    </w:p>
    <w:p w:rsidR="00CC52C0" w:rsidRPr="001B6D2C" w:rsidRDefault="00CC52C0" w:rsidP="00B502A8">
      <w:pPr>
        <w:numPr>
          <w:ilvl w:val="1"/>
          <w:numId w:val="9"/>
        </w:numPr>
        <w:tabs>
          <w:tab w:val="left" w:pos="709"/>
        </w:tabs>
        <w:spacing w:after="100"/>
        <w:ind w:left="709" w:hanging="709"/>
        <w:rPr>
          <w:rFonts w:ascii="Arial Narrow" w:hAnsi="Arial Narrow" w:cs="Arial"/>
          <w:b/>
          <w:sz w:val="22"/>
          <w:szCs w:val="22"/>
        </w:rPr>
      </w:pPr>
      <w:r w:rsidRPr="001B6D2C">
        <w:rPr>
          <w:rFonts w:ascii="Arial Narrow" w:hAnsi="Arial Narrow" w:cs="Arial"/>
          <w:sz w:val="22"/>
          <w:szCs w:val="22"/>
        </w:rPr>
        <w:t xml:space="preserve">Zamawiający wymaga wniesienia wadium w kwocie </w:t>
      </w:r>
      <w:r w:rsidR="00B4268D">
        <w:rPr>
          <w:rFonts w:ascii="Arial Narrow" w:hAnsi="Arial Narrow" w:cs="Arial"/>
          <w:sz w:val="22"/>
          <w:szCs w:val="22"/>
        </w:rPr>
        <w:t>9</w:t>
      </w:r>
      <w:r w:rsidR="00041A7E">
        <w:rPr>
          <w:rFonts w:ascii="Arial Narrow" w:hAnsi="Arial Narrow" w:cs="Arial"/>
          <w:sz w:val="22"/>
          <w:szCs w:val="22"/>
        </w:rPr>
        <w:t>0</w:t>
      </w:r>
      <w:r w:rsidR="002464D0">
        <w:rPr>
          <w:rFonts w:ascii="Arial Narrow" w:hAnsi="Arial Narrow" w:cs="Arial"/>
          <w:sz w:val="22"/>
          <w:szCs w:val="22"/>
        </w:rPr>
        <w:t> 000,00</w:t>
      </w:r>
      <w:r w:rsidRPr="001B6D2C">
        <w:rPr>
          <w:rFonts w:ascii="Arial Narrow" w:hAnsi="Arial Narrow" w:cs="Arial"/>
          <w:sz w:val="22"/>
          <w:szCs w:val="22"/>
        </w:rPr>
        <w:t xml:space="preserve"> zł.</w:t>
      </w:r>
    </w:p>
    <w:p w:rsidR="00CC52C0" w:rsidRPr="001B6D2C" w:rsidRDefault="00CC52C0" w:rsidP="00B502A8">
      <w:pPr>
        <w:numPr>
          <w:ilvl w:val="1"/>
          <w:numId w:val="9"/>
        </w:numPr>
        <w:tabs>
          <w:tab w:val="left" w:pos="709"/>
        </w:tabs>
        <w:ind w:left="709" w:hanging="709"/>
        <w:rPr>
          <w:rFonts w:ascii="Arial Narrow" w:hAnsi="Arial Narrow" w:cs="Arial"/>
          <w:b/>
          <w:sz w:val="22"/>
          <w:szCs w:val="22"/>
        </w:rPr>
      </w:pPr>
      <w:r w:rsidRPr="001B6D2C">
        <w:rPr>
          <w:rFonts w:ascii="Arial Narrow" w:hAnsi="Arial Narrow" w:cs="Arial"/>
          <w:color w:val="000000"/>
          <w:sz w:val="22"/>
          <w:szCs w:val="22"/>
        </w:rPr>
        <w:t>Wadium może być wniesione w jednej lub kilku z następujących form:</w:t>
      </w:r>
    </w:p>
    <w:p w:rsidR="00CC52C0" w:rsidRPr="001B6D2C" w:rsidRDefault="00CC52C0" w:rsidP="00B502A8">
      <w:pPr>
        <w:numPr>
          <w:ilvl w:val="2"/>
          <w:numId w:val="9"/>
        </w:numPr>
        <w:tabs>
          <w:tab w:val="left" w:pos="1560"/>
        </w:tabs>
        <w:ind w:left="1560" w:hanging="851"/>
        <w:rPr>
          <w:rFonts w:ascii="Arial Narrow" w:hAnsi="Arial Narrow" w:cs="Arial"/>
          <w:b/>
          <w:sz w:val="22"/>
          <w:szCs w:val="22"/>
        </w:rPr>
      </w:pPr>
      <w:r w:rsidRPr="001B6D2C">
        <w:rPr>
          <w:rFonts w:ascii="Arial Narrow" w:hAnsi="Arial Narrow" w:cs="Arial"/>
          <w:color w:val="000000"/>
          <w:sz w:val="22"/>
          <w:szCs w:val="22"/>
        </w:rPr>
        <w:t xml:space="preserve">w pieniądzu: przelewem na rachunek Zamawiającego w banku </w:t>
      </w:r>
      <w:r w:rsidRPr="001B6D2C">
        <w:rPr>
          <w:rFonts w:ascii="Arial Narrow" w:hAnsi="Arial Narrow" w:cs="Arial"/>
          <w:b/>
          <w:color w:val="000000"/>
          <w:sz w:val="22"/>
          <w:szCs w:val="22"/>
        </w:rPr>
        <w:t>NBP O/Poznań</w:t>
      </w:r>
      <w:r w:rsidRPr="001B6D2C">
        <w:rPr>
          <w:rFonts w:ascii="Arial Narrow" w:hAnsi="Arial Narrow" w:cs="Arial"/>
          <w:color w:val="000000"/>
          <w:sz w:val="22"/>
          <w:szCs w:val="22"/>
        </w:rPr>
        <w:t xml:space="preserve"> nr konta </w:t>
      </w:r>
      <w:r w:rsidRPr="001B6D2C">
        <w:rPr>
          <w:rFonts w:ascii="Arial Narrow" w:hAnsi="Arial Narrow" w:cs="Arial"/>
          <w:b/>
          <w:sz w:val="22"/>
          <w:szCs w:val="22"/>
        </w:rPr>
        <w:t>75 1010 1469 0046 0413 9120 0000</w:t>
      </w:r>
      <w:r w:rsidRPr="001B6D2C">
        <w:rPr>
          <w:rFonts w:ascii="Arial Narrow" w:hAnsi="Arial Narrow" w:cs="Arial"/>
          <w:color w:val="000000"/>
          <w:sz w:val="22"/>
          <w:szCs w:val="22"/>
        </w:rPr>
        <w:t>, z adnotacją</w:t>
      </w:r>
      <w:r w:rsidRPr="001B6D2C">
        <w:rPr>
          <w:rFonts w:ascii="Arial Narrow" w:hAnsi="Arial Narrow" w:cs="Arial"/>
          <w:b/>
          <w:color w:val="000000"/>
          <w:sz w:val="22"/>
          <w:szCs w:val="22"/>
        </w:rPr>
        <w:t xml:space="preserve"> </w:t>
      </w:r>
      <w:r w:rsidRPr="001B6D2C">
        <w:rPr>
          <w:rFonts w:ascii="Arial Narrow" w:hAnsi="Arial Narrow" w:cs="Arial"/>
          <w:b/>
          <w:sz w:val="22"/>
          <w:szCs w:val="22"/>
        </w:rPr>
        <w:t>„Wadium - ZZP-2380-</w:t>
      </w:r>
      <w:r w:rsidR="00B4268D">
        <w:rPr>
          <w:rFonts w:ascii="Arial Narrow" w:hAnsi="Arial Narrow" w:cs="Arial"/>
          <w:b/>
          <w:sz w:val="22"/>
          <w:szCs w:val="22"/>
        </w:rPr>
        <w:t>78</w:t>
      </w:r>
      <w:r w:rsidRPr="001B6D2C">
        <w:rPr>
          <w:rFonts w:ascii="Arial Narrow" w:hAnsi="Arial Narrow" w:cs="Arial"/>
          <w:b/>
          <w:sz w:val="22"/>
          <w:szCs w:val="22"/>
        </w:rPr>
        <w:t>/201</w:t>
      </w:r>
      <w:r w:rsidR="002464D0">
        <w:rPr>
          <w:rFonts w:ascii="Arial Narrow" w:hAnsi="Arial Narrow" w:cs="Arial"/>
          <w:b/>
          <w:sz w:val="22"/>
          <w:szCs w:val="22"/>
        </w:rPr>
        <w:t>9</w:t>
      </w:r>
      <w:r w:rsidRPr="001B6D2C">
        <w:rPr>
          <w:rFonts w:ascii="Arial Narrow" w:hAnsi="Arial Narrow" w:cs="Arial"/>
          <w:b/>
          <w:sz w:val="22"/>
          <w:szCs w:val="22"/>
        </w:rPr>
        <w:t>”</w:t>
      </w:r>
      <w:r w:rsidR="004463EC">
        <w:rPr>
          <w:rFonts w:ascii="Arial Narrow" w:hAnsi="Arial Narrow" w:cs="Arial"/>
          <w:sz w:val="22"/>
          <w:szCs w:val="22"/>
        </w:rPr>
        <w:t>;</w:t>
      </w:r>
    </w:p>
    <w:p w:rsidR="00CC52C0" w:rsidRPr="001B6D2C" w:rsidRDefault="00CC52C0" w:rsidP="00B502A8">
      <w:pPr>
        <w:numPr>
          <w:ilvl w:val="2"/>
          <w:numId w:val="9"/>
        </w:numPr>
        <w:tabs>
          <w:tab w:val="left" w:pos="1560"/>
        </w:tabs>
        <w:ind w:left="1560" w:hanging="851"/>
        <w:rPr>
          <w:rFonts w:ascii="Arial Narrow" w:hAnsi="Arial Narrow" w:cs="Arial"/>
          <w:b/>
          <w:sz w:val="22"/>
          <w:szCs w:val="22"/>
        </w:rPr>
      </w:pPr>
      <w:r w:rsidRPr="001B6D2C">
        <w:rPr>
          <w:rFonts w:ascii="Arial Narrow" w:hAnsi="Arial Narrow" w:cs="Arial"/>
          <w:color w:val="000000"/>
          <w:sz w:val="22"/>
          <w:szCs w:val="22"/>
        </w:rPr>
        <w:t>poręczeniach bankowych lub poręczeniach spółdzielczej kasy oszczędnościowo-kredytowej, z tym, że poręczenie kasy jest zawsze poręczeniem pieniężnym</w:t>
      </w:r>
      <w:r w:rsidR="004463EC">
        <w:rPr>
          <w:rFonts w:ascii="Arial Narrow" w:hAnsi="Arial Narrow" w:cs="Arial"/>
          <w:color w:val="000000"/>
          <w:sz w:val="22"/>
          <w:szCs w:val="22"/>
        </w:rPr>
        <w:t>;</w:t>
      </w:r>
    </w:p>
    <w:p w:rsidR="00CC52C0" w:rsidRPr="001B6D2C" w:rsidRDefault="00CC52C0" w:rsidP="00B502A8">
      <w:pPr>
        <w:numPr>
          <w:ilvl w:val="2"/>
          <w:numId w:val="9"/>
        </w:numPr>
        <w:tabs>
          <w:tab w:val="num" w:pos="1560"/>
        </w:tabs>
        <w:ind w:left="1560" w:hanging="851"/>
        <w:rPr>
          <w:rFonts w:ascii="Arial Narrow" w:hAnsi="Arial Narrow" w:cs="Arial"/>
          <w:b/>
          <w:sz w:val="22"/>
          <w:szCs w:val="22"/>
        </w:rPr>
      </w:pPr>
      <w:r w:rsidRPr="001B6D2C">
        <w:rPr>
          <w:rFonts w:ascii="Arial Narrow" w:hAnsi="Arial Narrow" w:cs="Arial"/>
          <w:color w:val="000000"/>
          <w:sz w:val="22"/>
          <w:szCs w:val="22"/>
        </w:rPr>
        <w:lastRenderedPageBreak/>
        <w:t>gwarancjach bankowych</w:t>
      </w:r>
      <w:r w:rsidR="004463EC">
        <w:rPr>
          <w:rFonts w:ascii="Arial Narrow" w:hAnsi="Arial Narrow" w:cs="Arial"/>
          <w:color w:val="000000"/>
          <w:sz w:val="22"/>
          <w:szCs w:val="22"/>
        </w:rPr>
        <w:t>;</w:t>
      </w:r>
    </w:p>
    <w:p w:rsidR="00CC52C0" w:rsidRPr="001B6D2C" w:rsidRDefault="00CC52C0" w:rsidP="00B502A8">
      <w:pPr>
        <w:numPr>
          <w:ilvl w:val="2"/>
          <w:numId w:val="9"/>
        </w:numPr>
        <w:tabs>
          <w:tab w:val="num" w:pos="1560"/>
        </w:tabs>
        <w:ind w:left="1560" w:hanging="851"/>
        <w:rPr>
          <w:rFonts w:ascii="Arial Narrow" w:hAnsi="Arial Narrow" w:cs="Arial"/>
          <w:b/>
          <w:sz w:val="22"/>
          <w:szCs w:val="22"/>
        </w:rPr>
      </w:pPr>
      <w:r w:rsidRPr="001B6D2C">
        <w:rPr>
          <w:rFonts w:ascii="Arial Narrow" w:hAnsi="Arial Narrow" w:cs="Arial"/>
          <w:color w:val="000000"/>
          <w:sz w:val="22"/>
          <w:szCs w:val="22"/>
        </w:rPr>
        <w:t>gwarancjach ubezpieczeniowych</w:t>
      </w:r>
      <w:r w:rsidR="004463EC">
        <w:rPr>
          <w:rFonts w:ascii="Arial Narrow" w:hAnsi="Arial Narrow" w:cs="Arial"/>
          <w:color w:val="000000"/>
          <w:sz w:val="22"/>
          <w:szCs w:val="22"/>
        </w:rPr>
        <w:t>;</w:t>
      </w:r>
    </w:p>
    <w:p w:rsidR="00CC52C0" w:rsidRPr="001B6D2C" w:rsidRDefault="00CC52C0" w:rsidP="00B502A8">
      <w:pPr>
        <w:numPr>
          <w:ilvl w:val="2"/>
          <w:numId w:val="9"/>
        </w:numPr>
        <w:tabs>
          <w:tab w:val="num" w:pos="1560"/>
        </w:tabs>
        <w:spacing w:after="100"/>
        <w:ind w:left="1560" w:hanging="851"/>
        <w:rPr>
          <w:rFonts w:ascii="Arial Narrow" w:hAnsi="Arial Narrow" w:cs="Arial"/>
          <w:b/>
          <w:sz w:val="22"/>
          <w:szCs w:val="22"/>
        </w:rPr>
      </w:pPr>
      <w:r w:rsidRPr="001B6D2C">
        <w:rPr>
          <w:rFonts w:ascii="Arial Narrow" w:hAnsi="Arial Narrow" w:cs="Arial"/>
          <w:color w:val="000000"/>
          <w:sz w:val="22"/>
          <w:szCs w:val="22"/>
        </w:rPr>
        <w:t xml:space="preserve">poręczeniach udzielanych przez podmioty, o których mowa w art. 6b ust. 5 pkt. 2 ustawy z dnia </w:t>
      </w:r>
      <w:r w:rsidR="00417821" w:rsidRPr="001B6D2C">
        <w:rPr>
          <w:rFonts w:ascii="Arial Narrow" w:hAnsi="Arial Narrow" w:cs="Arial"/>
          <w:color w:val="000000"/>
          <w:sz w:val="22"/>
          <w:szCs w:val="22"/>
        </w:rPr>
        <w:br/>
      </w:r>
      <w:r w:rsidRPr="001B6D2C">
        <w:rPr>
          <w:rFonts w:ascii="Arial Narrow" w:hAnsi="Arial Narrow" w:cs="Arial"/>
          <w:color w:val="000000"/>
          <w:sz w:val="22"/>
          <w:szCs w:val="22"/>
        </w:rPr>
        <w:t>9 listopada 2000 roku o utworzeniu Polskiej Agencji Rozwoju Przedsiębiorczości.</w:t>
      </w:r>
    </w:p>
    <w:p w:rsidR="00CC52C0" w:rsidRPr="001B6D2C" w:rsidRDefault="00CC52C0" w:rsidP="00B502A8">
      <w:pPr>
        <w:numPr>
          <w:ilvl w:val="1"/>
          <w:numId w:val="9"/>
        </w:numPr>
        <w:tabs>
          <w:tab w:val="left" w:pos="709"/>
        </w:tabs>
        <w:spacing w:after="100"/>
        <w:ind w:left="709" w:hanging="709"/>
        <w:rPr>
          <w:rFonts w:ascii="Arial Narrow" w:hAnsi="Arial Narrow" w:cs="Arial"/>
          <w:b/>
          <w:sz w:val="22"/>
          <w:szCs w:val="22"/>
        </w:rPr>
      </w:pPr>
      <w:r w:rsidRPr="001B6D2C">
        <w:rPr>
          <w:rFonts w:ascii="Arial Narrow" w:hAnsi="Arial Narrow" w:cs="Arial"/>
          <w:color w:val="000000"/>
          <w:sz w:val="22"/>
          <w:szCs w:val="22"/>
        </w:rPr>
        <w:t xml:space="preserve">Wadium musi być wniesione przed upływem terminu składania ofert i na okres nie krótszy niż okres związania ofertą. </w:t>
      </w:r>
    </w:p>
    <w:p w:rsidR="00CC52C0" w:rsidRPr="001B6D2C" w:rsidRDefault="00CC52C0" w:rsidP="00B502A8">
      <w:pPr>
        <w:numPr>
          <w:ilvl w:val="1"/>
          <w:numId w:val="9"/>
        </w:numPr>
        <w:tabs>
          <w:tab w:val="left" w:pos="709"/>
        </w:tabs>
        <w:ind w:left="709" w:hanging="709"/>
        <w:rPr>
          <w:rFonts w:ascii="Arial Narrow" w:hAnsi="Arial Narrow" w:cs="Arial"/>
          <w:b/>
          <w:sz w:val="22"/>
          <w:szCs w:val="22"/>
        </w:rPr>
      </w:pPr>
      <w:r w:rsidRPr="001B6D2C">
        <w:rPr>
          <w:rFonts w:ascii="Arial Narrow" w:hAnsi="Arial Narrow" w:cs="Arial"/>
          <w:sz w:val="22"/>
          <w:szCs w:val="22"/>
        </w:rPr>
        <w:t xml:space="preserve">Zamawiający zatrzyma wadium wraz </w:t>
      </w:r>
      <w:r w:rsidR="00EA05E4" w:rsidRPr="001B6D2C">
        <w:rPr>
          <w:rFonts w:ascii="Arial Narrow" w:hAnsi="Arial Narrow" w:cs="Arial"/>
          <w:sz w:val="22"/>
          <w:szCs w:val="22"/>
        </w:rPr>
        <w:t xml:space="preserve">z </w:t>
      </w:r>
      <w:r w:rsidRPr="001B6D2C">
        <w:rPr>
          <w:rFonts w:ascii="Arial Narrow" w:hAnsi="Arial Narrow" w:cs="Arial"/>
          <w:sz w:val="22"/>
          <w:szCs w:val="22"/>
        </w:rPr>
        <w:t>odsetkami, jeżeli:</w:t>
      </w:r>
    </w:p>
    <w:p w:rsidR="00CC52C0" w:rsidRPr="001B6D2C" w:rsidRDefault="00071EE7" w:rsidP="00B502A8">
      <w:pPr>
        <w:numPr>
          <w:ilvl w:val="2"/>
          <w:numId w:val="9"/>
        </w:numPr>
        <w:tabs>
          <w:tab w:val="num" w:pos="1418"/>
        </w:tabs>
        <w:ind w:left="1418" w:hanging="709"/>
        <w:rPr>
          <w:rFonts w:ascii="Arial Narrow" w:hAnsi="Arial Narrow" w:cs="Arial"/>
          <w:b/>
          <w:sz w:val="22"/>
          <w:szCs w:val="22"/>
        </w:rPr>
      </w:pPr>
      <w:r w:rsidRPr="001B6D2C">
        <w:rPr>
          <w:rStyle w:val="txt-new"/>
          <w:rFonts w:ascii="Arial Narrow" w:hAnsi="Arial Narrow" w:cs="Arial"/>
          <w:sz w:val="22"/>
          <w:szCs w:val="22"/>
        </w:rPr>
        <w:t>w</w:t>
      </w:r>
      <w:r w:rsidR="00CC52C0" w:rsidRPr="001B6D2C">
        <w:rPr>
          <w:rStyle w:val="txt-new"/>
          <w:rFonts w:ascii="Arial Narrow" w:hAnsi="Arial Narrow" w:cs="Arial"/>
          <w:sz w:val="22"/>
          <w:szCs w:val="22"/>
        </w:rPr>
        <w:t>ykonawca w odpowiedzi na wezwanie, o którym mowa w art. 26 ust. 3</w:t>
      </w:r>
      <w:r w:rsidRPr="001B6D2C">
        <w:rPr>
          <w:rStyle w:val="txt-new"/>
          <w:rFonts w:ascii="Arial Narrow" w:hAnsi="Arial Narrow" w:cs="Arial"/>
          <w:sz w:val="22"/>
          <w:szCs w:val="22"/>
        </w:rPr>
        <w:t xml:space="preserve"> i 3a</w:t>
      </w:r>
      <w:r w:rsidR="00CC52C0" w:rsidRPr="001B6D2C">
        <w:rPr>
          <w:rStyle w:val="txt-new"/>
          <w:rFonts w:ascii="Arial Narrow" w:hAnsi="Arial Narrow" w:cs="Arial"/>
          <w:sz w:val="22"/>
          <w:szCs w:val="22"/>
        </w:rPr>
        <w:t xml:space="preserve"> u</w:t>
      </w:r>
      <w:r w:rsidRPr="001B6D2C">
        <w:rPr>
          <w:rStyle w:val="txt-new"/>
          <w:rFonts w:ascii="Arial Narrow" w:hAnsi="Arial Narrow" w:cs="Arial"/>
          <w:sz w:val="22"/>
          <w:szCs w:val="22"/>
        </w:rPr>
        <w:t>Pzp</w:t>
      </w:r>
      <w:r w:rsidR="00CC52C0" w:rsidRPr="001B6D2C">
        <w:rPr>
          <w:rStyle w:val="txt-new"/>
          <w:rFonts w:ascii="Arial Narrow" w:hAnsi="Arial Narrow" w:cs="Arial"/>
          <w:sz w:val="22"/>
          <w:szCs w:val="22"/>
        </w:rPr>
        <w:t>, z przyczyn leżących po jego stronie, nie z</w:t>
      </w:r>
      <w:r w:rsidRPr="001B6D2C">
        <w:rPr>
          <w:rStyle w:val="txt-new"/>
          <w:rFonts w:ascii="Arial Narrow" w:hAnsi="Arial Narrow" w:cs="Arial"/>
          <w:sz w:val="22"/>
          <w:szCs w:val="22"/>
        </w:rPr>
        <w:t>łożył dokumentów lub oświadczeń potwierdzających okoliczności</w:t>
      </w:r>
      <w:r w:rsidR="00CC52C0" w:rsidRPr="001B6D2C">
        <w:rPr>
          <w:rStyle w:val="txt-new"/>
          <w:rFonts w:ascii="Arial Narrow" w:hAnsi="Arial Narrow" w:cs="Arial"/>
          <w:sz w:val="22"/>
          <w:szCs w:val="22"/>
        </w:rPr>
        <w:t xml:space="preserve"> o których mowa w art. 25 ust. 1 u</w:t>
      </w:r>
      <w:r w:rsidR="0001223C" w:rsidRPr="001B6D2C">
        <w:rPr>
          <w:rStyle w:val="txt-new"/>
          <w:rFonts w:ascii="Arial Narrow" w:hAnsi="Arial Narrow" w:cs="Arial"/>
          <w:sz w:val="22"/>
          <w:szCs w:val="22"/>
        </w:rPr>
        <w:t>Pzp</w:t>
      </w:r>
      <w:r w:rsidR="00CC52C0" w:rsidRPr="001B6D2C">
        <w:rPr>
          <w:rStyle w:val="txt-new"/>
          <w:rFonts w:ascii="Arial Narrow" w:hAnsi="Arial Narrow" w:cs="Arial"/>
          <w:sz w:val="22"/>
          <w:szCs w:val="22"/>
        </w:rPr>
        <w:t>,</w:t>
      </w:r>
      <w:r w:rsidRPr="001B6D2C">
        <w:rPr>
          <w:rStyle w:val="txt-new"/>
          <w:rFonts w:ascii="Arial Narrow" w:hAnsi="Arial Narrow" w:cs="Arial"/>
          <w:sz w:val="22"/>
          <w:szCs w:val="22"/>
        </w:rPr>
        <w:t xml:space="preserve"> oświadczenia o którym mowa w art. 25a ust. 1 uPzp  pełnomocnictw</w:t>
      </w:r>
      <w:r w:rsidR="00CC52C0" w:rsidRPr="001B6D2C">
        <w:rPr>
          <w:rStyle w:val="txt-new"/>
          <w:rFonts w:ascii="Arial Narrow" w:hAnsi="Arial Narrow" w:cs="Arial"/>
          <w:sz w:val="22"/>
          <w:szCs w:val="22"/>
        </w:rPr>
        <w:t xml:space="preserve">, lub nie wyraził zgody na poprawienie omyłki, o której mowa w art. 87 ust. 2 pkt 3 </w:t>
      </w:r>
      <w:r w:rsidRPr="001B6D2C">
        <w:rPr>
          <w:rStyle w:val="txt-new"/>
          <w:rFonts w:ascii="Arial Narrow" w:hAnsi="Arial Narrow" w:cs="Arial"/>
          <w:sz w:val="22"/>
          <w:szCs w:val="22"/>
        </w:rPr>
        <w:t>uPzp</w:t>
      </w:r>
      <w:r w:rsidR="00CC52C0" w:rsidRPr="001B6D2C">
        <w:rPr>
          <w:rStyle w:val="txt-new"/>
          <w:rFonts w:ascii="Arial Narrow" w:hAnsi="Arial Narrow" w:cs="Arial"/>
          <w:sz w:val="22"/>
          <w:szCs w:val="22"/>
        </w:rPr>
        <w:t>, co powodowało brak możliwości wybrania oferty złożonej przez wykonawcę jako najkorzystniejszej</w:t>
      </w:r>
      <w:r w:rsidR="00CC52C0" w:rsidRPr="001B6D2C">
        <w:rPr>
          <w:rFonts w:ascii="Arial Narrow" w:hAnsi="Arial Narrow" w:cs="Arial"/>
          <w:sz w:val="22"/>
          <w:szCs w:val="22"/>
        </w:rPr>
        <w:t>;</w:t>
      </w:r>
    </w:p>
    <w:p w:rsidR="00CC52C0" w:rsidRPr="001B6D2C" w:rsidRDefault="00071EE7" w:rsidP="00B502A8">
      <w:pPr>
        <w:numPr>
          <w:ilvl w:val="2"/>
          <w:numId w:val="9"/>
        </w:numPr>
        <w:ind w:left="1418" w:hanging="709"/>
        <w:rPr>
          <w:rFonts w:ascii="Arial Narrow" w:hAnsi="Arial Narrow" w:cs="Arial"/>
          <w:b/>
          <w:sz w:val="22"/>
          <w:szCs w:val="22"/>
        </w:rPr>
      </w:pPr>
      <w:r w:rsidRPr="001B6D2C">
        <w:rPr>
          <w:rFonts w:ascii="Arial Narrow" w:hAnsi="Arial Narrow" w:cs="Arial"/>
          <w:sz w:val="22"/>
          <w:szCs w:val="22"/>
        </w:rPr>
        <w:t>wykonawca</w:t>
      </w:r>
      <w:r w:rsidR="00CC52C0" w:rsidRPr="001B6D2C">
        <w:rPr>
          <w:rFonts w:ascii="Arial Narrow" w:hAnsi="Arial Narrow" w:cs="Arial"/>
          <w:sz w:val="22"/>
          <w:szCs w:val="22"/>
        </w:rPr>
        <w:t>, którego oferta została wybrana, jeżeli:</w:t>
      </w:r>
    </w:p>
    <w:p w:rsidR="00CC52C0" w:rsidRPr="001B6D2C" w:rsidRDefault="00CC52C0" w:rsidP="00B502A8">
      <w:pPr>
        <w:numPr>
          <w:ilvl w:val="3"/>
          <w:numId w:val="9"/>
        </w:numPr>
        <w:tabs>
          <w:tab w:val="left" w:pos="2268"/>
        </w:tabs>
        <w:ind w:left="2268" w:hanging="850"/>
        <w:rPr>
          <w:rFonts w:ascii="Arial Narrow" w:hAnsi="Arial Narrow" w:cs="Arial"/>
          <w:b/>
          <w:sz w:val="22"/>
          <w:szCs w:val="22"/>
        </w:rPr>
      </w:pPr>
      <w:r w:rsidRPr="001B6D2C">
        <w:rPr>
          <w:rFonts w:ascii="Arial Narrow" w:hAnsi="Arial Narrow" w:cs="Arial"/>
          <w:sz w:val="22"/>
          <w:szCs w:val="22"/>
        </w:rPr>
        <w:t xml:space="preserve">odmówi podpisania umowy w sprawie zamówienia publicznego na warunkach określonych </w:t>
      </w:r>
      <w:r w:rsidR="007537F7" w:rsidRPr="001B6D2C">
        <w:rPr>
          <w:rFonts w:ascii="Arial Narrow" w:hAnsi="Arial Narrow" w:cs="Arial"/>
          <w:sz w:val="22"/>
          <w:szCs w:val="22"/>
        </w:rPr>
        <w:br/>
      </w:r>
      <w:r w:rsidRPr="001B6D2C">
        <w:rPr>
          <w:rFonts w:ascii="Arial Narrow" w:hAnsi="Arial Narrow" w:cs="Arial"/>
          <w:sz w:val="22"/>
          <w:szCs w:val="22"/>
        </w:rPr>
        <w:t>w ofercie;</w:t>
      </w:r>
    </w:p>
    <w:p w:rsidR="00CC52C0" w:rsidRPr="001B6D2C" w:rsidRDefault="00CC52C0" w:rsidP="00B502A8">
      <w:pPr>
        <w:numPr>
          <w:ilvl w:val="3"/>
          <w:numId w:val="9"/>
        </w:numPr>
        <w:tabs>
          <w:tab w:val="left" w:pos="2268"/>
        </w:tabs>
        <w:ind w:left="2268" w:hanging="850"/>
        <w:rPr>
          <w:rFonts w:ascii="Arial Narrow" w:hAnsi="Arial Narrow" w:cs="Arial"/>
          <w:b/>
          <w:sz w:val="22"/>
          <w:szCs w:val="22"/>
        </w:rPr>
      </w:pPr>
      <w:r w:rsidRPr="001B6D2C">
        <w:rPr>
          <w:rFonts w:ascii="Arial Narrow" w:hAnsi="Arial Narrow" w:cs="Arial"/>
          <w:sz w:val="22"/>
          <w:szCs w:val="22"/>
        </w:rPr>
        <w:t>nie wniesie wymaganego zabezpieczenia należytego wykonania umowy;</w:t>
      </w:r>
    </w:p>
    <w:p w:rsidR="00CC52C0" w:rsidRPr="00512FC0" w:rsidRDefault="00CC52C0" w:rsidP="00B502A8">
      <w:pPr>
        <w:numPr>
          <w:ilvl w:val="3"/>
          <w:numId w:val="9"/>
        </w:numPr>
        <w:tabs>
          <w:tab w:val="left" w:pos="2268"/>
        </w:tabs>
        <w:spacing w:after="240"/>
        <w:ind w:left="2268" w:hanging="850"/>
        <w:rPr>
          <w:rFonts w:ascii="Arial Narrow" w:hAnsi="Arial Narrow" w:cs="Arial"/>
          <w:b/>
          <w:sz w:val="22"/>
          <w:szCs w:val="22"/>
        </w:rPr>
      </w:pPr>
      <w:r w:rsidRPr="001B6D2C">
        <w:rPr>
          <w:rFonts w:ascii="Arial Narrow" w:hAnsi="Arial Narrow" w:cs="Arial"/>
          <w:sz w:val="22"/>
          <w:szCs w:val="22"/>
        </w:rPr>
        <w:t xml:space="preserve">zawarcie umowy w sprawie zamówienia publicznego stało się niemożliwe z przyczyn leżących po stronie tego </w:t>
      </w:r>
      <w:r w:rsidR="00071EE7" w:rsidRPr="001B6D2C">
        <w:rPr>
          <w:rFonts w:ascii="Arial Narrow" w:hAnsi="Arial Narrow" w:cs="Arial"/>
          <w:sz w:val="22"/>
          <w:szCs w:val="22"/>
        </w:rPr>
        <w:t>w</w:t>
      </w:r>
      <w:r w:rsidRPr="001B6D2C">
        <w:rPr>
          <w:rFonts w:ascii="Arial Narrow" w:hAnsi="Arial Narrow" w:cs="Arial"/>
          <w:sz w:val="22"/>
          <w:szCs w:val="22"/>
        </w:rPr>
        <w:t>ykonawcy.</w:t>
      </w:r>
    </w:p>
    <w:p w:rsidR="00F132A7" w:rsidRPr="001B6D2C" w:rsidRDefault="00E2753C" w:rsidP="00B502A8">
      <w:pPr>
        <w:numPr>
          <w:ilvl w:val="0"/>
          <w:numId w:val="9"/>
        </w:numPr>
        <w:tabs>
          <w:tab w:val="left" w:pos="709"/>
        </w:tabs>
        <w:spacing w:after="120"/>
        <w:ind w:left="709" w:hanging="709"/>
        <w:rPr>
          <w:rFonts w:ascii="Arial Narrow" w:hAnsi="Arial Narrow" w:cs="Arial"/>
          <w:sz w:val="22"/>
          <w:szCs w:val="22"/>
        </w:rPr>
      </w:pPr>
      <w:r w:rsidRPr="001B6D2C">
        <w:rPr>
          <w:rFonts w:ascii="Arial Narrow" w:hAnsi="Arial Narrow" w:cs="Arial"/>
          <w:b/>
          <w:sz w:val="22"/>
          <w:szCs w:val="22"/>
        </w:rPr>
        <w:t>INFORMACJE O SPOSOBIE POROZUMIEWANIA SIĘ ZAMAWIAJĄCEGO Z WYKONAWCAMI ORAZ PRZEKAZYWANIA OŚWIADCZEŃ I DOKUMENTÓ</w:t>
      </w:r>
      <w:r w:rsidR="005008B9" w:rsidRPr="001B6D2C">
        <w:rPr>
          <w:rFonts w:ascii="Arial Narrow" w:hAnsi="Arial Narrow" w:cs="Arial"/>
          <w:b/>
          <w:sz w:val="22"/>
          <w:szCs w:val="22"/>
        </w:rPr>
        <w:t>W</w:t>
      </w:r>
    </w:p>
    <w:p w:rsidR="00F132A7" w:rsidRPr="001B6D2C" w:rsidRDefault="00A41922" w:rsidP="00B502A8">
      <w:pPr>
        <w:numPr>
          <w:ilvl w:val="1"/>
          <w:numId w:val="9"/>
        </w:numPr>
        <w:tabs>
          <w:tab w:val="left" w:pos="709"/>
        </w:tabs>
        <w:spacing w:after="100"/>
        <w:ind w:left="709" w:hanging="709"/>
        <w:rPr>
          <w:rFonts w:ascii="Arial Narrow" w:hAnsi="Arial Narrow" w:cs="Arial"/>
          <w:sz w:val="22"/>
          <w:szCs w:val="22"/>
        </w:rPr>
      </w:pPr>
      <w:r w:rsidRPr="001B6D2C">
        <w:rPr>
          <w:rFonts w:ascii="Arial Narrow" w:hAnsi="Arial Narrow" w:cs="Arial"/>
          <w:sz w:val="22"/>
          <w:szCs w:val="22"/>
        </w:rPr>
        <w:t>Wszelkie</w:t>
      </w:r>
      <w:r w:rsidR="00235440" w:rsidRPr="001B6D2C">
        <w:rPr>
          <w:rFonts w:ascii="Arial Narrow" w:hAnsi="Arial Narrow" w:cs="Arial"/>
          <w:sz w:val="22"/>
          <w:szCs w:val="22"/>
        </w:rPr>
        <w:t xml:space="preserve"> oświadczenia</w:t>
      </w:r>
      <w:r w:rsidR="00B51814" w:rsidRPr="001B6D2C">
        <w:rPr>
          <w:rFonts w:ascii="Arial Narrow" w:hAnsi="Arial Narrow" w:cs="Arial"/>
          <w:sz w:val="22"/>
          <w:szCs w:val="22"/>
        </w:rPr>
        <w:t xml:space="preserve"> i dokumenty inne niż wymienione w pkt. IV - VI oraz</w:t>
      </w:r>
      <w:r w:rsidR="00235440" w:rsidRPr="001B6D2C">
        <w:rPr>
          <w:rFonts w:ascii="Arial Narrow" w:hAnsi="Arial Narrow" w:cs="Arial"/>
          <w:sz w:val="22"/>
          <w:szCs w:val="22"/>
        </w:rPr>
        <w:t xml:space="preserve"> wnioski, zawi</w:t>
      </w:r>
      <w:r w:rsidR="00797BBF" w:rsidRPr="001B6D2C">
        <w:rPr>
          <w:rFonts w:ascii="Arial Narrow" w:hAnsi="Arial Narrow" w:cs="Arial"/>
          <w:sz w:val="22"/>
          <w:szCs w:val="22"/>
        </w:rPr>
        <w:t xml:space="preserve">adomienia </w:t>
      </w:r>
      <w:r w:rsidR="007537F7" w:rsidRPr="001B6D2C">
        <w:rPr>
          <w:rFonts w:ascii="Arial Narrow" w:hAnsi="Arial Narrow" w:cs="Arial"/>
          <w:sz w:val="22"/>
          <w:szCs w:val="22"/>
        </w:rPr>
        <w:br/>
      </w:r>
      <w:r w:rsidR="00B51814" w:rsidRPr="001B6D2C">
        <w:rPr>
          <w:rFonts w:ascii="Arial Narrow" w:hAnsi="Arial Narrow" w:cs="Arial"/>
          <w:sz w:val="22"/>
          <w:szCs w:val="22"/>
        </w:rPr>
        <w:t>i</w:t>
      </w:r>
      <w:r w:rsidR="00797BBF" w:rsidRPr="001B6D2C">
        <w:rPr>
          <w:rFonts w:ascii="Arial Narrow" w:hAnsi="Arial Narrow" w:cs="Arial"/>
          <w:sz w:val="22"/>
          <w:szCs w:val="22"/>
        </w:rPr>
        <w:t xml:space="preserve"> informacje </w:t>
      </w:r>
      <w:r w:rsidR="0035272B" w:rsidRPr="001B6D2C">
        <w:rPr>
          <w:rFonts w:ascii="Arial Narrow" w:hAnsi="Arial Narrow" w:cs="Arial"/>
          <w:sz w:val="22"/>
          <w:szCs w:val="22"/>
        </w:rPr>
        <w:t>należy formułować na piśmie i</w:t>
      </w:r>
      <w:r w:rsidR="00797BBF" w:rsidRPr="001B6D2C">
        <w:rPr>
          <w:rFonts w:ascii="Arial Narrow" w:hAnsi="Arial Narrow" w:cs="Arial"/>
          <w:sz w:val="22"/>
          <w:szCs w:val="22"/>
        </w:rPr>
        <w:t xml:space="preserve"> </w:t>
      </w:r>
      <w:r w:rsidR="00235440" w:rsidRPr="001B6D2C">
        <w:rPr>
          <w:rFonts w:ascii="Arial Narrow" w:hAnsi="Arial Narrow" w:cs="Arial"/>
          <w:sz w:val="22"/>
          <w:szCs w:val="22"/>
        </w:rPr>
        <w:t xml:space="preserve">zgodnie z wyborem Zamawiającego, przekazywać drogą elektroniczną na adres: </w:t>
      </w:r>
      <w:hyperlink r:id="rId12" w:history="1">
        <w:r w:rsidR="00B440E3" w:rsidRPr="001B6D2C">
          <w:rPr>
            <w:rStyle w:val="Hipercze"/>
            <w:rFonts w:ascii="Arial Narrow" w:hAnsi="Arial Narrow" w:cs="Arial"/>
            <w:sz w:val="22"/>
            <w:szCs w:val="22"/>
          </w:rPr>
          <w:t>przetargi@po.policja.gov.pl</w:t>
        </w:r>
      </w:hyperlink>
      <w:r w:rsidR="00797BBF" w:rsidRPr="001B6D2C">
        <w:rPr>
          <w:rFonts w:ascii="Arial Narrow" w:hAnsi="Arial Narrow" w:cs="Arial"/>
          <w:sz w:val="22"/>
          <w:szCs w:val="22"/>
        </w:rPr>
        <w:t>.</w:t>
      </w:r>
    </w:p>
    <w:p w:rsidR="00F132A7" w:rsidRPr="001B6D2C" w:rsidRDefault="00B51814" w:rsidP="00B502A8">
      <w:pPr>
        <w:numPr>
          <w:ilvl w:val="1"/>
          <w:numId w:val="9"/>
        </w:numPr>
        <w:tabs>
          <w:tab w:val="left" w:pos="709"/>
        </w:tabs>
        <w:spacing w:after="100"/>
        <w:ind w:left="709" w:hanging="709"/>
        <w:rPr>
          <w:rFonts w:ascii="Arial Narrow" w:hAnsi="Arial Narrow" w:cs="Arial"/>
          <w:sz w:val="22"/>
          <w:szCs w:val="22"/>
        </w:rPr>
      </w:pPr>
      <w:r w:rsidRPr="001B6D2C">
        <w:rPr>
          <w:rFonts w:ascii="Arial Narrow" w:hAnsi="Arial Narrow" w:cs="Arial"/>
          <w:sz w:val="22"/>
          <w:szCs w:val="22"/>
        </w:rPr>
        <w:t>Jeżeli Zamawiający lub w</w:t>
      </w:r>
      <w:r w:rsidR="007C6D78" w:rsidRPr="001B6D2C">
        <w:rPr>
          <w:rFonts w:ascii="Arial Narrow" w:hAnsi="Arial Narrow" w:cs="Arial"/>
          <w:sz w:val="22"/>
          <w:szCs w:val="22"/>
        </w:rPr>
        <w:t xml:space="preserve">ykonawca przekazują oświadczenia, wnioski, zawiadomienia oraz informacje drogą elektroniczną lub faksem, każda ze stron na żądanie drugiej niezwłocznie potwierdza fakt ich otrzymania. </w:t>
      </w:r>
    </w:p>
    <w:p w:rsidR="004E6698" w:rsidRPr="001B6D2C" w:rsidRDefault="00A41922" w:rsidP="00B502A8">
      <w:pPr>
        <w:numPr>
          <w:ilvl w:val="1"/>
          <w:numId w:val="9"/>
        </w:numPr>
        <w:tabs>
          <w:tab w:val="left" w:pos="709"/>
        </w:tabs>
        <w:spacing w:after="240"/>
        <w:ind w:left="709" w:hanging="709"/>
        <w:rPr>
          <w:rFonts w:ascii="Arial Narrow" w:hAnsi="Arial Narrow" w:cs="Arial"/>
          <w:sz w:val="22"/>
          <w:szCs w:val="22"/>
        </w:rPr>
      </w:pPr>
      <w:r w:rsidRPr="001B6D2C">
        <w:rPr>
          <w:rFonts w:ascii="Arial Narrow" w:hAnsi="Arial Narrow" w:cs="Arial"/>
          <w:iCs/>
          <w:sz w:val="22"/>
          <w:szCs w:val="22"/>
        </w:rPr>
        <w:t xml:space="preserve">Wykonawca może zwrócić się do Zamawiającego o wyjaśnienie treści SIWZ. Zamawiający udzieli wyjaśnień niezwłocznie, jednak nie później niż na </w:t>
      </w:r>
      <w:r w:rsidR="00716A4A" w:rsidRPr="001B6D2C">
        <w:rPr>
          <w:rFonts w:ascii="Arial Narrow" w:hAnsi="Arial Narrow" w:cs="Arial"/>
          <w:iCs/>
          <w:sz w:val="22"/>
          <w:szCs w:val="22"/>
        </w:rPr>
        <w:t>2</w:t>
      </w:r>
      <w:r w:rsidRPr="001B6D2C">
        <w:rPr>
          <w:rFonts w:ascii="Arial Narrow" w:hAnsi="Arial Narrow" w:cs="Arial"/>
          <w:iCs/>
          <w:sz w:val="22"/>
          <w:szCs w:val="22"/>
        </w:rPr>
        <w:t xml:space="preserve"> dni przed upływem terminu składania ofert, pod </w:t>
      </w:r>
      <w:r w:rsidR="003A6C9E" w:rsidRPr="001B6D2C">
        <w:rPr>
          <w:rFonts w:ascii="Arial Narrow" w:hAnsi="Arial Narrow" w:cs="Arial"/>
          <w:iCs/>
          <w:sz w:val="22"/>
          <w:szCs w:val="22"/>
        </w:rPr>
        <w:t>warunkiem, że</w:t>
      </w:r>
      <w:r w:rsidRPr="001B6D2C">
        <w:rPr>
          <w:rFonts w:ascii="Arial Narrow" w:hAnsi="Arial Narrow" w:cs="Arial"/>
          <w:iCs/>
          <w:sz w:val="22"/>
          <w:szCs w:val="22"/>
        </w:rPr>
        <w:t xml:space="preserve"> wniosek </w:t>
      </w:r>
      <w:r w:rsidR="007F7B2D">
        <w:rPr>
          <w:rFonts w:ascii="Arial Narrow" w:hAnsi="Arial Narrow" w:cs="Arial"/>
          <w:iCs/>
          <w:sz w:val="22"/>
          <w:szCs w:val="22"/>
        </w:rPr>
        <w:br/>
      </w:r>
      <w:r w:rsidRPr="001B6D2C">
        <w:rPr>
          <w:rFonts w:ascii="Arial Narrow" w:hAnsi="Arial Narrow" w:cs="Arial"/>
          <w:iCs/>
          <w:sz w:val="22"/>
          <w:szCs w:val="22"/>
        </w:rPr>
        <w:t xml:space="preserve">o wyjaśnienie </w:t>
      </w:r>
      <w:r w:rsidR="003A6C9E" w:rsidRPr="001B6D2C">
        <w:rPr>
          <w:rFonts w:ascii="Arial Narrow" w:hAnsi="Arial Narrow" w:cs="Arial"/>
          <w:iCs/>
          <w:sz w:val="22"/>
          <w:szCs w:val="22"/>
        </w:rPr>
        <w:t>treści SIWZ</w:t>
      </w:r>
      <w:r w:rsidR="000B1A41" w:rsidRPr="001B6D2C">
        <w:rPr>
          <w:rFonts w:ascii="Arial Narrow" w:hAnsi="Arial Narrow" w:cs="Arial"/>
          <w:iCs/>
          <w:sz w:val="22"/>
          <w:szCs w:val="22"/>
        </w:rPr>
        <w:t xml:space="preserve"> wpłynął do Z</w:t>
      </w:r>
      <w:r w:rsidRPr="001B6D2C">
        <w:rPr>
          <w:rFonts w:ascii="Arial Narrow" w:hAnsi="Arial Narrow" w:cs="Arial"/>
          <w:iCs/>
          <w:sz w:val="22"/>
          <w:szCs w:val="22"/>
        </w:rPr>
        <w:t>amawiającego nie później niż do końca dnia, w którym upływa połowa wyznaczonego terminu składania ofert. Jeżeli wniosek</w:t>
      </w:r>
      <w:r w:rsidR="000B1A41" w:rsidRPr="001B6D2C">
        <w:rPr>
          <w:rFonts w:ascii="Arial Narrow" w:hAnsi="Arial Narrow" w:cs="Arial"/>
          <w:iCs/>
          <w:sz w:val="22"/>
          <w:szCs w:val="22"/>
        </w:rPr>
        <w:t xml:space="preserve"> o wyjaśnienie treści SIWZ</w:t>
      </w:r>
      <w:r w:rsidRPr="001B6D2C">
        <w:rPr>
          <w:rFonts w:ascii="Arial Narrow" w:hAnsi="Arial Narrow" w:cs="Arial"/>
          <w:iCs/>
          <w:sz w:val="22"/>
          <w:szCs w:val="22"/>
        </w:rPr>
        <w:t xml:space="preserve"> wpłynął po upływie terminu składania </w:t>
      </w:r>
      <w:r w:rsidR="008253A6" w:rsidRPr="001B6D2C">
        <w:rPr>
          <w:rFonts w:ascii="Arial Narrow" w:hAnsi="Arial Narrow" w:cs="Arial"/>
          <w:iCs/>
          <w:sz w:val="22"/>
          <w:szCs w:val="22"/>
        </w:rPr>
        <w:t>ofert</w:t>
      </w:r>
      <w:r w:rsidRPr="001B6D2C">
        <w:rPr>
          <w:rFonts w:ascii="Arial Narrow" w:hAnsi="Arial Narrow" w:cs="Arial"/>
          <w:iCs/>
          <w:sz w:val="22"/>
          <w:szCs w:val="22"/>
        </w:rPr>
        <w:t xml:space="preserve"> lub </w:t>
      </w:r>
      <w:r w:rsidR="000B1A41" w:rsidRPr="001B6D2C">
        <w:rPr>
          <w:rFonts w:ascii="Arial Narrow" w:hAnsi="Arial Narrow" w:cs="Arial"/>
          <w:iCs/>
          <w:sz w:val="22"/>
          <w:szCs w:val="22"/>
        </w:rPr>
        <w:t>dotyczy udzielonych wyjaśnień, Z</w:t>
      </w:r>
      <w:r w:rsidRPr="001B6D2C">
        <w:rPr>
          <w:rFonts w:ascii="Arial Narrow" w:hAnsi="Arial Narrow" w:cs="Arial"/>
          <w:iCs/>
          <w:sz w:val="22"/>
          <w:szCs w:val="22"/>
        </w:rPr>
        <w:t xml:space="preserve">amawiający może udzielić </w:t>
      </w:r>
      <w:r w:rsidR="000B1A41" w:rsidRPr="001B6D2C">
        <w:rPr>
          <w:rFonts w:ascii="Arial Narrow" w:hAnsi="Arial Narrow" w:cs="Arial"/>
          <w:iCs/>
          <w:sz w:val="22"/>
          <w:szCs w:val="22"/>
        </w:rPr>
        <w:t>wyjaśnień albo pozostawić wnio</w:t>
      </w:r>
      <w:r w:rsidRPr="001B6D2C">
        <w:rPr>
          <w:rFonts w:ascii="Arial Narrow" w:hAnsi="Arial Narrow" w:cs="Arial"/>
          <w:iCs/>
          <w:sz w:val="22"/>
          <w:szCs w:val="22"/>
        </w:rPr>
        <w:t>sek bez rozpoznania.</w:t>
      </w:r>
    </w:p>
    <w:p w:rsidR="00A40162" w:rsidRPr="001B6D2C" w:rsidRDefault="00A40162" w:rsidP="00B502A8">
      <w:pPr>
        <w:numPr>
          <w:ilvl w:val="0"/>
          <w:numId w:val="9"/>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TERMIN ZWIĄZANIA OFERT</w:t>
      </w:r>
      <w:r w:rsidR="00EA3B63" w:rsidRPr="001B6D2C">
        <w:rPr>
          <w:rFonts w:ascii="Arial Narrow" w:hAnsi="Arial Narrow" w:cs="Arial"/>
          <w:b/>
          <w:sz w:val="22"/>
          <w:szCs w:val="22"/>
        </w:rPr>
        <w:t>Ą</w:t>
      </w:r>
    </w:p>
    <w:p w:rsidR="003100DD" w:rsidRDefault="009525FB" w:rsidP="00187671">
      <w:pPr>
        <w:spacing w:after="240"/>
        <w:rPr>
          <w:rFonts w:ascii="Arial Narrow" w:hAnsi="Arial Narrow" w:cs="Arial"/>
          <w:b/>
          <w:sz w:val="22"/>
          <w:szCs w:val="22"/>
        </w:rPr>
      </w:pPr>
      <w:r w:rsidRPr="001B6D2C">
        <w:rPr>
          <w:rFonts w:ascii="Arial Narrow" w:hAnsi="Arial Narrow" w:cs="Arial"/>
          <w:sz w:val="22"/>
          <w:szCs w:val="22"/>
        </w:rPr>
        <w:t xml:space="preserve">Termin związania ofertą wynosi </w:t>
      </w:r>
      <w:r w:rsidR="00716A4A" w:rsidRPr="001B6D2C">
        <w:rPr>
          <w:rFonts w:ascii="Arial Narrow" w:hAnsi="Arial Narrow" w:cs="Arial"/>
          <w:sz w:val="22"/>
          <w:szCs w:val="22"/>
        </w:rPr>
        <w:t>3</w:t>
      </w:r>
      <w:r w:rsidR="00F11B1B" w:rsidRPr="001B6D2C">
        <w:rPr>
          <w:rFonts w:ascii="Arial Narrow" w:hAnsi="Arial Narrow" w:cs="Arial"/>
          <w:sz w:val="22"/>
          <w:szCs w:val="22"/>
        </w:rPr>
        <w:t>0</w:t>
      </w:r>
      <w:r w:rsidR="000B1BBD" w:rsidRPr="001B6D2C">
        <w:rPr>
          <w:rFonts w:ascii="Arial Narrow" w:hAnsi="Arial Narrow" w:cs="Arial"/>
          <w:color w:val="0000FF"/>
          <w:sz w:val="22"/>
          <w:szCs w:val="22"/>
        </w:rPr>
        <w:t xml:space="preserve"> </w:t>
      </w:r>
      <w:r w:rsidRPr="001B6D2C">
        <w:rPr>
          <w:rFonts w:ascii="Arial Narrow" w:hAnsi="Arial Narrow" w:cs="Arial"/>
          <w:sz w:val="22"/>
          <w:szCs w:val="22"/>
        </w:rPr>
        <w:t>dni, licząc od dnia upływu terminu składania ofert</w:t>
      </w:r>
      <w:r w:rsidRPr="001B6D2C">
        <w:rPr>
          <w:rFonts w:ascii="Arial Narrow" w:hAnsi="Arial Narrow" w:cs="Arial"/>
          <w:b/>
          <w:sz w:val="22"/>
          <w:szCs w:val="22"/>
        </w:rPr>
        <w:t xml:space="preserve">. </w:t>
      </w:r>
    </w:p>
    <w:p w:rsidR="005248A0" w:rsidRPr="001B6D2C" w:rsidRDefault="005248A0" w:rsidP="00B502A8">
      <w:pPr>
        <w:numPr>
          <w:ilvl w:val="0"/>
          <w:numId w:val="9"/>
        </w:numPr>
        <w:tabs>
          <w:tab w:val="left" w:pos="709"/>
        </w:tabs>
        <w:ind w:left="709" w:hanging="709"/>
        <w:rPr>
          <w:rFonts w:ascii="Arial Narrow" w:hAnsi="Arial Narrow" w:cs="Arial"/>
          <w:b/>
          <w:sz w:val="22"/>
          <w:szCs w:val="22"/>
        </w:rPr>
      </w:pPr>
      <w:r w:rsidRPr="001B6D2C">
        <w:rPr>
          <w:rFonts w:ascii="Arial Narrow" w:hAnsi="Arial Narrow" w:cs="Arial"/>
          <w:b/>
          <w:sz w:val="22"/>
          <w:szCs w:val="22"/>
        </w:rPr>
        <w:t>OPI</w:t>
      </w:r>
      <w:r w:rsidR="00DE0DD7" w:rsidRPr="001B6D2C">
        <w:rPr>
          <w:rFonts w:ascii="Arial Narrow" w:hAnsi="Arial Narrow" w:cs="Arial"/>
          <w:b/>
          <w:sz w:val="22"/>
          <w:szCs w:val="22"/>
        </w:rPr>
        <w:t>S SPOSOBU PRZYGOTOWYWANIA OFERT</w:t>
      </w:r>
    </w:p>
    <w:p w:rsidR="00DE0DD7" w:rsidRPr="001B6D2C" w:rsidRDefault="00DE0DD7" w:rsidP="00187671">
      <w:pPr>
        <w:rPr>
          <w:rFonts w:ascii="Arial Narrow" w:hAnsi="Arial Narrow" w:cs="Arial"/>
          <w:b/>
          <w:w w:val="90"/>
          <w:sz w:val="22"/>
          <w:szCs w:val="22"/>
        </w:rPr>
      </w:pPr>
    </w:p>
    <w:p w:rsidR="002D083A" w:rsidRPr="00786005" w:rsidRDefault="002D083A" w:rsidP="00B502A8">
      <w:pPr>
        <w:numPr>
          <w:ilvl w:val="1"/>
          <w:numId w:val="9"/>
        </w:numPr>
        <w:tabs>
          <w:tab w:val="left" w:pos="709"/>
        </w:tabs>
        <w:spacing w:after="100"/>
        <w:ind w:left="709" w:hanging="709"/>
        <w:rPr>
          <w:rFonts w:ascii="Arial Narrow" w:hAnsi="Arial Narrow" w:cs="Arial"/>
          <w:sz w:val="28"/>
          <w:szCs w:val="22"/>
        </w:rPr>
      </w:pPr>
      <w:r w:rsidRPr="00786005">
        <w:rPr>
          <w:rFonts w:ascii="Arial Narrow" w:hAnsi="Arial Narrow" w:cs="Arial"/>
          <w:sz w:val="22"/>
          <w:szCs w:val="18"/>
        </w:rPr>
        <w:t>Wykonawca może złożyć wyłącznie jedną ofertę.</w:t>
      </w:r>
    </w:p>
    <w:p w:rsidR="002D083A" w:rsidRPr="00786005" w:rsidRDefault="002D083A" w:rsidP="00B502A8">
      <w:pPr>
        <w:numPr>
          <w:ilvl w:val="1"/>
          <w:numId w:val="9"/>
        </w:numPr>
        <w:tabs>
          <w:tab w:val="left" w:pos="709"/>
        </w:tabs>
        <w:spacing w:after="100"/>
        <w:ind w:left="709" w:hanging="709"/>
        <w:rPr>
          <w:rFonts w:ascii="Arial Narrow" w:hAnsi="Arial Narrow" w:cs="Arial"/>
          <w:sz w:val="28"/>
          <w:szCs w:val="22"/>
        </w:rPr>
      </w:pPr>
      <w:r w:rsidRPr="00786005">
        <w:rPr>
          <w:rFonts w:ascii="Arial Narrow" w:hAnsi="Arial Narrow" w:cs="Arial"/>
          <w:sz w:val="22"/>
          <w:szCs w:val="18"/>
        </w:rPr>
        <w:t>Zamawiający, żąda wskazania w ofercie przez wykonawcę części zamówienia, których wykonanie zamierza powierzyć podwykonawcom, i podania przez wykonawcę firm podwykonawców.</w:t>
      </w:r>
    </w:p>
    <w:p w:rsidR="002C5A8E" w:rsidRPr="001B6D2C" w:rsidRDefault="00980B35" w:rsidP="00B502A8">
      <w:pPr>
        <w:numPr>
          <w:ilvl w:val="1"/>
          <w:numId w:val="9"/>
        </w:numPr>
        <w:tabs>
          <w:tab w:val="left" w:pos="709"/>
        </w:tabs>
        <w:ind w:left="709" w:hanging="709"/>
        <w:rPr>
          <w:rFonts w:ascii="Arial Narrow" w:hAnsi="Arial Narrow" w:cs="Arial"/>
          <w:sz w:val="22"/>
          <w:szCs w:val="22"/>
        </w:rPr>
      </w:pPr>
      <w:r w:rsidRPr="001B6D2C">
        <w:rPr>
          <w:rFonts w:ascii="Arial Narrow" w:hAnsi="Arial Narrow" w:cs="Arial"/>
          <w:sz w:val="22"/>
          <w:szCs w:val="22"/>
        </w:rPr>
        <w:t>Przygotowanie oferty</w:t>
      </w:r>
    </w:p>
    <w:p w:rsidR="002D5F8C" w:rsidRPr="001B6D2C" w:rsidRDefault="00980B35" w:rsidP="00B502A8">
      <w:pPr>
        <w:numPr>
          <w:ilvl w:val="2"/>
          <w:numId w:val="9"/>
        </w:numPr>
        <w:tabs>
          <w:tab w:val="left" w:pos="1418"/>
        </w:tabs>
        <w:ind w:left="1418" w:hanging="709"/>
        <w:rPr>
          <w:rFonts w:ascii="Arial Narrow" w:hAnsi="Arial Narrow" w:cs="Arial"/>
          <w:sz w:val="22"/>
          <w:szCs w:val="22"/>
        </w:rPr>
      </w:pPr>
      <w:r w:rsidRPr="001B6D2C">
        <w:rPr>
          <w:rFonts w:ascii="Arial Narrow" w:hAnsi="Arial Narrow" w:cs="Arial"/>
          <w:sz w:val="22"/>
          <w:szCs w:val="22"/>
        </w:rPr>
        <w:t xml:space="preserve">Oferta musi być sporządzona </w:t>
      </w:r>
      <w:r w:rsidR="000F5A2A">
        <w:rPr>
          <w:rFonts w:ascii="Arial Narrow" w:hAnsi="Arial Narrow" w:cs="Arial"/>
          <w:sz w:val="22"/>
          <w:szCs w:val="22"/>
        </w:rPr>
        <w:t xml:space="preserve">w formie pisemnej </w:t>
      </w:r>
      <w:r w:rsidRPr="001B6D2C">
        <w:rPr>
          <w:rFonts w:ascii="Arial Narrow" w:hAnsi="Arial Narrow" w:cs="Arial"/>
          <w:sz w:val="22"/>
          <w:szCs w:val="22"/>
        </w:rPr>
        <w:t>w języku polskim, pismem czytelnym.</w:t>
      </w:r>
    </w:p>
    <w:p w:rsidR="002D5F8C" w:rsidRPr="001B6D2C" w:rsidRDefault="00D227F7" w:rsidP="00B502A8">
      <w:pPr>
        <w:numPr>
          <w:ilvl w:val="2"/>
          <w:numId w:val="9"/>
        </w:numPr>
        <w:tabs>
          <w:tab w:val="left" w:pos="1418"/>
        </w:tabs>
        <w:ind w:left="1418" w:hanging="709"/>
        <w:rPr>
          <w:rFonts w:ascii="Arial Narrow" w:hAnsi="Arial Narrow" w:cs="Arial"/>
          <w:sz w:val="22"/>
          <w:szCs w:val="22"/>
        </w:rPr>
      </w:pPr>
      <w:r w:rsidRPr="001B6D2C">
        <w:rPr>
          <w:rFonts w:ascii="Arial Narrow" w:hAnsi="Arial Narrow" w:cs="Arial"/>
          <w:sz w:val="22"/>
          <w:szCs w:val="22"/>
        </w:rPr>
        <w:t xml:space="preserve">Oferta musi </w:t>
      </w:r>
      <w:r w:rsidR="00CC7881" w:rsidRPr="001B6D2C">
        <w:rPr>
          <w:rFonts w:ascii="Arial Narrow" w:hAnsi="Arial Narrow" w:cs="Arial"/>
          <w:sz w:val="22"/>
          <w:szCs w:val="22"/>
        </w:rPr>
        <w:t>być sporządzon</w:t>
      </w:r>
      <w:r w:rsidR="00EB7820" w:rsidRPr="001B6D2C">
        <w:rPr>
          <w:rFonts w:ascii="Arial Narrow" w:hAnsi="Arial Narrow" w:cs="Arial"/>
          <w:sz w:val="22"/>
          <w:szCs w:val="22"/>
        </w:rPr>
        <w:t>a</w:t>
      </w:r>
      <w:r w:rsidR="00CC7881" w:rsidRPr="001B6D2C">
        <w:rPr>
          <w:rFonts w:ascii="Arial Narrow" w:hAnsi="Arial Narrow" w:cs="Arial"/>
          <w:sz w:val="22"/>
          <w:szCs w:val="22"/>
        </w:rPr>
        <w:t xml:space="preserve"> zgodnie z zaleceniami Zamawiającego w szczególności zawierać wszystkie wymagane informacje</w:t>
      </w:r>
      <w:r w:rsidRPr="001B6D2C">
        <w:rPr>
          <w:rFonts w:ascii="Arial Narrow" w:hAnsi="Arial Narrow" w:cs="Arial"/>
          <w:sz w:val="22"/>
          <w:szCs w:val="22"/>
        </w:rPr>
        <w:t>, o których mowa w treści niniejszej SIWZ.</w:t>
      </w:r>
      <w:r w:rsidR="00797BBF" w:rsidRPr="001B6D2C">
        <w:rPr>
          <w:rFonts w:ascii="Arial Narrow" w:hAnsi="Arial Narrow" w:cs="Arial"/>
          <w:sz w:val="22"/>
          <w:szCs w:val="22"/>
        </w:rPr>
        <w:t xml:space="preserve"> </w:t>
      </w:r>
    </w:p>
    <w:p w:rsidR="002D5F8C" w:rsidRPr="001B6D2C" w:rsidRDefault="00980B35" w:rsidP="00B502A8">
      <w:pPr>
        <w:numPr>
          <w:ilvl w:val="2"/>
          <w:numId w:val="9"/>
        </w:numPr>
        <w:tabs>
          <w:tab w:val="left" w:pos="1418"/>
        </w:tabs>
        <w:ind w:left="1418" w:hanging="709"/>
        <w:rPr>
          <w:rFonts w:ascii="Arial Narrow" w:hAnsi="Arial Narrow" w:cs="Arial"/>
          <w:sz w:val="22"/>
          <w:szCs w:val="22"/>
        </w:rPr>
      </w:pPr>
      <w:r w:rsidRPr="001B6D2C">
        <w:rPr>
          <w:rFonts w:ascii="Arial Narrow" w:hAnsi="Arial Narrow" w:cs="Arial"/>
          <w:sz w:val="22"/>
          <w:szCs w:val="22"/>
        </w:rPr>
        <w:t>Oferta oraz wszystkie</w:t>
      </w:r>
      <w:r w:rsidR="00281184" w:rsidRPr="001B6D2C">
        <w:rPr>
          <w:rFonts w:ascii="Arial Narrow" w:hAnsi="Arial Narrow" w:cs="Arial"/>
          <w:sz w:val="22"/>
          <w:szCs w:val="22"/>
        </w:rPr>
        <w:t xml:space="preserve"> dokumenty i oświadczeni</w:t>
      </w:r>
      <w:r w:rsidR="00884ED4" w:rsidRPr="001B6D2C">
        <w:rPr>
          <w:rFonts w:ascii="Arial Narrow" w:hAnsi="Arial Narrow" w:cs="Arial"/>
          <w:sz w:val="22"/>
          <w:szCs w:val="22"/>
        </w:rPr>
        <w:t>a</w:t>
      </w:r>
      <w:r w:rsidR="00281184" w:rsidRPr="001B6D2C">
        <w:rPr>
          <w:rFonts w:ascii="Arial Narrow" w:hAnsi="Arial Narrow" w:cs="Arial"/>
          <w:sz w:val="22"/>
          <w:szCs w:val="22"/>
        </w:rPr>
        <w:t xml:space="preserve"> </w:t>
      </w:r>
      <w:r w:rsidR="00733728" w:rsidRPr="001B6D2C">
        <w:rPr>
          <w:rFonts w:ascii="Arial Narrow" w:hAnsi="Arial Narrow" w:cs="Arial"/>
          <w:sz w:val="22"/>
          <w:szCs w:val="22"/>
        </w:rPr>
        <w:t>wraz z nią złożone</w:t>
      </w:r>
      <w:r w:rsidR="00281184" w:rsidRPr="001B6D2C">
        <w:rPr>
          <w:rFonts w:ascii="Arial Narrow" w:hAnsi="Arial Narrow" w:cs="Arial"/>
          <w:sz w:val="22"/>
          <w:szCs w:val="22"/>
        </w:rPr>
        <w:t>,</w:t>
      </w:r>
      <w:r w:rsidRPr="001B6D2C">
        <w:rPr>
          <w:rFonts w:ascii="Arial Narrow" w:hAnsi="Arial Narrow" w:cs="Arial"/>
          <w:sz w:val="22"/>
          <w:szCs w:val="22"/>
        </w:rPr>
        <w:t xml:space="preserve"> wymagają podpisu osób u</w:t>
      </w:r>
      <w:r w:rsidR="00F125E7" w:rsidRPr="001B6D2C">
        <w:rPr>
          <w:rFonts w:ascii="Arial Narrow" w:hAnsi="Arial Narrow" w:cs="Arial"/>
          <w:sz w:val="22"/>
          <w:szCs w:val="22"/>
        </w:rPr>
        <w:t>prawnionych do reprezentowania w</w:t>
      </w:r>
      <w:r w:rsidRPr="001B6D2C">
        <w:rPr>
          <w:rFonts w:ascii="Arial Narrow" w:hAnsi="Arial Narrow" w:cs="Arial"/>
          <w:sz w:val="22"/>
          <w:szCs w:val="22"/>
        </w:rPr>
        <w:t>ykonawcy w obrocie gospodarczym, zgodnie z aktem rejestracyjnym, wymaganiami ustawowymi oraz przepisami prawa.</w:t>
      </w:r>
      <w:r w:rsidR="00A44B74" w:rsidRPr="001B6D2C">
        <w:rPr>
          <w:rFonts w:ascii="Arial Narrow" w:hAnsi="Arial Narrow" w:cs="Arial"/>
          <w:sz w:val="22"/>
          <w:szCs w:val="22"/>
        </w:rPr>
        <w:t xml:space="preserve"> </w:t>
      </w:r>
      <w:r w:rsidR="00BE4C59" w:rsidRPr="001B6D2C">
        <w:rPr>
          <w:rFonts w:ascii="Arial Narrow" w:hAnsi="Arial Narrow" w:cs="Arial"/>
          <w:sz w:val="22"/>
          <w:szCs w:val="22"/>
        </w:rPr>
        <w:t>W pr</w:t>
      </w:r>
      <w:r w:rsidR="00B51814" w:rsidRPr="001B6D2C">
        <w:rPr>
          <w:rFonts w:ascii="Arial Narrow" w:hAnsi="Arial Narrow" w:cs="Arial"/>
          <w:sz w:val="22"/>
          <w:szCs w:val="22"/>
        </w:rPr>
        <w:t>zypadku, kiedy ofertę składają w</w:t>
      </w:r>
      <w:r w:rsidR="00BE4C59" w:rsidRPr="001B6D2C">
        <w:rPr>
          <w:rFonts w:ascii="Arial Narrow" w:hAnsi="Arial Narrow" w:cs="Arial"/>
          <w:sz w:val="22"/>
          <w:szCs w:val="22"/>
        </w:rPr>
        <w:t>ykonawcy występujący wspólnie, oferta</w:t>
      </w:r>
      <w:r w:rsidR="00281184" w:rsidRPr="001B6D2C">
        <w:rPr>
          <w:rFonts w:ascii="Arial Narrow" w:hAnsi="Arial Narrow" w:cs="Arial"/>
          <w:sz w:val="22"/>
          <w:szCs w:val="22"/>
        </w:rPr>
        <w:t xml:space="preserve"> oraz wszystkie dokumenty i oświadczeni</w:t>
      </w:r>
      <w:r w:rsidR="00884ED4" w:rsidRPr="001B6D2C">
        <w:rPr>
          <w:rFonts w:ascii="Arial Narrow" w:hAnsi="Arial Narrow" w:cs="Arial"/>
          <w:sz w:val="22"/>
          <w:szCs w:val="22"/>
        </w:rPr>
        <w:t>a</w:t>
      </w:r>
      <w:r w:rsidR="00281184" w:rsidRPr="001B6D2C">
        <w:rPr>
          <w:rFonts w:ascii="Arial Narrow" w:hAnsi="Arial Narrow" w:cs="Arial"/>
          <w:sz w:val="22"/>
          <w:szCs w:val="22"/>
        </w:rPr>
        <w:t xml:space="preserve"> do niej załączone</w:t>
      </w:r>
      <w:r w:rsidR="00BE4C59" w:rsidRPr="001B6D2C">
        <w:rPr>
          <w:rFonts w:ascii="Arial Narrow" w:hAnsi="Arial Narrow" w:cs="Arial"/>
          <w:sz w:val="22"/>
          <w:szCs w:val="22"/>
        </w:rPr>
        <w:t xml:space="preserve"> mus</w:t>
      </w:r>
      <w:r w:rsidR="00281184" w:rsidRPr="001B6D2C">
        <w:rPr>
          <w:rFonts w:ascii="Arial Narrow" w:hAnsi="Arial Narrow" w:cs="Arial"/>
          <w:sz w:val="22"/>
          <w:szCs w:val="22"/>
        </w:rPr>
        <w:t>zą</w:t>
      </w:r>
      <w:r w:rsidR="00BE4C59" w:rsidRPr="001B6D2C">
        <w:rPr>
          <w:rFonts w:ascii="Arial Narrow" w:hAnsi="Arial Narrow" w:cs="Arial"/>
          <w:sz w:val="22"/>
          <w:szCs w:val="22"/>
        </w:rPr>
        <w:t xml:space="preserve"> być podpisan</w:t>
      </w:r>
      <w:r w:rsidR="00D62E7D" w:rsidRPr="001B6D2C">
        <w:rPr>
          <w:rFonts w:ascii="Arial Narrow" w:hAnsi="Arial Narrow" w:cs="Arial"/>
          <w:sz w:val="22"/>
          <w:szCs w:val="22"/>
        </w:rPr>
        <w:t>e</w:t>
      </w:r>
      <w:r w:rsidR="00BE4C59" w:rsidRPr="001B6D2C">
        <w:rPr>
          <w:rFonts w:ascii="Arial Narrow" w:hAnsi="Arial Narrow" w:cs="Arial"/>
          <w:sz w:val="22"/>
          <w:szCs w:val="22"/>
        </w:rPr>
        <w:t xml:space="preserve"> przez </w:t>
      </w:r>
      <w:r w:rsidR="00612CDF" w:rsidRPr="001B6D2C">
        <w:rPr>
          <w:rFonts w:ascii="Arial Narrow" w:hAnsi="Arial Narrow" w:cs="Arial"/>
          <w:sz w:val="22"/>
          <w:szCs w:val="22"/>
        </w:rPr>
        <w:t>pełnomocnika</w:t>
      </w:r>
      <w:r w:rsidR="00BE4C59" w:rsidRPr="001B6D2C">
        <w:rPr>
          <w:rFonts w:ascii="Arial Narrow" w:hAnsi="Arial Narrow" w:cs="Arial"/>
          <w:sz w:val="22"/>
          <w:szCs w:val="22"/>
        </w:rPr>
        <w:t>.</w:t>
      </w:r>
      <w:r w:rsidR="00797BBF" w:rsidRPr="001B6D2C">
        <w:rPr>
          <w:rFonts w:ascii="Arial Narrow" w:hAnsi="Arial Narrow" w:cs="Arial"/>
          <w:sz w:val="22"/>
          <w:szCs w:val="22"/>
        </w:rPr>
        <w:t xml:space="preserve"> </w:t>
      </w:r>
    </w:p>
    <w:p w:rsidR="002D5F8C" w:rsidRPr="001B6D2C" w:rsidRDefault="00980B35" w:rsidP="00B502A8">
      <w:pPr>
        <w:numPr>
          <w:ilvl w:val="2"/>
          <w:numId w:val="9"/>
        </w:numPr>
        <w:tabs>
          <w:tab w:val="left" w:pos="1418"/>
        </w:tabs>
        <w:ind w:left="1418" w:hanging="709"/>
        <w:rPr>
          <w:rFonts w:ascii="Arial Narrow" w:hAnsi="Arial Narrow" w:cs="Arial"/>
          <w:sz w:val="22"/>
          <w:szCs w:val="22"/>
        </w:rPr>
      </w:pPr>
      <w:r w:rsidRPr="001B6D2C">
        <w:rPr>
          <w:rFonts w:ascii="Arial Narrow" w:hAnsi="Arial Narrow" w:cs="Arial"/>
          <w:sz w:val="22"/>
          <w:szCs w:val="22"/>
        </w:rPr>
        <w:t>Poprawki w ofercie muszą być naniesione czytelnie oraz opatrzone parafą osoby podpisującej ofertę.</w:t>
      </w:r>
      <w:r w:rsidR="00797BBF" w:rsidRPr="001B6D2C">
        <w:rPr>
          <w:rFonts w:ascii="Arial Narrow" w:hAnsi="Arial Narrow" w:cs="Arial"/>
          <w:sz w:val="22"/>
          <w:szCs w:val="22"/>
        </w:rPr>
        <w:t xml:space="preserve"> </w:t>
      </w:r>
    </w:p>
    <w:p w:rsidR="002C5A8E" w:rsidRDefault="00980B35" w:rsidP="00B502A8">
      <w:pPr>
        <w:numPr>
          <w:ilvl w:val="2"/>
          <w:numId w:val="9"/>
        </w:numPr>
        <w:tabs>
          <w:tab w:val="left" w:pos="1418"/>
        </w:tabs>
        <w:spacing w:after="100"/>
        <w:ind w:left="1418" w:hanging="709"/>
        <w:rPr>
          <w:rFonts w:ascii="Arial Narrow" w:hAnsi="Arial Narrow" w:cs="Arial"/>
          <w:sz w:val="22"/>
          <w:szCs w:val="22"/>
        </w:rPr>
      </w:pPr>
      <w:r w:rsidRPr="001B6D2C">
        <w:rPr>
          <w:rFonts w:ascii="Arial Narrow" w:hAnsi="Arial Narrow" w:cs="Arial"/>
          <w:sz w:val="22"/>
          <w:szCs w:val="22"/>
        </w:rPr>
        <w:t xml:space="preserve">Zaleca się, aby wszystkie strony oferty </w:t>
      </w:r>
      <w:r w:rsidR="009E3F89" w:rsidRPr="001B6D2C">
        <w:rPr>
          <w:rFonts w:ascii="Arial Narrow" w:hAnsi="Arial Narrow" w:cs="Arial"/>
          <w:sz w:val="22"/>
          <w:szCs w:val="22"/>
        </w:rPr>
        <w:t>były po</w:t>
      </w:r>
      <w:r w:rsidR="00F125E7" w:rsidRPr="001B6D2C">
        <w:rPr>
          <w:rFonts w:ascii="Arial Narrow" w:hAnsi="Arial Narrow" w:cs="Arial"/>
          <w:sz w:val="22"/>
          <w:szCs w:val="22"/>
        </w:rPr>
        <w:t>numerowane i parafowane przez w</w:t>
      </w:r>
      <w:r w:rsidR="009E3F89" w:rsidRPr="001B6D2C">
        <w:rPr>
          <w:rFonts w:ascii="Arial Narrow" w:hAnsi="Arial Narrow" w:cs="Arial"/>
          <w:sz w:val="22"/>
          <w:szCs w:val="22"/>
        </w:rPr>
        <w:t>ykonawcę lub osobę</w:t>
      </w:r>
      <w:r w:rsidR="00F125E7" w:rsidRPr="001B6D2C">
        <w:rPr>
          <w:rFonts w:ascii="Arial Narrow" w:hAnsi="Arial Narrow" w:cs="Arial"/>
          <w:sz w:val="22"/>
          <w:szCs w:val="22"/>
        </w:rPr>
        <w:t xml:space="preserve"> uprawnioną do reprezentowania w</w:t>
      </w:r>
      <w:r w:rsidR="009E3F89" w:rsidRPr="001B6D2C">
        <w:rPr>
          <w:rFonts w:ascii="Arial Narrow" w:hAnsi="Arial Narrow" w:cs="Arial"/>
          <w:sz w:val="22"/>
          <w:szCs w:val="22"/>
        </w:rPr>
        <w:t>ykonawcy oraz</w:t>
      </w:r>
      <w:r w:rsidRPr="001B6D2C">
        <w:rPr>
          <w:rFonts w:ascii="Arial Narrow" w:hAnsi="Arial Narrow" w:cs="Arial"/>
          <w:sz w:val="22"/>
          <w:szCs w:val="22"/>
        </w:rPr>
        <w:t xml:space="preserve"> spięte (zszyte, zbindowane itp.) w sposób trwały, który wykluczy możliwość </w:t>
      </w:r>
      <w:r w:rsidR="009E3F89" w:rsidRPr="001B6D2C">
        <w:rPr>
          <w:rFonts w:ascii="Arial Narrow" w:hAnsi="Arial Narrow" w:cs="Arial"/>
          <w:sz w:val="22"/>
          <w:szCs w:val="22"/>
        </w:rPr>
        <w:t>dekompletacji zawartości oferty</w:t>
      </w:r>
      <w:r w:rsidRPr="001B6D2C">
        <w:rPr>
          <w:rFonts w:ascii="Arial Narrow" w:hAnsi="Arial Narrow" w:cs="Arial"/>
          <w:sz w:val="22"/>
          <w:szCs w:val="22"/>
        </w:rPr>
        <w:t>.</w:t>
      </w:r>
      <w:r w:rsidR="00797BBF" w:rsidRPr="001B6D2C">
        <w:rPr>
          <w:rFonts w:ascii="Arial Narrow" w:hAnsi="Arial Narrow" w:cs="Arial"/>
          <w:sz w:val="22"/>
          <w:szCs w:val="22"/>
        </w:rPr>
        <w:t xml:space="preserve"> </w:t>
      </w:r>
    </w:p>
    <w:p w:rsidR="00980B35" w:rsidRPr="001B6D2C" w:rsidRDefault="006F1832" w:rsidP="00B502A8">
      <w:pPr>
        <w:numPr>
          <w:ilvl w:val="1"/>
          <w:numId w:val="9"/>
        </w:numPr>
        <w:tabs>
          <w:tab w:val="left" w:pos="709"/>
        </w:tabs>
        <w:ind w:left="709" w:hanging="709"/>
        <w:rPr>
          <w:rFonts w:ascii="Arial Narrow" w:hAnsi="Arial Narrow" w:cs="Arial"/>
          <w:sz w:val="22"/>
          <w:szCs w:val="22"/>
        </w:rPr>
      </w:pPr>
      <w:r w:rsidRPr="001B6D2C">
        <w:rPr>
          <w:rFonts w:ascii="Arial Narrow" w:hAnsi="Arial Narrow" w:cs="Arial"/>
          <w:sz w:val="22"/>
          <w:szCs w:val="22"/>
        </w:rPr>
        <w:t>Złożenie</w:t>
      </w:r>
      <w:r w:rsidR="00980B35" w:rsidRPr="001B6D2C">
        <w:rPr>
          <w:rFonts w:ascii="Arial Narrow" w:hAnsi="Arial Narrow" w:cs="Arial"/>
          <w:sz w:val="22"/>
          <w:szCs w:val="22"/>
        </w:rPr>
        <w:t xml:space="preserve"> oferty</w:t>
      </w:r>
      <w:r w:rsidRPr="001B6D2C">
        <w:rPr>
          <w:rFonts w:ascii="Arial Narrow" w:hAnsi="Arial Narrow" w:cs="Arial"/>
          <w:sz w:val="22"/>
          <w:szCs w:val="22"/>
        </w:rPr>
        <w:t>.</w:t>
      </w:r>
    </w:p>
    <w:p w:rsidR="009B6FC7" w:rsidRPr="001B6D2C" w:rsidRDefault="0099343C" w:rsidP="00187671">
      <w:pPr>
        <w:tabs>
          <w:tab w:val="left" w:pos="709"/>
        </w:tabs>
        <w:suppressAutoHyphens/>
        <w:spacing w:after="100"/>
        <w:ind w:left="709" w:firstLine="0"/>
        <w:rPr>
          <w:rFonts w:ascii="Arial Narrow" w:hAnsi="Arial Narrow" w:cs="Arial"/>
          <w:sz w:val="22"/>
          <w:szCs w:val="22"/>
        </w:rPr>
      </w:pPr>
      <w:r w:rsidRPr="001B6D2C">
        <w:rPr>
          <w:rFonts w:ascii="Arial Narrow" w:hAnsi="Arial Narrow" w:cs="Arial"/>
          <w:sz w:val="22"/>
          <w:szCs w:val="22"/>
        </w:rPr>
        <w:t>Ofertę należy złożyć w nieprzejrzystym zamkniętym opakowaniu/kopercie</w:t>
      </w:r>
      <w:r w:rsidR="00B949DF" w:rsidRPr="001B6D2C">
        <w:rPr>
          <w:rFonts w:ascii="Arial Narrow" w:hAnsi="Arial Narrow" w:cs="Arial"/>
          <w:sz w:val="22"/>
          <w:szCs w:val="22"/>
        </w:rPr>
        <w:t xml:space="preserve">, która </w:t>
      </w:r>
      <w:r w:rsidRPr="001B6D2C">
        <w:rPr>
          <w:rFonts w:ascii="Arial Narrow" w:hAnsi="Arial Narrow" w:cs="Arial"/>
          <w:sz w:val="22"/>
          <w:szCs w:val="22"/>
        </w:rPr>
        <w:t>powinna być zaadresowana:</w:t>
      </w:r>
    </w:p>
    <w:p w:rsidR="00F10951" w:rsidRDefault="00F10951" w:rsidP="00187671">
      <w:pPr>
        <w:ind w:left="709" w:firstLine="0"/>
        <w:jc w:val="center"/>
        <w:rPr>
          <w:rFonts w:ascii="Arial Narrow" w:hAnsi="Arial Narrow" w:cs="Arial"/>
          <w:b/>
          <w:sz w:val="22"/>
          <w:szCs w:val="22"/>
        </w:rPr>
      </w:pPr>
    </w:p>
    <w:p w:rsidR="0099343C" w:rsidRPr="001B6D2C" w:rsidRDefault="0099343C" w:rsidP="00187671">
      <w:pPr>
        <w:ind w:left="709" w:firstLine="0"/>
        <w:jc w:val="center"/>
        <w:rPr>
          <w:rFonts w:ascii="Arial Narrow" w:hAnsi="Arial Narrow" w:cs="Arial"/>
          <w:b/>
          <w:sz w:val="22"/>
          <w:szCs w:val="22"/>
        </w:rPr>
      </w:pPr>
      <w:r w:rsidRPr="001B6D2C">
        <w:rPr>
          <w:rFonts w:ascii="Arial Narrow" w:hAnsi="Arial Narrow" w:cs="Arial"/>
          <w:b/>
          <w:sz w:val="22"/>
          <w:szCs w:val="22"/>
        </w:rPr>
        <w:lastRenderedPageBreak/>
        <w:t>Komenda Wojewódzka Policji w Poznaniu</w:t>
      </w:r>
    </w:p>
    <w:p w:rsidR="0099343C" w:rsidRPr="001B6D2C" w:rsidRDefault="0099343C" w:rsidP="00187671">
      <w:pPr>
        <w:ind w:left="709" w:firstLine="0"/>
        <w:jc w:val="center"/>
        <w:rPr>
          <w:rFonts w:ascii="Arial Narrow" w:hAnsi="Arial Narrow" w:cs="Arial"/>
          <w:b/>
          <w:sz w:val="22"/>
          <w:szCs w:val="22"/>
        </w:rPr>
      </w:pPr>
      <w:r w:rsidRPr="001B6D2C">
        <w:rPr>
          <w:rFonts w:ascii="Arial Narrow" w:hAnsi="Arial Narrow" w:cs="Arial"/>
          <w:b/>
          <w:sz w:val="22"/>
          <w:szCs w:val="22"/>
        </w:rPr>
        <w:t>Sekcja ds. Zamówień Publicznych</w:t>
      </w:r>
    </w:p>
    <w:p w:rsidR="009B6FC7" w:rsidRPr="001B6D2C" w:rsidRDefault="0099343C" w:rsidP="00187671">
      <w:pPr>
        <w:spacing w:after="120"/>
        <w:ind w:left="709" w:firstLine="0"/>
        <w:jc w:val="center"/>
        <w:rPr>
          <w:rFonts w:ascii="Arial Narrow" w:hAnsi="Arial Narrow" w:cs="Arial"/>
          <w:b/>
          <w:sz w:val="22"/>
          <w:szCs w:val="22"/>
        </w:rPr>
      </w:pPr>
      <w:r w:rsidRPr="001B6D2C">
        <w:rPr>
          <w:rFonts w:ascii="Arial Narrow" w:hAnsi="Arial Narrow" w:cs="Arial"/>
          <w:b/>
          <w:sz w:val="22"/>
          <w:szCs w:val="22"/>
        </w:rPr>
        <w:t xml:space="preserve">ul. </w:t>
      </w:r>
      <w:r w:rsidR="00C317A2" w:rsidRPr="001B6D2C">
        <w:rPr>
          <w:rFonts w:ascii="Arial Narrow" w:hAnsi="Arial Narrow" w:cs="Arial"/>
          <w:b/>
          <w:sz w:val="22"/>
          <w:szCs w:val="22"/>
        </w:rPr>
        <w:t>Dąbrowskiego 17A</w:t>
      </w:r>
      <w:r w:rsidR="00B949DF" w:rsidRPr="001B6D2C">
        <w:rPr>
          <w:rFonts w:ascii="Arial Narrow" w:hAnsi="Arial Narrow" w:cs="Arial"/>
          <w:b/>
          <w:sz w:val="22"/>
          <w:szCs w:val="22"/>
        </w:rPr>
        <w:t>,</w:t>
      </w:r>
      <w:r w:rsidR="006F7022" w:rsidRPr="001B6D2C">
        <w:rPr>
          <w:rFonts w:ascii="Arial Narrow" w:hAnsi="Arial Narrow" w:cs="Arial"/>
          <w:b/>
          <w:sz w:val="22"/>
          <w:szCs w:val="22"/>
        </w:rPr>
        <w:t xml:space="preserve"> 60-</w:t>
      </w:r>
      <w:r w:rsidR="00C317A2" w:rsidRPr="001B6D2C">
        <w:rPr>
          <w:rFonts w:ascii="Arial Narrow" w:hAnsi="Arial Narrow" w:cs="Arial"/>
          <w:b/>
          <w:sz w:val="22"/>
          <w:szCs w:val="22"/>
        </w:rPr>
        <w:t>838</w:t>
      </w:r>
      <w:r w:rsidR="006F7022" w:rsidRPr="001B6D2C">
        <w:rPr>
          <w:rFonts w:ascii="Arial Narrow" w:hAnsi="Arial Narrow" w:cs="Arial"/>
          <w:b/>
          <w:sz w:val="22"/>
          <w:szCs w:val="22"/>
        </w:rPr>
        <w:t xml:space="preserve"> Poznań</w:t>
      </w:r>
    </w:p>
    <w:p w:rsidR="009B6FC7" w:rsidRPr="001B6D2C" w:rsidRDefault="00DA2BCC" w:rsidP="00187671">
      <w:pPr>
        <w:suppressAutoHyphens/>
        <w:spacing w:after="100"/>
        <w:ind w:left="709" w:firstLine="0"/>
        <w:rPr>
          <w:rFonts w:ascii="Arial Narrow" w:hAnsi="Arial Narrow" w:cs="Arial"/>
          <w:sz w:val="22"/>
          <w:szCs w:val="22"/>
        </w:rPr>
      </w:pPr>
      <w:r w:rsidRPr="001B6D2C">
        <w:rPr>
          <w:rFonts w:ascii="Arial Narrow" w:hAnsi="Arial Narrow" w:cs="Arial"/>
          <w:sz w:val="22"/>
          <w:szCs w:val="22"/>
        </w:rPr>
        <w:t>o</w:t>
      </w:r>
      <w:r w:rsidR="0099343C" w:rsidRPr="001B6D2C">
        <w:rPr>
          <w:rFonts w:ascii="Arial Narrow" w:hAnsi="Arial Narrow" w:cs="Arial"/>
          <w:sz w:val="22"/>
          <w:szCs w:val="22"/>
        </w:rPr>
        <w:t>znakowana następująco:</w:t>
      </w:r>
    </w:p>
    <w:p w:rsidR="00B4268D" w:rsidRPr="001B6D2C" w:rsidRDefault="0099343C" w:rsidP="00B4268D">
      <w:pPr>
        <w:ind w:left="0" w:firstLine="0"/>
        <w:jc w:val="center"/>
        <w:rPr>
          <w:rFonts w:ascii="Arial Narrow" w:hAnsi="Arial Narrow" w:cs="Arial"/>
          <w:b/>
          <w:sz w:val="22"/>
          <w:szCs w:val="22"/>
        </w:rPr>
      </w:pPr>
      <w:r w:rsidRPr="00B4268D">
        <w:rPr>
          <w:rFonts w:ascii="Arial Narrow" w:hAnsi="Arial Narrow" w:cs="Arial"/>
          <w:b/>
          <w:sz w:val="22"/>
          <w:szCs w:val="22"/>
        </w:rPr>
        <w:t>ZZP-2380-</w:t>
      </w:r>
      <w:r w:rsidR="00B4268D" w:rsidRPr="00B4268D">
        <w:rPr>
          <w:rFonts w:ascii="Arial Narrow" w:hAnsi="Arial Narrow" w:cs="Arial"/>
          <w:b/>
          <w:sz w:val="22"/>
          <w:szCs w:val="22"/>
        </w:rPr>
        <w:t>78</w:t>
      </w:r>
      <w:r w:rsidR="00CB790A" w:rsidRPr="00B4268D">
        <w:rPr>
          <w:rFonts w:ascii="Arial Narrow" w:hAnsi="Arial Narrow" w:cs="Arial"/>
          <w:b/>
          <w:sz w:val="22"/>
          <w:szCs w:val="22"/>
        </w:rPr>
        <w:t>/</w:t>
      </w:r>
      <w:r w:rsidR="008F46EB" w:rsidRPr="00B4268D">
        <w:rPr>
          <w:rFonts w:ascii="Arial Narrow" w:hAnsi="Arial Narrow" w:cs="Arial"/>
          <w:b/>
          <w:sz w:val="22"/>
          <w:szCs w:val="22"/>
        </w:rPr>
        <w:t>201</w:t>
      </w:r>
      <w:r w:rsidR="002464D0" w:rsidRPr="00B4268D">
        <w:rPr>
          <w:rFonts w:ascii="Arial Narrow" w:hAnsi="Arial Narrow" w:cs="Arial"/>
          <w:b/>
          <w:sz w:val="22"/>
          <w:szCs w:val="22"/>
        </w:rPr>
        <w:t>9</w:t>
      </w:r>
      <w:r w:rsidRPr="001B6D2C">
        <w:rPr>
          <w:rFonts w:ascii="Arial Narrow" w:hAnsi="Arial Narrow" w:cs="Arial"/>
          <w:sz w:val="22"/>
          <w:szCs w:val="22"/>
        </w:rPr>
        <w:t xml:space="preserve"> </w:t>
      </w:r>
      <w:r w:rsidR="00DD07BC" w:rsidRPr="00B4268D">
        <w:rPr>
          <w:rFonts w:ascii="Arial Narrow" w:hAnsi="Arial Narrow" w:cs="Arial"/>
          <w:b/>
          <w:sz w:val="22"/>
          <w:szCs w:val="22"/>
        </w:rPr>
        <w:t>„</w:t>
      </w:r>
      <w:r w:rsidR="00883E00" w:rsidRPr="00B4268D">
        <w:rPr>
          <w:rFonts w:ascii="Arial Narrow" w:hAnsi="Arial Narrow" w:cs="Arial"/>
          <w:b/>
          <w:sz w:val="22"/>
          <w:szCs w:val="22"/>
        </w:rPr>
        <w:t xml:space="preserve">Oferta </w:t>
      </w:r>
      <w:r w:rsidR="004A7878" w:rsidRPr="00B4268D">
        <w:rPr>
          <w:rFonts w:ascii="Arial Narrow" w:hAnsi="Arial Narrow" w:cs="Arial"/>
          <w:b/>
          <w:sz w:val="22"/>
          <w:szCs w:val="22"/>
        </w:rPr>
        <w:t>-</w:t>
      </w:r>
      <w:r w:rsidR="00883E00" w:rsidRPr="001B6D2C">
        <w:rPr>
          <w:rFonts w:ascii="Arial Narrow" w:hAnsi="Arial Narrow" w:cs="Arial"/>
          <w:sz w:val="22"/>
          <w:szCs w:val="22"/>
        </w:rPr>
        <w:t xml:space="preserve"> </w:t>
      </w:r>
      <w:r w:rsidR="00B4268D">
        <w:rPr>
          <w:rFonts w:ascii="Arial Narrow" w:hAnsi="Arial Narrow" w:cs="Arial"/>
          <w:b/>
          <w:sz w:val="22"/>
          <w:szCs w:val="22"/>
        </w:rPr>
        <w:t xml:space="preserve">Przebudowa budynku na potrzeby Archiwum </w:t>
      </w:r>
      <w:r w:rsidR="00512FC0">
        <w:rPr>
          <w:rFonts w:ascii="Arial Narrow" w:hAnsi="Arial Narrow" w:cs="Arial"/>
          <w:b/>
          <w:sz w:val="22"/>
          <w:szCs w:val="22"/>
        </w:rPr>
        <w:t>KWP</w:t>
      </w:r>
      <w:r w:rsidR="00B4268D">
        <w:rPr>
          <w:rFonts w:ascii="Arial Narrow" w:hAnsi="Arial Narrow" w:cs="Arial"/>
          <w:b/>
          <w:sz w:val="22"/>
          <w:szCs w:val="22"/>
        </w:rPr>
        <w:t xml:space="preserve"> w Poznaniu”</w:t>
      </w:r>
    </w:p>
    <w:p w:rsidR="005D0F58" w:rsidRPr="00E72483" w:rsidRDefault="0099343C" w:rsidP="00187671">
      <w:pPr>
        <w:tabs>
          <w:tab w:val="left" w:pos="360"/>
          <w:tab w:val="left" w:pos="709"/>
        </w:tabs>
        <w:spacing w:after="120"/>
        <w:ind w:left="709" w:firstLine="0"/>
        <w:jc w:val="center"/>
        <w:rPr>
          <w:rFonts w:ascii="Arial Narrow" w:hAnsi="Arial Narrow" w:cs="Arial"/>
          <w:b/>
          <w:sz w:val="22"/>
          <w:szCs w:val="22"/>
        </w:rPr>
      </w:pPr>
      <w:r w:rsidRPr="001B6D2C">
        <w:rPr>
          <w:rFonts w:ascii="Arial Narrow" w:hAnsi="Arial Narrow" w:cs="Arial"/>
          <w:b/>
          <w:sz w:val="22"/>
          <w:szCs w:val="22"/>
        </w:rPr>
        <w:t xml:space="preserve">Nie otwierać przed </w:t>
      </w:r>
      <w:r w:rsidR="00FA4EB9" w:rsidRPr="001B6D2C">
        <w:rPr>
          <w:rFonts w:ascii="Arial Narrow" w:hAnsi="Arial Narrow" w:cs="Arial"/>
          <w:b/>
          <w:sz w:val="22"/>
          <w:szCs w:val="22"/>
        </w:rPr>
        <w:t>dni</w:t>
      </w:r>
      <w:r w:rsidR="00FA4EB9" w:rsidRPr="00E72483">
        <w:rPr>
          <w:rFonts w:ascii="Arial Narrow" w:hAnsi="Arial Narrow" w:cs="Arial"/>
          <w:b/>
          <w:sz w:val="22"/>
          <w:szCs w:val="22"/>
        </w:rPr>
        <w:t>em</w:t>
      </w:r>
      <w:r w:rsidR="008B1515" w:rsidRPr="00E72483">
        <w:rPr>
          <w:rFonts w:ascii="Arial Narrow" w:hAnsi="Arial Narrow" w:cs="Arial"/>
          <w:b/>
          <w:sz w:val="22"/>
          <w:szCs w:val="22"/>
        </w:rPr>
        <w:t xml:space="preserve"> </w:t>
      </w:r>
      <w:r w:rsidR="003B04A1" w:rsidRPr="003B04A1">
        <w:rPr>
          <w:rFonts w:ascii="Arial Narrow" w:hAnsi="Arial Narrow" w:cs="Arial"/>
          <w:b/>
          <w:sz w:val="22"/>
          <w:szCs w:val="22"/>
        </w:rPr>
        <w:t>30.10</w:t>
      </w:r>
      <w:r w:rsidR="00DD4E24" w:rsidRPr="003B04A1">
        <w:rPr>
          <w:rFonts w:ascii="Arial Narrow" w:hAnsi="Arial Narrow" w:cs="Arial"/>
          <w:b/>
          <w:sz w:val="22"/>
          <w:szCs w:val="22"/>
        </w:rPr>
        <w:t>.2019</w:t>
      </w:r>
      <w:r w:rsidR="00A36431" w:rsidRPr="003B04A1">
        <w:rPr>
          <w:rFonts w:ascii="Arial Narrow" w:hAnsi="Arial Narrow" w:cs="Arial"/>
          <w:b/>
          <w:sz w:val="22"/>
          <w:szCs w:val="22"/>
        </w:rPr>
        <w:t xml:space="preserve"> r., do godz. </w:t>
      </w:r>
      <w:r w:rsidR="00B232B4" w:rsidRPr="003B04A1">
        <w:rPr>
          <w:rFonts w:ascii="Arial Narrow" w:hAnsi="Arial Narrow" w:cs="Arial"/>
          <w:b/>
          <w:sz w:val="22"/>
          <w:szCs w:val="22"/>
        </w:rPr>
        <w:t>1</w:t>
      </w:r>
      <w:r w:rsidR="0024320A" w:rsidRPr="003B04A1">
        <w:rPr>
          <w:rFonts w:ascii="Arial Narrow" w:hAnsi="Arial Narrow" w:cs="Arial"/>
          <w:b/>
          <w:sz w:val="22"/>
          <w:szCs w:val="22"/>
        </w:rPr>
        <w:t>1:3</w:t>
      </w:r>
      <w:r w:rsidR="00B232B4" w:rsidRPr="003B04A1">
        <w:rPr>
          <w:rFonts w:ascii="Arial Narrow" w:hAnsi="Arial Narrow" w:cs="Arial"/>
          <w:b/>
          <w:sz w:val="22"/>
          <w:szCs w:val="22"/>
        </w:rPr>
        <w:t>0</w:t>
      </w:r>
    </w:p>
    <w:p w:rsidR="009B6FC7" w:rsidRPr="00E72483" w:rsidRDefault="00B949DF" w:rsidP="00187671">
      <w:pPr>
        <w:spacing w:after="100"/>
        <w:ind w:left="709" w:firstLine="0"/>
        <w:rPr>
          <w:rFonts w:ascii="Arial Narrow" w:hAnsi="Arial Narrow" w:cs="Arial"/>
          <w:sz w:val="22"/>
          <w:szCs w:val="22"/>
        </w:rPr>
      </w:pPr>
      <w:r w:rsidRPr="00E72483">
        <w:rPr>
          <w:rFonts w:ascii="Arial Narrow" w:hAnsi="Arial Narrow" w:cs="Arial"/>
          <w:sz w:val="22"/>
          <w:szCs w:val="22"/>
        </w:rPr>
        <w:t>oraz o</w:t>
      </w:r>
      <w:r w:rsidR="0099343C" w:rsidRPr="00E72483">
        <w:rPr>
          <w:rFonts w:ascii="Arial Narrow" w:hAnsi="Arial Narrow" w:cs="Arial"/>
          <w:sz w:val="22"/>
          <w:szCs w:val="22"/>
        </w:rPr>
        <w:t>patr</w:t>
      </w:r>
      <w:r w:rsidR="00F125E7" w:rsidRPr="00E72483">
        <w:rPr>
          <w:rFonts w:ascii="Arial Narrow" w:hAnsi="Arial Narrow" w:cs="Arial"/>
          <w:sz w:val="22"/>
          <w:szCs w:val="22"/>
        </w:rPr>
        <w:t>zona nazwą i dokładnym adresem w</w:t>
      </w:r>
      <w:r w:rsidR="0099343C" w:rsidRPr="00E72483">
        <w:rPr>
          <w:rFonts w:ascii="Arial Narrow" w:hAnsi="Arial Narrow" w:cs="Arial"/>
          <w:sz w:val="22"/>
          <w:szCs w:val="22"/>
        </w:rPr>
        <w:t>ykonawcy.</w:t>
      </w:r>
    </w:p>
    <w:p w:rsidR="006F1832" w:rsidRPr="00E72483" w:rsidRDefault="006F1832" w:rsidP="00B502A8">
      <w:pPr>
        <w:numPr>
          <w:ilvl w:val="1"/>
          <w:numId w:val="9"/>
        </w:numPr>
        <w:tabs>
          <w:tab w:val="left" w:pos="709"/>
        </w:tabs>
        <w:suppressAutoHyphens/>
        <w:ind w:left="709" w:hanging="709"/>
        <w:rPr>
          <w:rFonts w:ascii="Arial Narrow" w:hAnsi="Arial Narrow" w:cs="Arial"/>
          <w:sz w:val="22"/>
          <w:szCs w:val="22"/>
        </w:rPr>
      </w:pPr>
      <w:r w:rsidRPr="00E72483">
        <w:rPr>
          <w:rFonts w:ascii="Arial Narrow" w:hAnsi="Arial Narrow" w:cs="Arial"/>
          <w:sz w:val="22"/>
          <w:szCs w:val="22"/>
        </w:rPr>
        <w:t>Zmiana oferty.</w:t>
      </w:r>
    </w:p>
    <w:p w:rsidR="005668EB" w:rsidRPr="00E72483" w:rsidRDefault="00C85BAA" w:rsidP="00187671">
      <w:pPr>
        <w:tabs>
          <w:tab w:val="num" w:pos="3478"/>
        </w:tabs>
        <w:suppressAutoHyphens/>
        <w:spacing w:after="100"/>
        <w:ind w:left="709" w:firstLine="0"/>
        <w:rPr>
          <w:rFonts w:ascii="Arial Narrow" w:hAnsi="Arial Narrow" w:cs="Arial"/>
          <w:sz w:val="22"/>
          <w:szCs w:val="22"/>
        </w:rPr>
      </w:pPr>
      <w:r w:rsidRPr="00E72483">
        <w:rPr>
          <w:rFonts w:ascii="Arial Narrow" w:hAnsi="Arial Narrow" w:cs="Arial"/>
          <w:sz w:val="22"/>
          <w:szCs w:val="22"/>
        </w:rPr>
        <w:t xml:space="preserve">Wykonawca może zmienić ofertę pod warunkiem, że Zamawiający otrzyma pisemne powiadomienie </w:t>
      </w:r>
      <w:r w:rsidR="00D813C1" w:rsidRPr="00E72483">
        <w:rPr>
          <w:rFonts w:ascii="Arial Narrow" w:hAnsi="Arial Narrow" w:cs="Arial"/>
          <w:sz w:val="22"/>
          <w:szCs w:val="22"/>
        </w:rPr>
        <w:br/>
      </w:r>
      <w:r w:rsidRPr="00E72483">
        <w:rPr>
          <w:rFonts w:ascii="Arial Narrow" w:hAnsi="Arial Narrow" w:cs="Arial"/>
          <w:sz w:val="22"/>
          <w:szCs w:val="22"/>
        </w:rPr>
        <w:t xml:space="preserve">o wprowadzeniu zmiany przed </w:t>
      </w:r>
      <w:r w:rsidR="0000023A" w:rsidRPr="00E72483">
        <w:rPr>
          <w:rFonts w:ascii="Arial Narrow" w:hAnsi="Arial Narrow" w:cs="Arial"/>
          <w:sz w:val="22"/>
          <w:szCs w:val="22"/>
        </w:rPr>
        <w:t xml:space="preserve">upływem </w:t>
      </w:r>
      <w:r w:rsidRPr="00E72483">
        <w:rPr>
          <w:rFonts w:ascii="Arial Narrow" w:hAnsi="Arial Narrow" w:cs="Arial"/>
          <w:sz w:val="22"/>
          <w:szCs w:val="22"/>
        </w:rPr>
        <w:t>termin</w:t>
      </w:r>
      <w:r w:rsidR="0000023A" w:rsidRPr="00E72483">
        <w:rPr>
          <w:rFonts w:ascii="Arial Narrow" w:hAnsi="Arial Narrow" w:cs="Arial"/>
          <w:sz w:val="22"/>
          <w:szCs w:val="22"/>
        </w:rPr>
        <w:t>u do</w:t>
      </w:r>
      <w:r w:rsidRPr="00E72483">
        <w:rPr>
          <w:rFonts w:ascii="Arial Narrow" w:hAnsi="Arial Narrow" w:cs="Arial"/>
          <w:sz w:val="22"/>
          <w:szCs w:val="22"/>
        </w:rPr>
        <w:t xml:space="preserve"> składania ofert. Powiadomienie o wprowadzeniu zmian musi być złożone według takich samych zasad jak składana of</w:t>
      </w:r>
      <w:r w:rsidR="00D4178E" w:rsidRPr="00E72483">
        <w:rPr>
          <w:rFonts w:ascii="Arial Narrow" w:hAnsi="Arial Narrow" w:cs="Arial"/>
          <w:sz w:val="22"/>
          <w:szCs w:val="22"/>
        </w:rPr>
        <w:t>erta tj. w zamknięt</w:t>
      </w:r>
      <w:r w:rsidR="00DA2BCC" w:rsidRPr="00E72483">
        <w:rPr>
          <w:rFonts w:ascii="Arial Narrow" w:hAnsi="Arial Narrow" w:cs="Arial"/>
          <w:sz w:val="22"/>
          <w:szCs w:val="22"/>
        </w:rPr>
        <w:t>ym opakowaniu/</w:t>
      </w:r>
      <w:r w:rsidR="00D4178E" w:rsidRPr="00E72483">
        <w:rPr>
          <w:rFonts w:ascii="Arial Narrow" w:hAnsi="Arial Narrow" w:cs="Arial"/>
          <w:sz w:val="22"/>
          <w:szCs w:val="22"/>
        </w:rPr>
        <w:t xml:space="preserve">kopercie </w:t>
      </w:r>
      <w:r w:rsidRPr="00E72483">
        <w:rPr>
          <w:rFonts w:ascii="Arial Narrow" w:hAnsi="Arial Narrow" w:cs="Arial"/>
          <w:sz w:val="22"/>
          <w:szCs w:val="22"/>
        </w:rPr>
        <w:t>oznakowanej</w:t>
      </w:r>
      <w:r w:rsidR="00CE3DCB" w:rsidRPr="00E72483">
        <w:rPr>
          <w:rFonts w:ascii="Arial Narrow" w:hAnsi="Arial Narrow" w:cs="Arial"/>
          <w:sz w:val="22"/>
          <w:szCs w:val="22"/>
        </w:rPr>
        <w:t xml:space="preserve"> następują</w:t>
      </w:r>
      <w:r w:rsidR="00D4178E" w:rsidRPr="00E72483">
        <w:rPr>
          <w:rFonts w:ascii="Arial Narrow" w:hAnsi="Arial Narrow" w:cs="Arial"/>
          <w:sz w:val="22"/>
          <w:szCs w:val="22"/>
        </w:rPr>
        <w:t>co</w:t>
      </w:r>
      <w:r w:rsidR="003457AE" w:rsidRPr="00E72483">
        <w:rPr>
          <w:rFonts w:ascii="Arial Narrow" w:hAnsi="Arial Narrow" w:cs="Arial"/>
          <w:sz w:val="22"/>
          <w:szCs w:val="22"/>
        </w:rPr>
        <w:t>:</w:t>
      </w:r>
      <w:r w:rsidRPr="00E72483">
        <w:rPr>
          <w:rFonts w:ascii="Arial Narrow" w:hAnsi="Arial Narrow" w:cs="Arial"/>
          <w:sz w:val="22"/>
          <w:szCs w:val="22"/>
        </w:rPr>
        <w:t> </w:t>
      </w:r>
    </w:p>
    <w:p w:rsidR="00B4268D" w:rsidRPr="001B6D2C" w:rsidRDefault="005668EB" w:rsidP="00B4268D">
      <w:pPr>
        <w:ind w:left="0" w:firstLine="0"/>
        <w:jc w:val="center"/>
        <w:rPr>
          <w:rFonts w:ascii="Arial Narrow" w:hAnsi="Arial Narrow" w:cs="Arial"/>
          <w:b/>
          <w:sz w:val="22"/>
          <w:szCs w:val="22"/>
        </w:rPr>
      </w:pPr>
      <w:r w:rsidRPr="00B4268D">
        <w:rPr>
          <w:rFonts w:ascii="Arial Narrow" w:hAnsi="Arial Narrow" w:cs="Arial"/>
          <w:b/>
          <w:sz w:val="22"/>
          <w:szCs w:val="22"/>
        </w:rPr>
        <w:t>ZZP-2380</w:t>
      </w:r>
      <w:r w:rsidR="00DD3D94" w:rsidRPr="00B4268D">
        <w:rPr>
          <w:rFonts w:ascii="Arial Narrow" w:hAnsi="Arial Narrow" w:cs="Arial"/>
          <w:b/>
          <w:sz w:val="22"/>
          <w:szCs w:val="22"/>
        </w:rPr>
        <w:t>-</w:t>
      </w:r>
      <w:r w:rsidR="00B4268D">
        <w:rPr>
          <w:rFonts w:ascii="Arial Narrow" w:hAnsi="Arial Narrow" w:cs="Arial"/>
          <w:b/>
          <w:sz w:val="22"/>
          <w:szCs w:val="22"/>
        </w:rPr>
        <w:t>78</w:t>
      </w:r>
      <w:r w:rsidR="008F46EB" w:rsidRPr="00B4268D">
        <w:rPr>
          <w:rFonts w:ascii="Arial Narrow" w:hAnsi="Arial Narrow" w:cs="Arial"/>
          <w:b/>
          <w:sz w:val="22"/>
          <w:szCs w:val="22"/>
        </w:rPr>
        <w:t>/201</w:t>
      </w:r>
      <w:r w:rsidR="002464D0" w:rsidRPr="00B4268D">
        <w:rPr>
          <w:rFonts w:ascii="Arial Narrow" w:hAnsi="Arial Narrow" w:cs="Arial"/>
          <w:b/>
          <w:sz w:val="22"/>
          <w:szCs w:val="22"/>
        </w:rPr>
        <w:t>9</w:t>
      </w:r>
      <w:r w:rsidR="00A123CD" w:rsidRPr="00B4268D">
        <w:rPr>
          <w:rFonts w:ascii="Arial Narrow" w:hAnsi="Arial Narrow" w:cs="Arial"/>
          <w:b/>
          <w:sz w:val="22"/>
          <w:szCs w:val="22"/>
        </w:rPr>
        <w:t xml:space="preserve"> „Zmiana oferty </w:t>
      </w:r>
      <w:r w:rsidR="004A7878" w:rsidRPr="00B4268D">
        <w:rPr>
          <w:rFonts w:ascii="Arial Narrow" w:hAnsi="Arial Narrow" w:cs="Arial"/>
          <w:b/>
          <w:sz w:val="22"/>
          <w:szCs w:val="22"/>
        </w:rPr>
        <w:t>-</w:t>
      </w:r>
      <w:r w:rsidR="00A123CD" w:rsidRPr="00E72483">
        <w:rPr>
          <w:rFonts w:ascii="Arial Narrow" w:hAnsi="Arial Narrow" w:cs="Arial"/>
          <w:sz w:val="22"/>
          <w:szCs w:val="22"/>
        </w:rPr>
        <w:t xml:space="preserve"> </w:t>
      </w:r>
      <w:r w:rsidR="00B4268D">
        <w:rPr>
          <w:rFonts w:ascii="Arial Narrow" w:hAnsi="Arial Narrow" w:cs="Arial"/>
          <w:b/>
          <w:sz w:val="22"/>
          <w:szCs w:val="22"/>
        </w:rPr>
        <w:t xml:space="preserve">Przebudowa budynku na potrzeby Archiwum </w:t>
      </w:r>
      <w:r w:rsidR="00512FC0">
        <w:rPr>
          <w:rFonts w:ascii="Arial Narrow" w:hAnsi="Arial Narrow" w:cs="Arial"/>
          <w:b/>
          <w:sz w:val="22"/>
          <w:szCs w:val="22"/>
        </w:rPr>
        <w:t xml:space="preserve">KWP </w:t>
      </w:r>
      <w:r w:rsidR="00B4268D">
        <w:rPr>
          <w:rFonts w:ascii="Arial Narrow" w:hAnsi="Arial Narrow" w:cs="Arial"/>
          <w:b/>
          <w:sz w:val="22"/>
          <w:szCs w:val="22"/>
        </w:rPr>
        <w:t>w Poznaniu”</w:t>
      </w:r>
    </w:p>
    <w:p w:rsidR="005668EB" w:rsidRPr="00B232B4" w:rsidRDefault="002847F2" w:rsidP="00187671">
      <w:pPr>
        <w:pStyle w:val="Nagwek1"/>
        <w:tabs>
          <w:tab w:val="clear" w:pos="360"/>
          <w:tab w:val="left" w:pos="0"/>
        </w:tabs>
        <w:suppressAutoHyphens/>
        <w:spacing w:after="120"/>
        <w:ind w:left="0" w:firstLine="0"/>
        <w:rPr>
          <w:rFonts w:ascii="Arial Narrow" w:hAnsi="Arial Narrow" w:cs="Arial"/>
          <w:sz w:val="22"/>
          <w:szCs w:val="22"/>
        </w:rPr>
      </w:pPr>
      <w:r w:rsidRPr="00E72483">
        <w:rPr>
          <w:rFonts w:ascii="Arial Narrow" w:hAnsi="Arial Narrow" w:cs="Arial"/>
          <w:sz w:val="22"/>
          <w:szCs w:val="22"/>
        </w:rPr>
        <w:t>Nie otwierać przed dniem</w:t>
      </w:r>
      <w:r w:rsidRPr="00E72483">
        <w:rPr>
          <w:rFonts w:ascii="Arial Narrow" w:hAnsi="Arial Narrow" w:cs="Arial"/>
          <w:color w:val="FF0000"/>
          <w:sz w:val="22"/>
          <w:szCs w:val="22"/>
        </w:rPr>
        <w:t xml:space="preserve"> </w:t>
      </w:r>
      <w:r w:rsidR="003B04A1" w:rsidRPr="003B04A1">
        <w:rPr>
          <w:rFonts w:ascii="Arial Narrow" w:hAnsi="Arial Narrow" w:cs="Arial"/>
          <w:sz w:val="22"/>
          <w:szCs w:val="22"/>
        </w:rPr>
        <w:t>30.10</w:t>
      </w:r>
      <w:r w:rsidR="002464D0" w:rsidRPr="003B04A1">
        <w:rPr>
          <w:rFonts w:ascii="Arial Narrow" w:hAnsi="Arial Narrow" w:cs="Arial"/>
          <w:sz w:val="22"/>
          <w:szCs w:val="22"/>
        </w:rPr>
        <w:t>.2019</w:t>
      </w:r>
      <w:r w:rsidRPr="003B04A1">
        <w:rPr>
          <w:rFonts w:ascii="Arial Narrow" w:hAnsi="Arial Narrow" w:cs="Arial"/>
          <w:sz w:val="22"/>
          <w:szCs w:val="22"/>
        </w:rPr>
        <w:t xml:space="preserve"> r., do godz. </w:t>
      </w:r>
      <w:r w:rsidR="00B232B4" w:rsidRPr="00E72483">
        <w:rPr>
          <w:rFonts w:ascii="Arial Narrow" w:hAnsi="Arial Narrow" w:cs="Arial"/>
          <w:sz w:val="22"/>
          <w:szCs w:val="22"/>
        </w:rPr>
        <w:t>1</w:t>
      </w:r>
      <w:r w:rsidR="0024320A" w:rsidRPr="00E72483">
        <w:rPr>
          <w:rFonts w:ascii="Arial Narrow" w:hAnsi="Arial Narrow" w:cs="Arial"/>
          <w:sz w:val="22"/>
          <w:szCs w:val="22"/>
        </w:rPr>
        <w:t>1</w:t>
      </w:r>
      <w:r w:rsidR="00B232B4" w:rsidRPr="00E72483">
        <w:rPr>
          <w:rFonts w:ascii="Arial Narrow" w:hAnsi="Arial Narrow" w:cs="Arial"/>
          <w:sz w:val="22"/>
          <w:szCs w:val="22"/>
        </w:rPr>
        <w:t>:</w:t>
      </w:r>
      <w:r w:rsidR="0024320A" w:rsidRPr="00E72483">
        <w:rPr>
          <w:rFonts w:ascii="Arial Narrow" w:hAnsi="Arial Narrow" w:cs="Arial"/>
          <w:sz w:val="22"/>
          <w:szCs w:val="22"/>
        </w:rPr>
        <w:t>3</w:t>
      </w:r>
      <w:r w:rsidR="00B232B4" w:rsidRPr="00E72483">
        <w:rPr>
          <w:rFonts w:ascii="Arial Narrow" w:hAnsi="Arial Narrow" w:cs="Arial"/>
          <w:sz w:val="22"/>
          <w:szCs w:val="22"/>
        </w:rPr>
        <w:t>0</w:t>
      </w:r>
    </w:p>
    <w:p w:rsidR="005668EB" w:rsidRDefault="00F66424" w:rsidP="00187671">
      <w:pPr>
        <w:suppressAutoHyphens/>
        <w:spacing w:after="100"/>
        <w:ind w:left="709" w:firstLine="0"/>
        <w:rPr>
          <w:rFonts w:ascii="Arial Narrow" w:hAnsi="Arial Narrow" w:cs="Arial"/>
          <w:sz w:val="22"/>
          <w:szCs w:val="22"/>
        </w:rPr>
      </w:pPr>
      <w:r w:rsidRPr="001B6D2C">
        <w:rPr>
          <w:rFonts w:ascii="Arial Narrow" w:hAnsi="Arial Narrow" w:cs="Arial"/>
          <w:sz w:val="22"/>
          <w:szCs w:val="22"/>
        </w:rPr>
        <w:t>Koperta oznakowana na powyższych zasadach zostanie otwarta podczas sesji otwarcia ofert wraz</w:t>
      </w:r>
      <w:r w:rsidRPr="00DD620B">
        <w:rPr>
          <w:rFonts w:ascii="Arial Narrow" w:hAnsi="Arial Narrow" w:cs="Arial"/>
          <w:sz w:val="22"/>
          <w:szCs w:val="22"/>
        </w:rPr>
        <w:t xml:space="preserve"> </w:t>
      </w:r>
      <w:r w:rsidR="00E436BE" w:rsidRPr="00DD620B">
        <w:rPr>
          <w:rFonts w:ascii="Arial Narrow" w:hAnsi="Arial Narrow" w:cs="Arial"/>
          <w:sz w:val="22"/>
          <w:szCs w:val="22"/>
        </w:rPr>
        <w:t>z</w:t>
      </w:r>
      <w:r w:rsidR="00E436BE" w:rsidRPr="001B6D2C">
        <w:rPr>
          <w:rFonts w:ascii="Arial Narrow" w:hAnsi="Arial Narrow" w:cs="Arial"/>
          <w:color w:val="00B050"/>
          <w:sz w:val="22"/>
          <w:szCs w:val="22"/>
        </w:rPr>
        <w:t xml:space="preserve"> </w:t>
      </w:r>
      <w:r w:rsidR="0027658F">
        <w:rPr>
          <w:rFonts w:ascii="Arial Narrow" w:hAnsi="Arial Narrow" w:cs="Arial"/>
          <w:sz w:val="22"/>
          <w:szCs w:val="22"/>
        </w:rPr>
        <w:t>ofertą w</w:t>
      </w:r>
      <w:r w:rsidRPr="001B6D2C">
        <w:rPr>
          <w:rFonts w:ascii="Arial Narrow" w:hAnsi="Arial Narrow" w:cs="Arial"/>
          <w:sz w:val="22"/>
          <w:szCs w:val="22"/>
        </w:rPr>
        <w:t>ykonawcy, który wprowadził zmianę</w:t>
      </w:r>
      <w:r w:rsidR="002C7D45" w:rsidRPr="001B6D2C">
        <w:rPr>
          <w:rFonts w:ascii="Arial Narrow" w:hAnsi="Arial Narrow" w:cs="Arial"/>
          <w:sz w:val="22"/>
          <w:szCs w:val="22"/>
        </w:rPr>
        <w:t>,</w:t>
      </w:r>
      <w:r w:rsidRPr="001B6D2C">
        <w:rPr>
          <w:rFonts w:ascii="Arial Narrow" w:hAnsi="Arial Narrow" w:cs="Arial"/>
          <w:sz w:val="22"/>
          <w:szCs w:val="22"/>
        </w:rPr>
        <w:t xml:space="preserve"> </w:t>
      </w:r>
      <w:r w:rsidR="002C7D45" w:rsidRPr="001B6D2C">
        <w:rPr>
          <w:rFonts w:ascii="Arial Narrow" w:hAnsi="Arial Narrow" w:cs="Arial"/>
          <w:sz w:val="22"/>
          <w:szCs w:val="22"/>
        </w:rPr>
        <w:t>a zmiany w niej zawarte zostaną dołączone do oferty</w:t>
      </w:r>
      <w:r w:rsidRPr="001B6D2C">
        <w:rPr>
          <w:rFonts w:ascii="Arial Narrow" w:hAnsi="Arial Narrow" w:cs="Arial"/>
          <w:sz w:val="22"/>
          <w:szCs w:val="22"/>
        </w:rPr>
        <w:t>.</w:t>
      </w:r>
    </w:p>
    <w:p w:rsidR="006F1832" w:rsidRPr="001B6D2C" w:rsidRDefault="006F1832" w:rsidP="00B502A8">
      <w:pPr>
        <w:numPr>
          <w:ilvl w:val="1"/>
          <w:numId w:val="9"/>
        </w:numPr>
        <w:tabs>
          <w:tab w:val="left" w:pos="709"/>
        </w:tabs>
        <w:suppressAutoHyphens/>
        <w:ind w:left="709" w:hanging="709"/>
        <w:rPr>
          <w:rFonts w:ascii="Arial Narrow" w:hAnsi="Arial Narrow" w:cs="Arial"/>
          <w:sz w:val="22"/>
          <w:szCs w:val="22"/>
        </w:rPr>
      </w:pPr>
      <w:r w:rsidRPr="001B6D2C">
        <w:rPr>
          <w:rFonts w:ascii="Arial Narrow" w:hAnsi="Arial Narrow" w:cs="Arial"/>
          <w:sz w:val="22"/>
          <w:szCs w:val="22"/>
        </w:rPr>
        <w:t>Wycofanie oferty.</w:t>
      </w:r>
    </w:p>
    <w:p w:rsidR="00C85BAA" w:rsidRPr="001B6D2C" w:rsidRDefault="00C85BAA" w:rsidP="00187671">
      <w:pPr>
        <w:tabs>
          <w:tab w:val="num" w:pos="3478"/>
        </w:tabs>
        <w:suppressAutoHyphens/>
        <w:spacing w:after="100"/>
        <w:ind w:left="709" w:firstLine="0"/>
        <w:rPr>
          <w:rFonts w:ascii="Arial Narrow" w:hAnsi="Arial Narrow" w:cs="Arial"/>
          <w:sz w:val="22"/>
          <w:szCs w:val="22"/>
        </w:rPr>
      </w:pPr>
      <w:r w:rsidRPr="001B6D2C">
        <w:rPr>
          <w:rFonts w:ascii="Arial Narrow" w:hAnsi="Arial Narrow" w:cs="Arial"/>
          <w:sz w:val="22"/>
          <w:szCs w:val="22"/>
        </w:rPr>
        <w:t xml:space="preserve">Wykonawca ma prawo przed upływem terminu składania ofert wycofać ofertę, pod warunkiem, że Zamawiający otrzyma pisemne powiadomienie o wycofaniu oferty przed </w:t>
      </w:r>
      <w:r w:rsidR="0000023A" w:rsidRPr="001B6D2C">
        <w:rPr>
          <w:rFonts w:ascii="Arial Narrow" w:hAnsi="Arial Narrow" w:cs="Arial"/>
          <w:sz w:val="22"/>
          <w:szCs w:val="22"/>
        </w:rPr>
        <w:t xml:space="preserve">upływem </w:t>
      </w:r>
      <w:r w:rsidRPr="001B6D2C">
        <w:rPr>
          <w:rFonts w:ascii="Arial Narrow" w:hAnsi="Arial Narrow" w:cs="Arial"/>
          <w:sz w:val="22"/>
          <w:szCs w:val="22"/>
        </w:rPr>
        <w:t>termin</w:t>
      </w:r>
      <w:r w:rsidR="0000023A" w:rsidRPr="001B6D2C">
        <w:rPr>
          <w:rFonts w:ascii="Arial Narrow" w:hAnsi="Arial Narrow" w:cs="Arial"/>
          <w:sz w:val="22"/>
          <w:szCs w:val="22"/>
        </w:rPr>
        <w:t>u</w:t>
      </w:r>
      <w:r w:rsidRPr="001B6D2C">
        <w:rPr>
          <w:rFonts w:ascii="Arial Narrow" w:hAnsi="Arial Narrow" w:cs="Arial"/>
          <w:sz w:val="22"/>
          <w:szCs w:val="22"/>
        </w:rPr>
        <w:t xml:space="preserve"> </w:t>
      </w:r>
      <w:r w:rsidR="0000023A" w:rsidRPr="001B6D2C">
        <w:rPr>
          <w:rFonts w:ascii="Arial Narrow" w:hAnsi="Arial Narrow" w:cs="Arial"/>
          <w:sz w:val="22"/>
          <w:szCs w:val="22"/>
        </w:rPr>
        <w:t xml:space="preserve">do </w:t>
      </w:r>
      <w:r w:rsidRPr="001B6D2C">
        <w:rPr>
          <w:rFonts w:ascii="Arial Narrow" w:hAnsi="Arial Narrow" w:cs="Arial"/>
          <w:sz w:val="22"/>
          <w:szCs w:val="22"/>
        </w:rPr>
        <w:t xml:space="preserve">składania ofert. Wycofanie oferty </w:t>
      </w:r>
      <w:r w:rsidR="00297DFF">
        <w:rPr>
          <w:rFonts w:ascii="Arial Narrow" w:hAnsi="Arial Narrow" w:cs="Arial"/>
          <w:sz w:val="22"/>
          <w:szCs w:val="22"/>
        </w:rPr>
        <w:br/>
      </w:r>
      <w:r w:rsidRPr="001B6D2C">
        <w:rPr>
          <w:rFonts w:ascii="Arial Narrow" w:hAnsi="Arial Narrow" w:cs="Arial"/>
          <w:sz w:val="22"/>
          <w:szCs w:val="22"/>
        </w:rPr>
        <w:t>z postępowania nastąpi poprzez złożenie pisemnego pow</w:t>
      </w:r>
      <w:r w:rsidR="00D4178E" w:rsidRPr="001B6D2C">
        <w:rPr>
          <w:rFonts w:ascii="Arial Narrow" w:hAnsi="Arial Narrow" w:cs="Arial"/>
          <w:sz w:val="22"/>
          <w:szCs w:val="22"/>
        </w:rPr>
        <w:t>iadomienia (</w:t>
      </w:r>
      <w:r w:rsidR="003457AE" w:rsidRPr="001B6D2C">
        <w:rPr>
          <w:rFonts w:ascii="Arial Narrow" w:hAnsi="Arial Narrow" w:cs="Arial"/>
          <w:sz w:val="22"/>
          <w:szCs w:val="22"/>
        </w:rPr>
        <w:t>oświadczenia</w:t>
      </w:r>
      <w:r w:rsidR="00D4178E" w:rsidRPr="001B6D2C">
        <w:rPr>
          <w:rFonts w:ascii="Arial Narrow" w:hAnsi="Arial Narrow" w:cs="Arial"/>
          <w:sz w:val="22"/>
          <w:szCs w:val="22"/>
        </w:rPr>
        <w:t>)</w:t>
      </w:r>
      <w:r w:rsidR="003457AE" w:rsidRPr="001B6D2C">
        <w:rPr>
          <w:rFonts w:ascii="Arial Narrow" w:hAnsi="Arial Narrow" w:cs="Arial"/>
          <w:sz w:val="22"/>
          <w:szCs w:val="22"/>
        </w:rPr>
        <w:t>. W przypadku przesłania tego dokumentu za pomocą operatora pocztowego</w:t>
      </w:r>
      <w:r w:rsidRPr="001B6D2C">
        <w:rPr>
          <w:rFonts w:ascii="Arial Narrow" w:hAnsi="Arial Narrow" w:cs="Arial"/>
          <w:sz w:val="22"/>
          <w:szCs w:val="22"/>
        </w:rPr>
        <w:t xml:space="preserve"> </w:t>
      </w:r>
      <w:r w:rsidR="003457AE" w:rsidRPr="001B6D2C">
        <w:rPr>
          <w:rFonts w:ascii="Arial Narrow" w:hAnsi="Arial Narrow" w:cs="Arial"/>
          <w:sz w:val="22"/>
          <w:szCs w:val="22"/>
        </w:rPr>
        <w:t xml:space="preserve">koperta winna być oznakowana: </w:t>
      </w:r>
    </w:p>
    <w:p w:rsidR="00B4268D" w:rsidRPr="001B6D2C" w:rsidRDefault="003457AE" w:rsidP="008439B1">
      <w:pPr>
        <w:spacing w:after="120"/>
        <w:ind w:left="0" w:firstLine="0"/>
        <w:jc w:val="center"/>
        <w:rPr>
          <w:rFonts w:ascii="Arial Narrow" w:hAnsi="Arial Narrow" w:cs="Arial"/>
          <w:b/>
          <w:sz w:val="22"/>
          <w:szCs w:val="22"/>
        </w:rPr>
      </w:pPr>
      <w:r w:rsidRPr="00B4268D">
        <w:rPr>
          <w:rFonts w:ascii="Arial Narrow" w:hAnsi="Arial Narrow" w:cs="Arial"/>
          <w:b/>
          <w:sz w:val="22"/>
          <w:szCs w:val="22"/>
        </w:rPr>
        <w:t>ZZP-2380-</w:t>
      </w:r>
      <w:r w:rsidR="00B4268D" w:rsidRPr="00B4268D">
        <w:rPr>
          <w:rFonts w:ascii="Arial Narrow" w:hAnsi="Arial Narrow" w:cs="Arial"/>
          <w:b/>
          <w:sz w:val="22"/>
          <w:szCs w:val="22"/>
        </w:rPr>
        <w:t>78</w:t>
      </w:r>
      <w:r w:rsidR="008F46EB" w:rsidRPr="00B4268D">
        <w:rPr>
          <w:rFonts w:ascii="Arial Narrow" w:hAnsi="Arial Narrow" w:cs="Arial"/>
          <w:b/>
          <w:sz w:val="22"/>
          <w:szCs w:val="22"/>
        </w:rPr>
        <w:t>/201</w:t>
      </w:r>
      <w:r w:rsidR="002464D0" w:rsidRPr="00B4268D">
        <w:rPr>
          <w:rFonts w:ascii="Arial Narrow" w:hAnsi="Arial Narrow" w:cs="Arial"/>
          <w:b/>
          <w:sz w:val="22"/>
          <w:szCs w:val="22"/>
        </w:rPr>
        <w:t>9</w:t>
      </w:r>
      <w:r w:rsidRPr="00B4268D">
        <w:rPr>
          <w:rFonts w:ascii="Arial Narrow" w:hAnsi="Arial Narrow" w:cs="Arial"/>
          <w:b/>
          <w:sz w:val="22"/>
          <w:szCs w:val="22"/>
        </w:rPr>
        <w:t xml:space="preserve"> „Wycofanie oferty </w:t>
      </w:r>
      <w:r w:rsidR="008233DC" w:rsidRPr="00B4268D">
        <w:rPr>
          <w:rFonts w:ascii="Arial Narrow" w:hAnsi="Arial Narrow" w:cs="Arial"/>
          <w:b/>
          <w:sz w:val="22"/>
          <w:szCs w:val="22"/>
        </w:rPr>
        <w:t>-</w:t>
      </w:r>
      <w:r w:rsidR="008233DC">
        <w:rPr>
          <w:rFonts w:ascii="Arial Narrow" w:hAnsi="Arial Narrow" w:cs="Arial"/>
          <w:sz w:val="22"/>
          <w:szCs w:val="22"/>
        </w:rPr>
        <w:t xml:space="preserve"> </w:t>
      </w:r>
      <w:r w:rsidR="00B4268D">
        <w:rPr>
          <w:rFonts w:ascii="Arial Narrow" w:hAnsi="Arial Narrow" w:cs="Arial"/>
          <w:b/>
          <w:sz w:val="22"/>
          <w:szCs w:val="22"/>
        </w:rPr>
        <w:t xml:space="preserve">Przebudowa budynku na potrzeby Archiwum </w:t>
      </w:r>
      <w:r w:rsidR="00512FC0">
        <w:rPr>
          <w:rFonts w:ascii="Arial Narrow" w:hAnsi="Arial Narrow" w:cs="Arial"/>
          <w:b/>
          <w:sz w:val="22"/>
          <w:szCs w:val="22"/>
        </w:rPr>
        <w:t xml:space="preserve">KWP </w:t>
      </w:r>
      <w:r w:rsidR="00B4268D">
        <w:rPr>
          <w:rFonts w:ascii="Arial Narrow" w:hAnsi="Arial Narrow" w:cs="Arial"/>
          <w:b/>
          <w:sz w:val="22"/>
          <w:szCs w:val="22"/>
        </w:rPr>
        <w:t>w Poznaniu”</w:t>
      </w:r>
    </w:p>
    <w:p w:rsidR="00BD05AE" w:rsidRDefault="004724C7" w:rsidP="00B502A8">
      <w:pPr>
        <w:numPr>
          <w:ilvl w:val="1"/>
          <w:numId w:val="9"/>
        </w:numPr>
        <w:tabs>
          <w:tab w:val="left" w:pos="709"/>
        </w:tabs>
        <w:suppressAutoHyphens/>
        <w:spacing w:after="240"/>
        <w:ind w:left="709" w:hanging="709"/>
        <w:rPr>
          <w:rFonts w:ascii="Arial Narrow" w:hAnsi="Arial Narrow" w:cs="Arial"/>
          <w:sz w:val="22"/>
          <w:szCs w:val="22"/>
        </w:rPr>
      </w:pPr>
      <w:r w:rsidRPr="001B6D2C">
        <w:rPr>
          <w:rFonts w:ascii="Arial Narrow" w:hAnsi="Arial Narrow" w:cs="Arial"/>
          <w:sz w:val="22"/>
          <w:szCs w:val="22"/>
        </w:rPr>
        <w:t xml:space="preserve">Zamawiający </w:t>
      </w:r>
      <w:r w:rsidR="00B44AFE" w:rsidRPr="001B6D2C">
        <w:rPr>
          <w:rFonts w:ascii="Arial Narrow" w:hAnsi="Arial Narrow" w:cs="Arial"/>
          <w:sz w:val="22"/>
          <w:szCs w:val="22"/>
        </w:rPr>
        <w:t>zwróci niezwłocznie</w:t>
      </w:r>
      <w:r w:rsidRPr="001B6D2C">
        <w:rPr>
          <w:rFonts w:ascii="Arial Narrow" w:hAnsi="Arial Narrow" w:cs="Arial"/>
          <w:sz w:val="22"/>
          <w:szCs w:val="22"/>
        </w:rPr>
        <w:t xml:space="preserve"> ofertę złożoną po terminie.</w:t>
      </w:r>
    </w:p>
    <w:p w:rsidR="003100DD" w:rsidRPr="001B6D2C" w:rsidRDefault="005248A0" w:rsidP="00B502A8">
      <w:pPr>
        <w:numPr>
          <w:ilvl w:val="0"/>
          <w:numId w:val="9"/>
        </w:numPr>
        <w:tabs>
          <w:tab w:val="left" w:pos="709"/>
        </w:tabs>
        <w:spacing w:after="240"/>
        <w:ind w:left="708" w:hanging="708"/>
        <w:rPr>
          <w:rFonts w:ascii="Arial Narrow" w:hAnsi="Arial Narrow" w:cs="Arial"/>
          <w:b/>
          <w:sz w:val="22"/>
          <w:szCs w:val="22"/>
        </w:rPr>
      </w:pPr>
      <w:r w:rsidRPr="001B6D2C">
        <w:rPr>
          <w:rFonts w:ascii="Arial Narrow" w:hAnsi="Arial Narrow" w:cs="Arial"/>
          <w:b/>
          <w:sz w:val="22"/>
          <w:szCs w:val="22"/>
        </w:rPr>
        <w:t>MIEJSCE I TERMIN SKŁADANIA</w:t>
      </w:r>
      <w:r w:rsidR="00374156" w:rsidRPr="001B6D2C">
        <w:rPr>
          <w:rFonts w:ascii="Arial Narrow" w:hAnsi="Arial Narrow" w:cs="Arial"/>
          <w:b/>
          <w:sz w:val="22"/>
          <w:szCs w:val="22"/>
        </w:rPr>
        <w:t xml:space="preserve"> </w:t>
      </w:r>
      <w:r w:rsidR="00BE4C59" w:rsidRPr="001B6D2C">
        <w:rPr>
          <w:rFonts w:ascii="Arial Narrow" w:hAnsi="Arial Narrow" w:cs="Arial"/>
          <w:b/>
          <w:sz w:val="22"/>
          <w:szCs w:val="22"/>
        </w:rPr>
        <w:t>I</w:t>
      </w:r>
      <w:r w:rsidR="00A343C6" w:rsidRPr="001B6D2C">
        <w:rPr>
          <w:rFonts w:ascii="Arial Narrow" w:hAnsi="Arial Narrow" w:cs="Arial"/>
          <w:b/>
          <w:sz w:val="22"/>
          <w:szCs w:val="22"/>
        </w:rPr>
        <w:t xml:space="preserve"> OTWARCIA</w:t>
      </w:r>
      <w:r w:rsidR="00DB6E30" w:rsidRPr="001B6D2C">
        <w:rPr>
          <w:rFonts w:ascii="Arial Narrow" w:hAnsi="Arial Narrow" w:cs="Arial"/>
          <w:b/>
          <w:sz w:val="22"/>
          <w:szCs w:val="22"/>
        </w:rPr>
        <w:t xml:space="preserve"> OFERT</w:t>
      </w:r>
    </w:p>
    <w:p w:rsidR="00BC34B5" w:rsidRPr="001B6D2C" w:rsidRDefault="009813AE" w:rsidP="00B502A8">
      <w:pPr>
        <w:numPr>
          <w:ilvl w:val="1"/>
          <w:numId w:val="9"/>
        </w:numPr>
        <w:tabs>
          <w:tab w:val="left" w:pos="709"/>
        </w:tabs>
        <w:spacing w:after="120"/>
        <w:ind w:left="709" w:hanging="709"/>
        <w:rPr>
          <w:rFonts w:ascii="Arial Narrow" w:hAnsi="Arial Narrow" w:cs="Arial"/>
          <w:sz w:val="22"/>
          <w:szCs w:val="22"/>
        </w:rPr>
      </w:pPr>
      <w:r w:rsidRPr="001B6D2C">
        <w:rPr>
          <w:rFonts w:ascii="Arial Narrow" w:hAnsi="Arial Narrow" w:cs="Arial"/>
          <w:sz w:val="22"/>
          <w:szCs w:val="22"/>
        </w:rPr>
        <w:t xml:space="preserve">Ofertę należy złożyć </w:t>
      </w:r>
      <w:r w:rsidRPr="001B6D2C">
        <w:rPr>
          <w:rFonts w:ascii="Arial Narrow" w:hAnsi="Arial Narrow" w:cs="Arial"/>
          <w:color w:val="000000"/>
          <w:sz w:val="22"/>
          <w:szCs w:val="22"/>
        </w:rPr>
        <w:t>do</w:t>
      </w:r>
      <w:r w:rsidR="00757649" w:rsidRPr="001B6D2C">
        <w:rPr>
          <w:rFonts w:ascii="Arial Narrow" w:hAnsi="Arial Narrow" w:cs="Arial"/>
          <w:color w:val="000000"/>
          <w:sz w:val="22"/>
          <w:szCs w:val="22"/>
        </w:rPr>
        <w:t xml:space="preserve"> </w:t>
      </w:r>
      <w:r w:rsidR="003B04A1" w:rsidRPr="003B04A1">
        <w:rPr>
          <w:rFonts w:ascii="Arial Narrow" w:hAnsi="Arial Narrow" w:cs="Arial"/>
          <w:b/>
          <w:sz w:val="22"/>
          <w:szCs w:val="22"/>
        </w:rPr>
        <w:t>30.10.</w:t>
      </w:r>
      <w:r w:rsidR="00DD4E24" w:rsidRPr="004A7878">
        <w:rPr>
          <w:rFonts w:ascii="Arial Narrow" w:hAnsi="Arial Narrow" w:cs="Arial"/>
          <w:b/>
          <w:sz w:val="22"/>
          <w:szCs w:val="22"/>
        </w:rPr>
        <w:t>2019</w:t>
      </w:r>
      <w:r w:rsidRPr="001B6D2C">
        <w:rPr>
          <w:rFonts w:ascii="Arial Narrow" w:hAnsi="Arial Narrow" w:cs="Arial"/>
          <w:sz w:val="22"/>
          <w:szCs w:val="22"/>
        </w:rPr>
        <w:t xml:space="preserve"> roku, do godz. </w:t>
      </w:r>
      <w:r w:rsidRPr="001B6D2C">
        <w:rPr>
          <w:rFonts w:ascii="Arial Narrow" w:hAnsi="Arial Narrow" w:cs="Arial"/>
          <w:b/>
          <w:sz w:val="22"/>
          <w:szCs w:val="22"/>
        </w:rPr>
        <w:t xml:space="preserve">11:00 </w:t>
      </w:r>
      <w:r w:rsidR="00BC34B5" w:rsidRPr="001B6D2C">
        <w:rPr>
          <w:rFonts w:ascii="Arial Narrow" w:hAnsi="Arial Narrow" w:cs="Arial"/>
          <w:sz w:val="22"/>
          <w:szCs w:val="22"/>
        </w:rPr>
        <w:t xml:space="preserve">w Komendzie Wojewódzkiej Policji w Poznaniu Sekcji </w:t>
      </w:r>
      <w:r w:rsidR="00BC4F7B">
        <w:rPr>
          <w:rFonts w:ascii="Arial Narrow" w:hAnsi="Arial Narrow" w:cs="Arial"/>
          <w:sz w:val="22"/>
          <w:szCs w:val="22"/>
        </w:rPr>
        <w:br/>
      </w:r>
      <w:r w:rsidR="00BC34B5" w:rsidRPr="001B6D2C">
        <w:rPr>
          <w:rFonts w:ascii="Arial Narrow" w:hAnsi="Arial Narrow" w:cs="Arial"/>
          <w:sz w:val="22"/>
          <w:szCs w:val="22"/>
        </w:rPr>
        <w:t xml:space="preserve">ds. Zamówień Publicznych, 60-838 Poznań, ul. Dąbrowskiego 17A, sekretariat. </w:t>
      </w:r>
    </w:p>
    <w:p w:rsidR="006201DA" w:rsidRDefault="00980B35" w:rsidP="00B502A8">
      <w:pPr>
        <w:numPr>
          <w:ilvl w:val="1"/>
          <w:numId w:val="9"/>
        </w:numPr>
        <w:tabs>
          <w:tab w:val="left" w:pos="709"/>
        </w:tabs>
        <w:spacing w:after="240"/>
        <w:ind w:left="709" w:hanging="709"/>
        <w:rPr>
          <w:rFonts w:ascii="Arial Narrow" w:hAnsi="Arial Narrow" w:cs="Arial"/>
          <w:sz w:val="22"/>
          <w:szCs w:val="22"/>
        </w:rPr>
      </w:pPr>
      <w:r w:rsidRPr="001B6D2C">
        <w:rPr>
          <w:rFonts w:ascii="Arial Narrow" w:hAnsi="Arial Narrow" w:cs="Arial"/>
          <w:sz w:val="22"/>
          <w:szCs w:val="22"/>
        </w:rPr>
        <w:t xml:space="preserve">Otwarcie ofert odbędzie </w:t>
      </w:r>
      <w:r w:rsidRPr="00E72483">
        <w:rPr>
          <w:rFonts w:ascii="Arial Narrow" w:hAnsi="Arial Narrow" w:cs="Arial"/>
          <w:sz w:val="22"/>
          <w:szCs w:val="22"/>
        </w:rPr>
        <w:t>się</w:t>
      </w:r>
      <w:r w:rsidR="00861588" w:rsidRPr="00E72483">
        <w:rPr>
          <w:rFonts w:ascii="Arial Narrow" w:hAnsi="Arial Narrow" w:cs="Arial"/>
          <w:b/>
          <w:sz w:val="22"/>
          <w:szCs w:val="22"/>
        </w:rPr>
        <w:t xml:space="preserve"> </w:t>
      </w:r>
      <w:r w:rsidR="003B04A1" w:rsidRPr="003B04A1">
        <w:rPr>
          <w:rFonts w:ascii="Arial Narrow" w:hAnsi="Arial Narrow" w:cs="Arial"/>
          <w:b/>
          <w:sz w:val="22"/>
          <w:szCs w:val="22"/>
        </w:rPr>
        <w:t>30.10.</w:t>
      </w:r>
      <w:r w:rsidR="00DD4E24">
        <w:rPr>
          <w:rFonts w:ascii="Arial Narrow" w:hAnsi="Arial Narrow" w:cs="Arial"/>
          <w:b/>
          <w:sz w:val="22"/>
          <w:szCs w:val="22"/>
        </w:rPr>
        <w:t>2019</w:t>
      </w:r>
      <w:r w:rsidR="00402927" w:rsidRPr="001B6D2C">
        <w:rPr>
          <w:rFonts w:ascii="Arial Narrow" w:hAnsi="Arial Narrow" w:cs="Arial"/>
          <w:sz w:val="22"/>
          <w:szCs w:val="22"/>
        </w:rPr>
        <w:t xml:space="preserve"> roku o godz. </w:t>
      </w:r>
      <w:r w:rsidR="00B232B4">
        <w:rPr>
          <w:rFonts w:ascii="Arial Narrow" w:hAnsi="Arial Narrow" w:cs="Arial"/>
          <w:b/>
          <w:sz w:val="22"/>
          <w:szCs w:val="22"/>
        </w:rPr>
        <w:t>1</w:t>
      </w:r>
      <w:r w:rsidR="006C1658">
        <w:rPr>
          <w:rFonts w:ascii="Arial Narrow" w:hAnsi="Arial Narrow" w:cs="Arial"/>
          <w:b/>
          <w:sz w:val="22"/>
          <w:szCs w:val="22"/>
        </w:rPr>
        <w:t>1:3</w:t>
      </w:r>
      <w:r w:rsidR="00B232B4">
        <w:rPr>
          <w:rFonts w:ascii="Arial Narrow" w:hAnsi="Arial Narrow" w:cs="Arial"/>
          <w:b/>
          <w:sz w:val="22"/>
          <w:szCs w:val="22"/>
        </w:rPr>
        <w:t>0</w:t>
      </w:r>
      <w:r w:rsidR="0050120D" w:rsidRPr="001B6D2C">
        <w:rPr>
          <w:rFonts w:ascii="Arial Narrow" w:hAnsi="Arial Narrow" w:cs="Arial"/>
          <w:b/>
          <w:sz w:val="22"/>
          <w:szCs w:val="22"/>
        </w:rPr>
        <w:t xml:space="preserve"> </w:t>
      </w:r>
      <w:r w:rsidR="006201DA" w:rsidRPr="001B6D2C">
        <w:rPr>
          <w:rFonts w:ascii="Arial Narrow" w:hAnsi="Arial Narrow" w:cs="Arial"/>
          <w:sz w:val="22"/>
          <w:szCs w:val="22"/>
        </w:rPr>
        <w:t>w</w:t>
      </w:r>
      <w:r w:rsidR="00D534B1" w:rsidRPr="001B6D2C">
        <w:rPr>
          <w:rFonts w:ascii="Arial Narrow" w:hAnsi="Arial Narrow" w:cs="Arial"/>
          <w:sz w:val="22"/>
          <w:szCs w:val="22"/>
        </w:rPr>
        <w:t xml:space="preserve"> </w:t>
      </w:r>
      <w:r w:rsidR="00D36329" w:rsidRPr="001B6D2C">
        <w:rPr>
          <w:rFonts w:ascii="Arial Narrow" w:hAnsi="Arial Narrow" w:cs="Arial"/>
          <w:sz w:val="22"/>
          <w:szCs w:val="22"/>
        </w:rPr>
        <w:t>Komendzie Wojewódzkiej Policji w Poznaniu</w:t>
      </w:r>
      <w:r w:rsidR="000A692A" w:rsidRPr="001B6D2C">
        <w:rPr>
          <w:rFonts w:ascii="Arial Narrow" w:hAnsi="Arial Narrow" w:cs="Arial"/>
          <w:sz w:val="22"/>
          <w:szCs w:val="22"/>
        </w:rPr>
        <w:t xml:space="preserve"> Sekcji </w:t>
      </w:r>
      <w:r w:rsidR="00BC4F7B">
        <w:rPr>
          <w:rFonts w:ascii="Arial Narrow" w:hAnsi="Arial Narrow" w:cs="Arial"/>
          <w:sz w:val="22"/>
          <w:szCs w:val="22"/>
        </w:rPr>
        <w:br/>
      </w:r>
      <w:r w:rsidR="000A692A" w:rsidRPr="001B6D2C">
        <w:rPr>
          <w:rFonts w:ascii="Arial Narrow" w:hAnsi="Arial Narrow" w:cs="Arial"/>
          <w:sz w:val="22"/>
          <w:szCs w:val="22"/>
        </w:rPr>
        <w:t>ds. Zamówień Publicznych</w:t>
      </w:r>
      <w:r w:rsidR="00D36329" w:rsidRPr="001B6D2C">
        <w:rPr>
          <w:rFonts w:ascii="Arial Narrow" w:hAnsi="Arial Narrow" w:cs="Arial"/>
          <w:sz w:val="22"/>
          <w:szCs w:val="22"/>
        </w:rPr>
        <w:t xml:space="preserve">, </w:t>
      </w:r>
      <w:r w:rsidR="00B51814" w:rsidRPr="001B6D2C">
        <w:rPr>
          <w:rFonts w:ascii="Arial Narrow" w:hAnsi="Arial Narrow" w:cs="Arial"/>
          <w:sz w:val="22"/>
          <w:szCs w:val="22"/>
        </w:rPr>
        <w:t xml:space="preserve">60-838 Poznań, </w:t>
      </w:r>
      <w:r w:rsidR="00A57E1B" w:rsidRPr="001B6D2C">
        <w:rPr>
          <w:rFonts w:ascii="Arial Narrow" w:hAnsi="Arial Narrow" w:cs="Arial"/>
          <w:sz w:val="22"/>
          <w:szCs w:val="22"/>
        </w:rPr>
        <w:t>ul. Dąbrowskiego 17A</w:t>
      </w:r>
      <w:r w:rsidR="00D534B1" w:rsidRPr="001B6D2C">
        <w:rPr>
          <w:rFonts w:ascii="Arial Narrow" w:hAnsi="Arial Narrow" w:cs="Arial"/>
          <w:sz w:val="22"/>
          <w:szCs w:val="22"/>
        </w:rPr>
        <w:t>.</w:t>
      </w:r>
      <w:r w:rsidR="006201DA" w:rsidRPr="001B6D2C">
        <w:rPr>
          <w:rFonts w:ascii="Arial Narrow" w:hAnsi="Arial Narrow" w:cs="Arial"/>
          <w:sz w:val="22"/>
          <w:szCs w:val="22"/>
        </w:rPr>
        <w:t xml:space="preserve"> </w:t>
      </w:r>
    </w:p>
    <w:p w:rsidR="00694819" w:rsidRPr="001B6D2C" w:rsidRDefault="00DB6E30" w:rsidP="00B502A8">
      <w:pPr>
        <w:numPr>
          <w:ilvl w:val="0"/>
          <w:numId w:val="9"/>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OPIS SPOSOBU OBLICZENIA CENY</w:t>
      </w:r>
    </w:p>
    <w:p w:rsidR="007B6902" w:rsidRPr="007B6902" w:rsidRDefault="007B6902" w:rsidP="00B502A8">
      <w:pPr>
        <w:numPr>
          <w:ilvl w:val="1"/>
          <w:numId w:val="9"/>
        </w:numPr>
        <w:tabs>
          <w:tab w:val="left" w:pos="709"/>
        </w:tabs>
        <w:spacing w:after="120"/>
        <w:ind w:hanging="720"/>
        <w:rPr>
          <w:rFonts w:ascii="Arial Narrow" w:hAnsi="Arial Narrow" w:cs="Arial"/>
          <w:b/>
          <w:sz w:val="22"/>
          <w:szCs w:val="22"/>
        </w:rPr>
      </w:pPr>
      <w:r w:rsidRPr="007B6902">
        <w:rPr>
          <w:rFonts w:ascii="Arial Narrow" w:hAnsi="Arial Narrow" w:cs="Arial"/>
          <w:sz w:val="22"/>
          <w:szCs w:val="22"/>
        </w:rPr>
        <w:t xml:space="preserve">Wykonawca obliczy cenę w oparciu o dane wynikające z dokumentacji wykonawczej – załącznik nr 6 do SIWZ. </w:t>
      </w:r>
      <w:r w:rsidRPr="007B6902">
        <w:rPr>
          <w:rFonts w:ascii="Arial Narrow" w:hAnsi="Arial Narrow" w:cs="Arial"/>
          <w:sz w:val="22"/>
          <w:szCs w:val="22"/>
        </w:rPr>
        <w:br/>
        <w:t xml:space="preserve">Załączone przedmiary robót pełnią funkcję pomocniczą. </w:t>
      </w:r>
    </w:p>
    <w:p w:rsidR="008F52BB" w:rsidRDefault="008F52BB" w:rsidP="00B502A8">
      <w:pPr>
        <w:numPr>
          <w:ilvl w:val="1"/>
          <w:numId w:val="11"/>
        </w:numPr>
        <w:tabs>
          <w:tab w:val="left" w:pos="709"/>
        </w:tabs>
        <w:ind w:hanging="720"/>
        <w:rPr>
          <w:rFonts w:ascii="Arial Narrow" w:hAnsi="Arial Narrow" w:cs="Arial"/>
          <w:sz w:val="22"/>
          <w:szCs w:val="22"/>
        </w:rPr>
      </w:pPr>
      <w:r>
        <w:rPr>
          <w:rFonts w:ascii="Arial Narrow" w:hAnsi="Arial Narrow" w:cs="Arial"/>
          <w:sz w:val="22"/>
          <w:szCs w:val="22"/>
        </w:rPr>
        <w:t xml:space="preserve">Cena podana w ofercie jest ceną ryczałtową i winna obejmować </w:t>
      </w:r>
      <w:r>
        <w:rPr>
          <w:rFonts w:ascii="Arial Narrow" w:hAnsi="Arial Narrow"/>
          <w:sz w:val="22"/>
          <w:szCs w:val="22"/>
        </w:rPr>
        <w:t>wszelkie koszty związane z ostateczną realizacją zamówienia wynikające wprost z zakresu rzeczowego, a ponadto wszystkie inne koszty niezbędne do wykonania zamówienia, w szczególności:</w:t>
      </w:r>
    </w:p>
    <w:p w:rsidR="008F52BB" w:rsidRDefault="008F52BB" w:rsidP="00B502A8">
      <w:pPr>
        <w:numPr>
          <w:ilvl w:val="2"/>
          <w:numId w:val="11"/>
        </w:numPr>
        <w:tabs>
          <w:tab w:val="left" w:pos="1560"/>
        </w:tabs>
        <w:ind w:left="1560" w:hanging="840"/>
        <w:rPr>
          <w:rFonts w:ascii="Arial Narrow" w:hAnsi="Arial Narrow"/>
          <w:sz w:val="22"/>
          <w:szCs w:val="22"/>
        </w:rPr>
      </w:pPr>
      <w:r>
        <w:rPr>
          <w:rFonts w:ascii="Arial Narrow" w:hAnsi="Arial Narrow"/>
          <w:sz w:val="22"/>
          <w:szCs w:val="22"/>
        </w:rPr>
        <w:t xml:space="preserve">podatek VAT; </w:t>
      </w:r>
    </w:p>
    <w:p w:rsidR="008F52BB" w:rsidRDefault="008F52BB" w:rsidP="00B502A8">
      <w:pPr>
        <w:numPr>
          <w:ilvl w:val="2"/>
          <w:numId w:val="11"/>
        </w:numPr>
        <w:tabs>
          <w:tab w:val="left" w:pos="1560"/>
        </w:tabs>
        <w:ind w:left="1560" w:hanging="840"/>
        <w:rPr>
          <w:rFonts w:ascii="Arial Narrow" w:hAnsi="Arial Narrow"/>
          <w:sz w:val="22"/>
          <w:szCs w:val="22"/>
        </w:rPr>
      </w:pPr>
      <w:r>
        <w:rPr>
          <w:rFonts w:ascii="Arial Narrow" w:hAnsi="Arial Narrow"/>
          <w:sz w:val="22"/>
          <w:szCs w:val="22"/>
        </w:rPr>
        <w:t xml:space="preserve">koszty zebranie koniecznych materiałów, dokumentów, uzgodnień i pozwoleń; </w:t>
      </w:r>
    </w:p>
    <w:p w:rsidR="008F52BB" w:rsidRDefault="008F52BB" w:rsidP="00B502A8">
      <w:pPr>
        <w:numPr>
          <w:ilvl w:val="2"/>
          <w:numId w:val="11"/>
        </w:numPr>
        <w:tabs>
          <w:tab w:val="left" w:pos="1560"/>
        </w:tabs>
        <w:ind w:left="1560" w:hanging="840"/>
        <w:rPr>
          <w:rFonts w:ascii="Arial Narrow" w:hAnsi="Arial Narrow"/>
          <w:sz w:val="22"/>
          <w:szCs w:val="22"/>
        </w:rPr>
      </w:pPr>
      <w:r>
        <w:rPr>
          <w:rFonts w:ascii="Arial Narrow" w:hAnsi="Arial Narrow"/>
          <w:sz w:val="22"/>
          <w:szCs w:val="22"/>
        </w:rPr>
        <w:t>koszty robót przygotowawczych, zabezpieczających, porządkowych, zagospodarowania i urządzenia placu budowy;</w:t>
      </w:r>
    </w:p>
    <w:p w:rsidR="008F52BB" w:rsidRDefault="008F52BB" w:rsidP="00B502A8">
      <w:pPr>
        <w:numPr>
          <w:ilvl w:val="2"/>
          <w:numId w:val="11"/>
        </w:numPr>
        <w:tabs>
          <w:tab w:val="left" w:pos="1560"/>
        </w:tabs>
        <w:ind w:left="1560" w:hanging="840"/>
        <w:rPr>
          <w:rFonts w:ascii="Arial Narrow" w:hAnsi="Arial Narrow"/>
          <w:sz w:val="22"/>
          <w:szCs w:val="22"/>
        </w:rPr>
      </w:pPr>
      <w:r>
        <w:rPr>
          <w:rFonts w:ascii="Arial Narrow" w:hAnsi="Arial Narrow"/>
          <w:sz w:val="22"/>
          <w:szCs w:val="22"/>
        </w:rPr>
        <w:t xml:space="preserve">koszty utrzymania zaplecza budowy; </w:t>
      </w:r>
    </w:p>
    <w:p w:rsidR="008F52BB" w:rsidRDefault="008F52BB" w:rsidP="00B502A8">
      <w:pPr>
        <w:numPr>
          <w:ilvl w:val="2"/>
          <w:numId w:val="11"/>
        </w:numPr>
        <w:tabs>
          <w:tab w:val="left" w:pos="1560"/>
        </w:tabs>
        <w:ind w:left="1560" w:hanging="840"/>
        <w:rPr>
          <w:rFonts w:ascii="Arial Narrow" w:hAnsi="Arial Narrow"/>
          <w:sz w:val="22"/>
          <w:szCs w:val="22"/>
        </w:rPr>
      </w:pPr>
      <w:r>
        <w:rPr>
          <w:rFonts w:ascii="Arial Narrow" w:hAnsi="Arial Narrow"/>
          <w:sz w:val="22"/>
          <w:szCs w:val="22"/>
        </w:rPr>
        <w:t>koszty sprawdzeń, badań;</w:t>
      </w:r>
    </w:p>
    <w:p w:rsidR="008F52BB" w:rsidRDefault="00C0454C" w:rsidP="00B502A8">
      <w:pPr>
        <w:numPr>
          <w:ilvl w:val="2"/>
          <w:numId w:val="11"/>
        </w:numPr>
        <w:tabs>
          <w:tab w:val="left" w:pos="1560"/>
        </w:tabs>
        <w:ind w:left="1560" w:hanging="840"/>
        <w:rPr>
          <w:rFonts w:ascii="Arial Narrow" w:hAnsi="Arial Narrow"/>
          <w:sz w:val="22"/>
          <w:szCs w:val="22"/>
        </w:rPr>
      </w:pPr>
      <w:r>
        <w:rPr>
          <w:rFonts w:ascii="Arial Narrow" w:hAnsi="Arial Narrow"/>
          <w:sz w:val="22"/>
          <w:szCs w:val="22"/>
        </w:rPr>
        <w:t>koszty przeglądów, serwisowania i konserwacji urządzeń w okresie gwarancji i rękojmi tym w szczególności urządzeń klimatyzacji i wentylacji, instalacji, urządzeń i systemów teletechnicznych w okresie gwarancji - koszty te winny</w:t>
      </w:r>
      <w:r>
        <w:rPr>
          <w:rFonts w:ascii="Arial Narrow" w:hAnsi="Arial Narrow" w:cs="Arial"/>
          <w:sz w:val="22"/>
          <w:szCs w:val="22"/>
        </w:rPr>
        <w:t xml:space="preserve"> obejmować również koszty materiałów eksploatacyjnych niezbędnych do przeprowadzenia uprzednio </w:t>
      </w:r>
      <w:r w:rsidRPr="00497879">
        <w:rPr>
          <w:rFonts w:ascii="Arial Narrow" w:hAnsi="Arial Narrow" w:cs="Arial"/>
          <w:sz w:val="22"/>
          <w:szCs w:val="22"/>
        </w:rPr>
        <w:t>wymienionych czynności</w:t>
      </w:r>
      <w:r w:rsidRPr="00497879">
        <w:rPr>
          <w:rFonts w:ascii="Arial Narrow" w:hAnsi="Arial Narrow"/>
          <w:sz w:val="22"/>
          <w:szCs w:val="22"/>
        </w:rPr>
        <w:t>;</w:t>
      </w:r>
      <w:r w:rsidR="008F52BB">
        <w:rPr>
          <w:rFonts w:ascii="Arial Narrow" w:hAnsi="Arial Narrow"/>
          <w:sz w:val="22"/>
          <w:szCs w:val="22"/>
        </w:rPr>
        <w:t xml:space="preserve"> </w:t>
      </w:r>
    </w:p>
    <w:p w:rsidR="00E5546E" w:rsidRPr="007A24FE" w:rsidRDefault="008F52BB" w:rsidP="007560B9">
      <w:pPr>
        <w:numPr>
          <w:ilvl w:val="2"/>
          <w:numId w:val="9"/>
        </w:numPr>
        <w:tabs>
          <w:tab w:val="left" w:pos="1560"/>
        </w:tabs>
        <w:spacing w:after="120"/>
        <w:ind w:left="1559" w:hanging="839"/>
        <w:rPr>
          <w:rFonts w:ascii="Arial Narrow" w:hAnsi="Arial Narrow" w:cs="Arial"/>
          <w:sz w:val="22"/>
          <w:szCs w:val="22"/>
        </w:rPr>
      </w:pPr>
      <w:r w:rsidRPr="007A24FE">
        <w:rPr>
          <w:rFonts w:ascii="Arial Narrow" w:hAnsi="Arial Narrow"/>
          <w:sz w:val="22"/>
          <w:szCs w:val="22"/>
        </w:rPr>
        <w:t>koszty związane ze szkoleniami, o któ</w:t>
      </w:r>
      <w:r w:rsidR="00E5546E" w:rsidRPr="007A24FE">
        <w:rPr>
          <w:rFonts w:ascii="Arial Narrow" w:hAnsi="Arial Narrow"/>
          <w:sz w:val="22"/>
          <w:szCs w:val="22"/>
        </w:rPr>
        <w:t>rych mowa w § 22 projektu umowy;</w:t>
      </w:r>
    </w:p>
    <w:p w:rsidR="007B6902" w:rsidRPr="007B6902" w:rsidRDefault="007B6902" w:rsidP="00B502A8">
      <w:pPr>
        <w:numPr>
          <w:ilvl w:val="1"/>
          <w:numId w:val="9"/>
        </w:numPr>
        <w:tabs>
          <w:tab w:val="left" w:pos="709"/>
        </w:tabs>
        <w:spacing w:after="120"/>
        <w:ind w:hanging="720"/>
        <w:rPr>
          <w:rFonts w:ascii="Arial Narrow" w:hAnsi="Arial Narrow" w:cs="Arial"/>
          <w:sz w:val="22"/>
          <w:szCs w:val="22"/>
        </w:rPr>
      </w:pPr>
      <w:r w:rsidRPr="007B6902">
        <w:rPr>
          <w:rFonts w:ascii="Arial Narrow" w:hAnsi="Arial Narrow" w:cs="Arial"/>
          <w:sz w:val="22"/>
          <w:szCs w:val="22"/>
        </w:rPr>
        <w:t>Cena musi być wyrażona w PLN cyfrowo z dokładnością do dwóch mi</w:t>
      </w:r>
      <w:r w:rsidR="00170469">
        <w:rPr>
          <w:rFonts w:ascii="Arial Narrow" w:hAnsi="Arial Narrow" w:cs="Arial"/>
          <w:sz w:val="22"/>
          <w:szCs w:val="22"/>
        </w:rPr>
        <w:t xml:space="preserve">ejsc po przecinku oraz słownie </w:t>
      </w:r>
      <w:r w:rsidRPr="007B6902">
        <w:rPr>
          <w:rFonts w:ascii="Arial Narrow" w:hAnsi="Arial Narrow" w:cs="Arial"/>
          <w:sz w:val="22"/>
          <w:szCs w:val="22"/>
        </w:rPr>
        <w:t>w odpowiednim miejscu formularza ofertowego.</w:t>
      </w:r>
    </w:p>
    <w:p w:rsidR="00141836" w:rsidRDefault="007B6902" w:rsidP="00B502A8">
      <w:pPr>
        <w:numPr>
          <w:ilvl w:val="1"/>
          <w:numId w:val="9"/>
        </w:numPr>
        <w:tabs>
          <w:tab w:val="left" w:pos="709"/>
        </w:tabs>
        <w:spacing w:after="240"/>
        <w:ind w:hanging="720"/>
        <w:rPr>
          <w:rFonts w:ascii="Arial Narrow" w:hAnsi="Arial Narrow" w:cs="Arial"/>
          <w:sz w:val="22"/>
          <w:szCs w:val="22"/>
        </w:rPr>
      </w:pPr>
      <w:r w:rsidRPr="007B6902">
        <w:rPr>
          <w:rFonts w:ascii="Arial Narrow" w:hAnsi="Arial Narrow" w:cs="Arial"/>
          <w:sz w:val="22"/>
          <w:szCs w:val="22"/>
        </w:rPr>
        <w:t>Cena może być tylko jedna.</w:t>
      </w:r>
    </w:p>
    <w:p w:rsidR="009172BB" w:rsidRPr="001B6D2C" w:rsidRDefault="00E30ED5" w:rsidP="00B502A8">
      <w:pPr>
        <w:numPr>
          <w:ilvl w:val="0"/>
          <w:numId w:val="9"/>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lastRenderedPageBreak/>
        <w:t xml:space="preserve">OPIS KRYTERIÓW, KTÓRYMI ZAMAWIAJĄCY BĘDZIE SIĘ KIEROWAŁ PRZY WYBORZE OFERTY, WRAZ </w:t>
      </w:r>
      <w:r w:rsidR="00797E24">
        <w:rPr>
          <w:rFonts w:ascii="Arial Narrow" w:hAnsi="Arial Narrow" w:cs="Arial"/>
          <w:b/>
          <w:sz w:val="22"/>
          <w:szCs w:val="22"/>
        </w:rPr>
        <w:br/>
      </w:r>
      <w:r w:rsidRPr="001B6D2C">
        <w:rPr>
          <w:rFonts w:ascii="Arial Narrow" w:hAnsi="Arial Narrow" w:cs="Arial"/>
          <w:b/>
          <w:sz w:val="22"/>
          <w:szCs w:val="22"/>
        </w:rPr>
        <w:t xml:space="preserve">Z PODANIEM </w:t>
      </w:r>
      <w:r w:rsidR="001F61EE" w:rsidRPr="001B6D2C">
        <w:rPr>
          <w:rFonts w:ascii="Arial Narrow" w:hAnsi="Arial Narrow" w:cs="Arial"/>
          <w:b/>
          <w:sz w:val="22"/>
          <w:szCs w:val="22"/>
        </w:rPr>
        <w:t>WAG</w:t>
      </w:r>
      <w:r w:rsidRPr="001B6D2C">
        <w:rPr>
          <w:rFonts w:ascii="Arial Narrow" w:hAnsi="Arial Narrow" w:cs="Arial"/>
          <w:b/>
          <w:sz w:val="22"/>
          <w:szCs w:val="22"/>
        </w:rPr>
        <w:t xml:space="preserve"> TYCH KRYTERIÓW I SPOSOBU OCENY OFERT</w:t>
      </w:r>
    </w:p>
    <w:p w:rsidR="008F52BB" w:rsidRPr="001B6D2C" w:rsidRDefault="008F52BB" w:rsidP="00B502A8">
      <w:pPr>
        <w:numPr>
          <w:ilvl w:val="1"/>
          <w:numId w:val="9"/>
        </w:numPr>
        <w:tabs>
          <w:tab w:val="left" w:pos="709"/>
        </w:tabs>
        <w:ind w:left="709" w:hanging="709"/>
        <w:rPr>
          <w:rFonts w:ascii="Arial Narrow" w:hAnsi="Arial Narrow" w:cs="Arial"/>
          <w:b/>
          <w:sz w:val="22"/>
          <w:szCs w:val="22"/>
        </w:rPr>
      </w:pPr>
      <w:bookmarkStart w:id="3" w:name="OLE_LINK8"/>
      <w:bookmarkStart w:id="4" w:name="OLE_LINK9"/>
      <w:r w:rsidRPr="001B6D2C">
        <w:rPr>
          <w:rFonts w:ascii="Arial Narrow" w:hAnsi="Arial Narrow" w:cs="Arial"/>
          <w:sz w:val="22"/>
          <w:szCs w:val="22"/>
        </w:rPr>
        <w:t>Kryteria oceny oferty:</w:t>
      </w:r>
    </w:p>
    <w:p w:rsidR="008F52BB" w:rsidRPr="001B6D2C" w:rsidRDefault="008F52BB" w:rsidP="00B502A8">
      <w:pPr>
        <w:numPr>
          <w:ilvl w:val="2"/>
          <w:numId w:val="9"/>
        </w:numPr>
        <w:tabs>
          <w:tab w:val="left" w:pos="1560"/>
        </w:tabs>
        <w:ind w:left="1560" w:hanging="851"/>
        <w:rPr>
          <w:rFonts w:ascii="Arial Narrow" w:hAnsi="Arial Narrow" w:cs="Arial"/>
          <w:b/>
          <w:sz w:val="22"/>
          <w:szCs w:val="22"/>
        </w:rPr>
      </w:pPr>
      <w:r w:rsidRPr="001B6D2C">
        <w:rPr>
          <w:rFonts w:ascii="Arial Narrow" w:hAnsi="Arial Narrow" w:cs="Arial"/>
          <w:sz w:val="22"/>
          <w:szCs w:val="22"/>
        </w:rPr>
        <w:t xml:space="preserve">Kryterium „Cena”, którego znaczenie wynosi 60 %. </w:t>
      </w:r>
    </w:p>
    <w:p w:rsidR="008F52BB" w:rsidRPr="001B6D2C" w:rsidRDefault="008F52BB" w:rsidP="008F52BB">
      <w:pPr>
        <w:tabs>
          <w:tab w:val="num" w:pos="4890"/>
        </w:tabs>
        <w:ind w:left="1560" w:firstLine="0"/>
        <w:rPr>
          <w:rFonts w:ascii="Arial Narrow" w:hAnsi="Arial Narrow" w:cs="Arial"/>
          <w:b/>
          <w:sz w:val="22"/>
          <w:szCs w:val="22"/>
        </w:rPr>
      </w:pPr>
      <w:r w:rsidRPr="001B6D2C">
        <w:rPr>
          <w:rFonts w:ascii="Arial Narrow" w:hAnsi="Arial Narrow" w:cs="Arial"/>
          <w:sz w:val="22"/>
          <w:szCs w:val="22"/>
        </w:rPr>
        <w:t>Wykonawca, który zaoferuje najniższą cenę otrzyma 60 pkt.</w:t>
      </w:r>
    </w:p>
    <w:p w:rsidR="008F52BB" w:rsidRPr="001B6D2C" w:rsidRDefault="008F52BB" w:rsidP="008F52BB">
      <w:pPr>
        <w:ind w:left="1559" w:firstLine="0"/>
        <w:rPr>
          <w:rFonts w:ascii="Arial Narrow" w:hAnsi="Arial Narrow" w:cs="Arial"/>
          <w:sz w:val="22"/>
          <w:szCs w:val="22"/>
        </w:rPr>
      </w:pPr>
      <w:r w:rsidRPr="001B6D2C">
        <w:rPr>
          <w:rFonts w:ascii="Arial Narrow" w:hAnsi="Arial Narrow" w:cs="Arial"/>
          <w:sz w:val="22"/>
          <w:szCs w:val="22"/>
        </w:rPr>
        <w:t>Obliczenie punktów w kryterium „Cena”  dla pozostałych ofert zostanie dokonane w oparciu o następujący wzór:</w:t>
      </w:r>
    </w:p>
    <w:p w:rsidR="008F52BB" w:rsidRPr="001B6D2C" w:rsidRDefault="008F52BB" w:rsidP="008F52BB">
      <w:pPr>
        <w:spacing w:after="60"/>
        <w:ind w:left="1559" w:firstLine="0"/>
        <w:jc w:val="center"/>
        <w:rPr>
          <w:rFonts w:ascii="Arial Narrow" w:hAnsi="Arial Narrow" w:cs="Arial"/>
          <w:sz w:val="22"/>
          <w:szCs w:val="22"/>
        </w:rPr>
      </w:pPr>
      <w:r w:rsidRPr="001B6D2C">
        <w:rPr>
          <w:rFonts w:ascii="Arial Narrow" w:hAnsi="Arial Narrow" w:cs="Arial"/>
          <w:i/>
          <w:sz w:val="22"/>
          <w:szCs w:val="22"/>
        </w:rPr>
        <w:t xml:space="preserve">C = (C </w:t>
      </w:r>
      <w:r w:rsidRPr="001B6D2C">
        <w:rPr>
          <w:rFonts w:ascii="Arial Narrow" w:hAnsi="Arial Narrow" w:cs="Arial"/>
          <w:i/>
          <w:sz w:val="22"/>
          <w:szCs w:val="22"/>
          <w:vertAlign w:val="subscript"/>
        </w:rPr>
        <w:t>min</w:t>
      </w:r>
      <w:r w:rsidRPr="001B6D2C">
        <w:rPr>
          <w:rFonts w:ascii="Arial Narrow" w:hAnsi="Arial Narrow" w:cs="Arial"/>
          <w:i/>
          <w:sz w:val="22"/>
          <w:szCs w:val="22"/>
        </w:rPr>
        <w:t xml:space="preserve"> / C </w:t>
      </w:r>
      <w:r w:rsidRPr="001B6D2C">
        <w:rPr>
          <w:rFonts w:ascii="Arial Narrow" w:hAnsi="Arial Narrow" w:cs="Arial"/>
          <w:i/>
          <w:sz w:val="22"/>
          <w:szCs w:val="22"/>
          <w:vertAlign w:val="subscript"/>
        </w:rPr>
        <w:t>x</w:t>
      </w:r>
      <w:r w:rsidRPr="001B6D2C">
        <w:rPr>
          <w:rFonts w:ascii="Arial Narrow" w:hAnsi="Arial Narrow" w:cs="Arial"/>
          <w:i/>
          <w:sz w:val="22"/>
          <w:szCs w:val="22"/>
        </w:rPr>
        <w:t xml:space="preserve"> ) x 60</w:t>
      </w:r>
    </w:p>
    <w:tbl>
      <w:tblPr>
        <w:tblW w:w="0" w:type="auto"/>
        <w:tblInd w:w="1588" w:type="dxa"/>
        <w:tblCellMar>
          <w:left w:w="28" w:type="dxa"/>
          <w:right w:w="28" w:type="dxa"/>
        </w:tblCellMar>
        <w:tblLook w:val="04A0" w:firstRow="1" w:lastRow="0" w:firstColumn="1" w:lastColumn="0" w:noHBand="0" w:noVBand="1"/>
      </w:tblPr>
      <w:tblGrid>
        <w:gridCol w:w="563"/>
        <w:gridCol w:w="571"/>
        <w:gridCol w:w="266"/>
        <w:gridCol w:w="7272"/>
      </w:tblGrid>
      <w:tr w:rsidR="008F52BB" w:rsidRPr="001B6D2C" w:rsidTr="00F6666B">
        <w:trPr>
          <w:trHeight w:val="225"/>
        </w:trPr>
        <w:tc>
          <w:tcPr>
            <w:tcW w:w="563" w:type="dxa"/>
          </w:tcPr>
          <w:p w:rsidR="008F52BB" w:rsidRPr="001B6D2C" w:rsidRDefault="008F52BB" w:rsidP="00F6666B">
            <w:pPr>
              <w:ind w:left="0" w:firstLine="0"/>
              <w:jc w:val="left"/>
              <w:rPr>
                <w:rFonts w:ascii="Arial Narrow" w:hAnsi="Arial Narrow" w:cs="Arial"/>
                <w:sz w:val="22"/>
                <w:szCs w:val="22"/>
              </w:rPr>
            </w:pPr>
            <w:r w:rsidRPr="001B6D2C">
              <w:rPr>
                <w:rFonts w:ascii="Arial Narrow" w:hAnsi="Arial Narrow" w:cs="Arial"/>
                <w:sz w:val="22"/>
                <w:szCs w:val="22"/>
              </w:rPr>
              <w:t>gdzie:</w:t>
            </w:r>
          </w:p>
        </w:tc>
        <w:tc>
          <w:tcPr>
            <w:tcW w:w="571" w:type="dxa"/>
          </w:tcPr>
          <w:p w:rsidR="008F52BB" w:rsidRPr="001B6D2C" w:rsidRDefault="008F52BB" w:rsidP="00F6666B">
            <w:pPr>
              <w:ind w:left="0" w:firstLine="0"/>
              <w:jc w:val="left"/>
              <w:rPr>
                <w:rFonts w:ascii="Arial Narrow" w:hAnsi="Arial Narrow" w:cs="Arial"/>
                <w:sz w:val="22"/>
                <w:szCs w:val="22"/>
              </w:rPr>
            </w:pPr>
            <w:r w:rsidRPr="001B6D2C">
              <w:rPr>
                <w:rFonts w:ascii="Arial Narrow" w:hAnsi="Arial Narrow" w:cs="Arial"/>
                <w:i/>
                <w:sz w:val="22"/>
                <w:szCs w:val="22"/>
              </w:rPr>
              <w:t>C</w:t>
            </w:r>
            <w:r w:rsidRPr="001B6D2C">
              <w:rPr>
                <w:rFonts w:ascii="Arial Narrow" w:hAnsi="Arial Narrow" w:cs="Arial"/>
                <w:sz w:val="22"/>
                <w:szCs w:val="22"/>
              </w:rPr>
              <w:tab/>
            </w:r>
          </w:p>
        </w:tc>
        <w:tc>
          <w:tcPr>
            <w:tcW w:w="266" w:type="dxa"/>
          </w:tcPr>
          <w:p w:rsidR="008F52BB" w:rsidRPr="001B6D2C" w:rsidRDefault="008F52BB" w:rsidP="00F6666B">
            <w:pPr>
              <w:ind w:left="0" w:firstLine="0"/>
              <w:jc w:val="center"/>
              <w:rPr>
                <w:rFonts w:ascii="Arial Narrow" w:hAnsi="Arial Narrow" w:cs="Arial"/>
                <w:sz w:val="22"/>
                <w:szCs w:val="22"/>
              </w:rPr>
            </w:pPr>
            <w:r w:rsidRPr="001B6D2C">
              <w:rPr>
                <w:rFonts w:ascii="Arial Narrow" w:hAnsi="Arial Narrow" w:cs="Arial"/>
                <w:sz w:val="22"/>
                <w:szCs w:val="22"/>
              </w:rPr>
              <w:t>-</w:t>
            </w:r>
          </w:p>
        </w:tc>
        <w:tc>
          <w:tcPr>
            <w:tcW w:w="7272" w:type="dxa"/>
          </w:tcPr>
          <w:p w:rsidR="008F52BB" w:rsidRPr="001B6D2C" w:rsidRDefault="008F52BB" w:rsidP="00F6666B">
            <w:pPr>
              <w:ind w:left="0" w:firstLine="0"/>
              <w:jc w:val="left"/>
              <w:rPr>
                <w:rFonts w:ascii="Arial Narrow" w:hAnsi="Arial Narrow" w:cs="Arial"/>
                <w:sz w:val="22"/>
                <w:szCs w:val="22"/>
              </w:rPr>
            </w:pPr>
            <w:r w:rsidRPr="001B6D2C">
              <w:rPr>
                <w:rFonts w:ascii="Arial Narrow" w:hAnsi="Arial Narrow" w:cs="Arial"/>
                <w:sz w:val="22"/>
                <w:szCs w:val="22"/>
              </w:rPr>
              <w:t>liczba punktów w kryterium „Cena”</w:t>
            </w:r>
          </w:p>
        </w:tc>
      </w:tr>
      <w:tr w:rsidR="008F52BB" w:rsidRPr="001B6D2C" w:rsidTr="00F6666B">
        <w:tc>
          <w:tcPr>
            <w:tcW w:w="563" w:type="dxa"/>
          </w:tcPr>
          <w:p w:rsidR="008F52BB" w:rsidRPr="001B6D2C" w:rsidRDefault="008F52BB" w:rsidP="00F6666B">
            <w:pPr>
              <w:ind w:left="0" w:firstLine="0"/>
              <w:jc w:val="left"/>
              <w:rPr>
                <w:rFonts w:ascii="Arial Narrow" w:hAnsi="Arial Narrow" w:cs="Arial"/>
                <w:sz w:val="22"/>
                <w:szCs w:val="22"/>
              </w:rPr>
            </w:pPr>
          </w:p>
        </w:tc>
        <w:tc>
          <w:tcPr>
            <w:tcW w:w="571" w:type="dxa"/>
          </w:tcPr>
          <w:p w:rsidR="008F52BB" w:rsidRPr="001B6D2C" w:rsidRDefault="008F52BB" w:rsidP="00F6666B">
            <w:pPr>
              <w:ind w:left="0" w:firstLine="0"/>
              <w:jc w:val="left"/>
              <w:rPr>
                <w:rFonts w:ascii="Arial Narrow" w:hAnsi="Arial Narrow" w:cs="Arial"/>
                <w:i/>
                <w:sz w:val="22"/>
                <w:szCs w:val="22"/>
              </w:rPr>
            </w:pPr>
            <w:r w:rsidRPr="001B6D2C">
              <w:rPr>
                <w:rFonts w:ascii="Arial Narrow" w:hAnsi="Arial Narrow" w:cs="Arial"/>
                <w:i/>
                <w:sz w:val="22"/>
                <w:szCs w:val="22"/>
              </w:rPr>
              <w:t xml:space="preserve">C </w:t>
            </w:r>
            <w:r w:rsidRPr="001B6D2C">
              <w:rPr>
                <w:rFonts w:ascii="Arial Narrow" w:hAnsi="Arial Narrow" w:cs="Arial"/>
                <w:sz w:val="22"/>
                <w:szCs w:val="22"/>
                <w:vertAlign w:val="subscript"/>
              </w:rPr>
              <w:t>min</w:t>
            </w:r>
          </w:p>
        </w:tc>
        <w:tc>
          <w:tcPr>
            <w:tcW w:w="266" w:type="dxa"/>
          </w:tcPr>
          <w:p w:rsidR="008F52BB" w:rsidRPr="001B6D2C" w:rsidRDefault="008F52BB" w:rsidP="00F6666B">
            <w:pPr>
              <w:ind w:left="0" w:firstLine="0"/>
              <w:jc w:val="center"/>
              <w:rPr>
                <w:rFonts w:ascii="Arial Narrow" w:hAnsi="Arial Narrow" w:cs="Arial"/>
                <w:sz w:val="22"/>
                <w:szCs w:val="22"/>
              </w:rPr>
            </w:pPr>
            <w:r w:rsidRPr="001B6D2C">
              <w:rPr>
                <w:rFonts w:ascii="Arial Narrow" w:hAnsi="Arial Narrow" w:cs="Arial"/>
                <w:sz w:val="22"/>
                <w:szCs w:val="22"/>
              </w:rPr>
              <w:t>-</w:t>
            </w:r>
          </w:p>
        </w:tc>
        <w:tc>
          <w:tcPr>
            <w:tcW w:w="7272" w:type="dxa"/>
            <w:vAlign w:val="center"/>
          </w:tcPr>
          <w:p w:rsidR="008F52BB" w:rsidRPr="001B6D2C" w:rsidRDefault="008F52BB" w:rsidP="00F6666B">
            <w:pPr>
              <w:ind w:left="0" w:firstLine="0"/>
              <w:rPr>
                <w:rFonts w:ascii="Arial Narrow" w:hAnsi="Arial Narrow" w:cs="Arial"/>
                <w:sz w:val="22"/>
                <w:szCs w:val="22"/>
              </w:rPr>
            </w:pPr>
            <w:r w:rsidRPr="001B6D2C">
              <w:rPr>
                <w:rFonts w:ascii="Arial Narrow" w:hAnsi="Arial Narrow" w:cs="Arial"/>
                <w:sz w:val="22"/>
                <w:szCs w:val="22"/>
              </w:rPr>
              <w:t>najniższa cena spośród złożonych ofert</w:t>
            </w:r>
          </w:p>
        </w:tc>
      </w:tr>
      <w:tr w:rsidR="008F52BB" w:rsidRPr="001B6D2C" w:rsidTr="00F6666B">
        <w:tc>
          <w:tcPr>
            <w:tcW w:w="563" w:type="dxa"/>
          </w:tcPr>
          <w:p w:rsidR="008F52BB" w:rsidRPr="001B6D2C" w:rsidRDefault="008F52BB" w:rsidP="00F6666B">
            <w:pPr>
              <w:ind w:left="0" w:firstLine="0"/>
              <w:jc w:val="left"/>
              <w:rPr>
                <w:rFonts w:ascii="Arial Narrow" w:hAnsi="Arial Narrow" w:cs="Arial"/>
                <w:sz w:val="22"/>
                <w:szCs w:val="22"/>
              </w:rPr>
            </w:pPr>
          </w:p>
        </w:tc>
        <w:tc>
          <w:tcPr>
            <w:tcW w:w="571" w:type="dxa"/>
          </w:tcPr>
          <w:p w:rsidR="008F52BB" w:rsidRPr="001B6D2C" w:rsidRDefault="008F52BB" w:rsidP="00F6666B">
            <w:pPr>
              <w:ind w:left="0" w:firstLine="0"/>
              <w:jc w:val="left"/>
              <w:rPr>
                <w:rFonts w:ascii="Arial Narrow" w:hAnsi="Arial Narrow" w:cs="Arial"/>
                <w:i/>
                <w:sz w:val="22"/>
                <w:szCs w:val="22"/>
              </w:rPr>
            </w:pPr>
            <w:r w:rsidRPr="001B6D2C">
              <w:rPr>
                <w:rFonts w:ascii="Arial Narrow" w:hAnsi="Arial Narrow" w:cs="Arial"/>
                <w:i/>
                <w:sz w:val="22"/>
                <w:szCs w:val="22"/>
              </w:rPr>
              <w:t>C</w:t>
            </w:r>
            <w:r w:rsidRPr="001B6D2C">
              <w:rPr>
                <w:rFonts w:ascii="Arial Narrow" w:hAnsi="Arial Narrow" w:cs="Arial"/>
                <w:i/>
                <w:sz w:val="22"/>
                <w:szCs w:val="22"/>
                <w:vertAlign w:val="subscript"/>
              </w:rPr>
              <w:t>x</w:t>
            </w:r>
          </w:p>
        </w:tc>
        <w:tc>
          <w:tcPr>
            <w:tcW w:w="266" w:type="dxa"/>
          </w:tcPr>
          <w:p w:rsidR="008F52BB" w:rsidRPr="001B6D2C" w:rsidRDefault="008F52BB" w:rsidP="00F6666B">
            <w:pPr>
              <w:ind w:left="0" w:firstLine="0"/>
              <w:jc w:val="center"/>
              <w:rPr>
                <w:rFonts w:ascii="Arial Narrow" w:hAnsi="Arial Narrow" w:cs="Arial"/>
                <w:sz w:val="22"/>
                <w:szCs w:val="22"/>
              </w:rPr>
            </w:pPr>
            <w:r w:rsidRPr="001B6D2C">
              <w:rPr>
                <w:rFonts w:ascii="Arial Narrow" w:hAnsi="Arial Narrow" w:cs="Arial"/>
                <w:sz w:val="22"/>
                <w:szCs w:val="22"/>
              </w:rPr>
              <w:t>-</w:t>
            </w:r>
          </w:p>
        </w:tc>
        <w:tc>
          <w:tcPr>
            <w:tcW w:w="7272" w:type="dxa"/>
            <w:vAlign w:val="center"/>
          </w:tcPr>
          <w:p w:rsidR="008F52BB" w:rsidRPr="001B6D2C" w:rsidRDefault="008F52BB" w:rsidP="00F6666B">
            <w:pPr>
              <w:ind w:left="0" w:firstLine="0"/>
              <w:rPr>
                <w:rFonts w:ascii="Arial Narrow" w:hAnsi="Arial Narrow" w:cs="Arial"/>
                <w:sz w:val="22"/>
                <w:szCs w:val="22"/>
              </w:rPr>
            </w:pPr>
            <w:r w:rsidRPr="001B6D2C">
              <w:rPr>
                <w:rFonts w:ascii="Arial Narrow" w:hAnsi="Arial Narrow" w:cs="Arial"/>
                <w:sz w:val="22"/>
                <w:szCs w:val="22"/>
              </w:rPr>
              <w:t>cena oferty badanej</w:t>
            </w:r>
          </w:p>
        </w:tc>
      </w:tr>
    </w:tbl>
    <w:p w:rsidR="008F52BB" w:rsidRDefault="008F52BB" w:rsidP="008F52BB">
      <w:pPr>
        <w:tabs>
          <w:tab w:val="num" w:pos="3259"/>
        </w:tabs>
        <w:rPr>
          <w:rFonts w:ascii="Arial Narrow" w:hAnsi="Arial Narrow" w:cs="Arial"/>
          <w:sz w:val="12"/>
          <w:szCs w:val="22"/>
        </w:rPr>
      </w:pPr>
    </w:p>
    <w:p w:rsidR="003B04A1" w:rsidRPr="00694A2D" w:rsidRDefault="003B04A1" w:rsidP="008F52BB">
      <w:pPr>
        <w:tabs>
          <w:tab w:val="num" w:pos="3259"/>
        </w:tabs>
        <w:rPr>
          <w:rFonts w:ascii="Arial Narrow" w:hAnsi="Arial Narrow" w:cs="Arial"/>
          <w:sz w:val="12"/>
          <w:szCs w:val="22"/>
        </w:rPr>
      </w:pPr>
    </w:p>
    <w:p w:rsidR="008F52BB" w:rsidRPr="003B037B" w:rsidRDefault="008F52BB" w:rsidP="00B502A8">
      <w:pPr>
        <w:numPr>
          <w:ilvl w:val="2"/>
          <w:numId w:val="9"/>
        </w:numPr>
        <w:tabs>
          <w:tab w:val="left" w:pos="1560"/>
        </w:tabs>
        <w:ind w:left="1560" w:hanging="851"/>
        <w:rPr>
          <w:rFonts w:ascii="Arial Narrow" w:hAnsi="Arial Narrow" w:cs="Arial"/>
          <w:sz w:val="22"/>
          <w:szCs w:val="22"/>
        </w:rPr>
      </w:pPr>
      <w:r w:rsidRPr="003B037B">
        <w:rPr>
          <w:rFonts w:ascii="Arial Narrow" w:hAnsi="Arial Narrow" w:cs="Arial"/>
          <w:sz w:val="22"/>
          <w:szCs w:val="22"/>
        </w:rPr>
        <w:t xml:space="preserve">Kryterium „Termin realizacji zamówienia”, którego znaczenie wynosi </w:t>
      </w:r>
      <w:r>
        <w:rPr>
          <w:rFonts w:ascii="Arial Narrow" w:hAnsi="Arial Narrow" w:cs="Arial"/>
          <w:sz w:val="22"/>
          <w:szCs w:val="22"/>
        </w:rPr>
        <w:t>20</w:t>
      </w:r>
      <w:r w:rsidRPr="003B037B">
        <w:rPr>
          <w:rFonts w:ascii="Arial Narrow" w:hAnsi="Arial Narrow" w:cs="Arial"/>
          <w:sz w:val="22"/>
          <w:szCs w:val="22"/>
        </w:rPr>
        <w:t xml:space="preserve"> %. </w:t>
      </w:r>
    </w:p>
    <w:p w:rsidR="008F52BB" w:rsidRDefault="008F52BB" w:rsidP="00E14A0F">
      <w:pPr>
        <w:tabs>
          <w:tab w:val="left" w:pos="1560"/>
        </w:tabs>
        <w:ind w:left="1560" w:firstLine="0"/>
        <w:rPr>
          <w:rFonts w:ascii="Arial Narrow" w:hAnsi="Arial Narrow" w:cs="Arial"/>
          <w:sz w:val="22"/>
          <w:szCs w:val="22"/>
        </w:rPr>
      </w:pPr>
      <w:r>
        <w:rPr>
          <w:rFonts w:ascii="Arial Narrow" w:hAnsi="Arial Narrow"/>
          <w:sz w:val="22"/>
          <w:szCs w:val="22"/>
        </w:rPr>
        <w:t>Wykonawca nie może zaof</w:t>
      </w:r>
      <w:r w:rsidR="00274622">
        <w:rPr>
          <w:rFonts w:ascii="Arial Narrow" w:hAnsi="Arial Narrow"/>
          <w:sz w:val="22"/>
          <w:szCs w:val="22"/>
        </w:rPr>
        <w:t>erować termin</w:t>
      </w:r>
      <w:r w:rsidR="00057144">
        <w:rPr>
          <w:rFonts w:ascii="Arial Narrow" w:hAnsi="Arial Narrow"/>
          <w:sz w:val="22"/>
          <w:szCs w:val="22"/>
        </w:rPr>
        <w:t>u w</w:t>
      </w:r>
      <w:r w:rsidR="00057144">
        <w:rPr>
          <w:rFonts w:ascii="Arial Narrow" w:hAnsi="Arial Narrow"/>
          <w:sz w:val="22"/>
          <w:szCs w:val="18"/>
        </w:rPr>
        <w:t xml:space="preserve">ykonania robót budowlanych wraz z wyposażeniem budynku </w:t>
      </w:r>
      <w:r w:rsidR="00057144" w:rsidRPr="003B037B">
        <w:rPr>
          <w:rFonts w:ascii="Arial Narrow" w:hAnsi="Arial Narrow"/>
          <w:sz w:val="22"/>
          <w:szCs w:val="22"/>
        </w:rPr>
        <w:t>.</w:t>
      </w:r>
      <w:r w:rsidR="00057144">
        <w:rPr>
          <w:rFonts w:ascii="Arial Narrow" w:hAnsi="Arial Narrow"/>
          <w:sz w:val="22"/>
          <w:szCs w:val="22"/>
        </w:rPr>
        <w:t xml:space="preserve"> </w:t>
      </w:r>
      <w:r w:rsidR="00057144" w:rsidRPr="003B037B">
        <w:rPr>
          <w:rFonts w:ascii="Arial Narrow" w:hAnsi="Arial Narrow"/>
          <w:sz w:val="22"/>
          <w:szCs w:val="22"/>
        </w:rPr>
        <w:t xml:space="preserve">- </w:t>
      </w:r>
      <w:r w:rsidR="00057144">
        <w:rPr>
          <w:rFonts w:ascii="Arial Narrow" w:hAnsi="Arial Narrow"/>
          <w:sz w:val="22"/>
          <w:szCs w:val="22"/>
        </w:rPr>
        <w:t xml:space="preserve">liczone jako </w:t>
      </w:r>
      <w:r w:rsidR="00057144" w:rsidRPr="003B037B">
        <w:rPr>
          <w:rFonts w:ascii="Arial Narrow" w:hAnsi="Arial Narrow"/>
          <w:sz w:val="22"/>
          <w:szCs w:val="22"/>
        </w:rPr>
        <w:t>zgłoszenie gotowości do odbioru końcowego robót</w:t>
      </w:r>
      <w:r w:rsidR="00057144">
        <w:rPr>
          <w:rFonts w:ascii="Arial Narrow" w:hAnsi="Arial Narrow"/>
          <w:sz w:val="22"/>
          <w:szCs w:val="18"/>
        </w:rPr>
        <w:t xml:space="preserve"> - </w:t>
      </w:r>
      <w:r>
        <w:rPr>
          <w:rFonts w:ascii="Arial Narrow" w:hAnsi="Arial Narrow"/>
          <w:sz w:val="22"/>
          <w:szCs w:val="22"/>
        </w:rPr>
        <w:t>dłuższ</w:t>
      </w:r>
      <w:r w:rsidR="00057144">
        <w:rPr>
          <w:rFonts w:ascii="Arial Narrow" w:hAnsi="Arial Narrow"/>
          <w:sz w:val="22"/>
          <w:szCs w:val="22"/>
        </w:rPr>
        <w:t>ego</w:t>
      </w:r>
      <w:r>
        <w:rPr>
          <w:rFonts w:ascii="Arial Narrow" w:hAnsi="Arial Narrow"/>
          <w:sz w:val="22"/>
          <w:szCs w:val="22"/>
        </w:rPr>
        <w:t xml:space="preserve"> niż do dnia:</w:t>
      </w:r>
      <w:r w:rsidR="00E14A0F">
        <w:rPr>
          <w:rFonts w:ascii="Arial Narrow" w:hAnsi="Arial Narrow" w:cs="Arial"/>
          <w:sz w:val="22"/>
          <w:szCs w:val="22"/>
        </w:rPr>
        <w:t xml:space="preserve"> </w:t>
      </w:r>
      <w:r w:rsidR="00E14A0F">
        <w:rPr>
          <w:rFonts w:ascii="Arial Narrow" w:hAnsi="Arial Narrow"/>
          <w:sz w:val="22"/>
          <w:szCs w:val="22"/>
        </w:rPr>
        <w:t>30.06</w:t>
      </w:r>
      <w:r w:rsidRPr="003B037B">
        <w:rPr>
          <w:rFonts w:ascii="Arial Narrow" w:hAnsi="Arial Narrow"/>
          <w:sz w:val="22"/>
          <w:szCs w:val="22"/>
        </w:rPr>
        <w:t>.202</w:t>
      </w:r>
      <w:r w:rsidR="00C0454C">
        <w:rPr>
          <w:rFonts w:ascii="Arial Narrow" w:hAnsi="Arial Narrow"/>
          <w:sz w:val="22"/>
          <w:szCs w:val="22"/>
        </w:rPr>
        <w:t>0</w:t>
      </w:r>
      <w:r>
        <w:rPr>
          <w:rFonts w:ascii="Arial Narrow" w:hAnsi="Arial Narrow"/>
          <w:sz w:val="22"/>
          <w:szCs w:val="22"/>
        </w:rPr>
        <w:t xml:space="preserve"> </w:t>
      </w:r>
      <w:r w:rsidRPr="003B037B">
        <w:rPr>
          <w:rFonts w:ascii="Arial Narrow" w:hAnsi="Arial Narrow"/>
          <w:sz w:val="22"/>
          <w:szCs w:val="22"/>
        </w:rPr>
        <w:t>r</w:t>
      </w:r>
      <w:r>
        <w:rPr>
          <w:rFonts w:ascii="Arial Narrow" w:hAnsi="Arial Narrow"/>
          <w:sz w:val="22"/>
          <w:szCs w:val="22"/>
        </w:rPr>
        <w:t>;</w:t>
      </w:r>
    </w:p>
    <w:p w:rsidR="008F52BB" w:rsidRDefault="008F52BB" w:rsidP="008F52BB">
      <w:pPr>
        <w:tabs>
          <w:tab w:val="left" w:pos="2552"/>
        </w:tabs>
        <w:ind w:left="1560" w:firstLine="0"/>
        <w:rPr>
          <w:rFonts w:ascii="Arial Narrow" w:hAnsi="Arial Narrow" w:cs="Arial"/>
          <w:sz w:val="22"/>
          <w:szCs w:val="22"/>
        </w:rPr>
      </w:pPr>
      <w:r>
        <w:rPr>
          <w:rFonts w:ascii="Arial Narrow" w:hAnsi="Arial Narrow" w:cs="Arial"/>
          <w:sz w:val="22"/>
          <w:szCs w:val="22"/>
        </w:rPr>
        <w:t xml:space="preserve">Wykonawcy za zaoferowanie </w:t>
      </w:r>
      <w:r w:rsidR="00E14A0F">
        <w:rPr>
          <w:rFonts w:ascii="Arial Narrow" w:hAnsi="Arial Narrow" w:cs="Arial"/>
          <w:sz w:val="22"/>
          <w:szCs w:val="22"/>
        </w:rPr>
        <w:t>krótszego terminu</w:t>
      </w:r>
      <w:r>
        <w:rPr>
          <w:rFonts w:ascii="Arial Narrow" w:hAnsi="Arial Narrow" w:cs="Arial"/>
          <w:sz w:val="22"/>
          <w:szCs w:val="22"/>
        </w:rPr>
        <w:t xml:space="preserve"> wykonania </w:t>
      </w:r>
      <w:r w:rsidR="00057144">
        <w:rPr>
          <w:rFonts w:ascii="Arial Narrow" w:hAnsi="Arial Narrow"/>
          <w:sz w:val="22"/>
          <w:szCs w:val="18"/>
        </w:rPr>
        <w:t xml:space="preserve">robót budowlanych </w:t>
      </w:r>
      <w:r w:rsidR="008439B1">
        <w:rPr>
          <w:rFonts w:ascii="Arial Narrow" w:hAnsi="Arial Narrow" w:cs="Arial"/>
          <w:sz w:val="22"/>
          <w:szCs w:val="22"/>
        </w:rPr>
        <w:t xml:space="preserve">wraz wyposażeniem </w:t>
      </w:r>
      <w:r w:rsidR="00057144">
        <w:rPr>
          <w:rFonts w:ascii="Arial Narrow" w:hAnsi="Arial Narrow" w:cs="Arial"/>
          <w:sz w:val="22"/>
          <w:szCs w:val="22"/>
        </w:rPr>
        <w:t xml:space="preserve">budynku </w:t>
      </w:r>
      <w:r>
        <w:rPr>
          <w:rFonts w:ascii="Arial Narrow" w:hAnsi="Arial Narrow" w:cs="Arial"/>
          <w:sz w:val="22"/>
          <w:szCs w:val="22"/>
        </w:rPr>
        <w:t>zostanie przyznana liczba punktów zgodnie z poniższą tabelą.</w:t>
      </w:r>
    </w:p>
    <w:p w:rsidR="008F52BB" w:rsidRPr="008F52BB" w:rsidRDefault="008F52BB" w:rsidP="008F52BB">
      <w:pPr>
        <w:tabs>
          <w:tab w:val="left" w:pos="2552"/>
        </w:tabs>
        <w:ind w:left="1560" w:firstLine="0"/>
        <w:rPr>
          <w:rFonts w:ascii="Arial Narrow" w:hAnsi="Arial Narrow" w:cs="Arial"/>
          <w:sz w:val="8"/>
          <w:szCs w:val="22"/>
        </w:rPr>
      </w:pPr>
    </w:p>
    <w:tbl>
      <w:tblPr>
        <w:tblW w:w="0" w:type="auto"/>
        <w:tblInd w:w="1588" w:type="dxa"/>
        <w:tblBorders>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662"/>
        <w:gridCol w:w="1984"/>
      </w:tblGrid>
      <w:tr w:rsidR="008F52BB" w:rsidRPr="001B6D2C" w:rsidTr="00F6666B">
        <w:tc>
          <w:tcPr>
            <w:tcW w:w="6662" w:type="dxa"/>
            <w:tcBorders>
              <w:top w:val="nil"/>
              <w:left w:val="nil"/>
              <w:bottom w:val="single" w:sz="4" w:space="0" w:color="auto"/>
              <w:right w:val="single" w:sz="4" w:space="0" w:color="auto"/>
            </w:tcBorders>
            <w:shd w:val="clear" w:color="auto" w:fill="F2F2F2"/>
            <w:vAlign w:val="center"/>
            <w:hideMark/>
          </w:tcPr>
          <w:p w:rsidR="008F52BB" w:rsidRDefault="008F52BB" w:rsidP="00F6666B">
            <w:pPr>
              <w:tabs>
                <w:tab w:val="left" w:pos="3259"/>
              </w:tabs>
              <w:spacing w:line="252" w:lineRule="auto"/>
              <w:ind w:left="0" w:firstLine="0"/>
              <w:jc w:val="center"/>
              <w:rPr>
                <w:rFonts w:ascii="Arial Narrow" w:hAnsi="Arial Narrow" w:cs="Cambria"/>
                <w:b/>
                <w:sz w:val="22"/>
                <w:szCs w:val="22"/>
              </w:rPr>
            </w:pPr>
            <w:r>
              <w:rPr>
                <w:rFonts w:ascii="Arial Narrow" w:hAnsi="Arial Narrow" w:cs="Cambria"/>
                <w:b/>
                <w:sz w:val="22"/>
                <w:szCs w:val="22"/>
              </w:rPr>
              <w:t>Terminy</w:t>
            </w:r>
          </w:p>
        </w:tc>
        <w:tc>
          <w:tcPr>
            <w:tcW w:w="1984" w:type="dxa"/>
            <w:tcBorders>
              <w:top w:val="nil"/>
              <w:left w:val="single" w:sz="4" w:space="0" w:color="auto"/>
              <w:bottom w:val="single" w:sz="4" w:space="0" w:color="auto"/>
              <w:right w:val="nil"/>
            </w:tcBorders>
            <w:shd w:val="clear" w:color="auto" w:fill="F2F2F2"/>
            <w:vAlign w:val="center"/>
            <w:hideMark/>
          </w:tcPr>
          <w:p w:rsidR="008F52BB" w:rsidRDefault="008F52BB" w:rsidP="00F6666B">
            <w:pPr>
              <w:tabs>
                <w:tab w:val="left" w:pos="3259"/>
              </w:tabs>
              <w:spacing w:line="252" w:lineRule="auto"/>
              <w:ind w:left="0" w:firstLine="0"/>
              <w:jc w:val="center"/>
              <w:rPr>
                <w:rFonts w:ascii="Arial Narrow" w:hAnsi="Arial Narrow"/>
                <w:sz w:val="22"/>
                <w:szCs w:val="22"/>
              </w:rPr>
            </w:pPr>
            <w:r>
              <w:rPr>
                <w:rFonts w:ascii="Arial Narrow" w:hAnsi="Arial Narrow" w:cs="Cambria"/>
                <w:b/>
                <w:sz w:val="22"/>
                <w:szCs w:val="22"/>
              </w:rPr>
              <w:t>Liczba punktów</w:t>
            </w:r>
          </w:p>
        </w:tc>
      </w:tr>
      <w:tr w:rsidR="008F52BB" w:rsidRPr="001B6D2C" w:rsidTr="00F6666B">
        <w:trPr>
          <w:trHeight w:val="227"/>
        </w:trPr>
        <w:tc>
          <w:tcPr>
            <w:tcW w:w="6662" w:type="dxa"/>
            <w:tcBorders>
              <w:top w:val="single" w:sz="4" w:space="0" w:color="auto"/>
              <w:left w:val="nil"/>
              <w:bottom w:val="single" w:sz="4" w:space="0" w:color="auto"/>
              <w:right w:val="single" w:sz="4" w:space="0" w:color="auto"/>
            </w:tcBorders>
            <w:shd w:val="clear" w:color="auto" w:fill="F2F2F2"/>
            <w:vAlign w:val="center"/>
            <w:hideMark/>
          </w:tcPr>
          <w:p w:rsidR="008F52BB" w:rsidRPr="00B35E74" w:rsidRDefault="008439B1" w:rsidP="00274622">
            <w:pPr>
              <w:suppressAutoHyphens/>
              <w:ind w:left="0" w:firstLine="0"/>
              <w:rPr>
                <w:rFonts w:ascii="Arial Narrow" w:hAnsi="Arial Narrow" w:cs="Arial"/>
                <w:b/>
                <w:sz w:val="22"/>
                <w:szCs w:val="22"/>
              </w:rPr>
            </w:pPr>
            <w:r>
              <w:rPr>
                <w:rFonts w:ascii="Arial Narrow" w:hAnsi="Arial Narrow"/>
                <w:sz w:val="22"/>
                <w:szCs w:val="18"/>
              </w:rPr>
              <w:t>Wykonanie</w:t>
            </w:r>
            <w:r w:rsidR="00E14A0F">
              <w:rPr>
                <w:rFonts w:ascii="Arial Narrow" w:hAnsi="Arial Narrow"/>
                <w:sz w:val="22"/>
                <w:szCs w:val="18"/>
              </w:rPr>
              <w:t xml:space="preserve"> robót budowlanych</w:t>
            </w:r>
            <w:r>
              <w:rPr>
                <w:rFonts w:ascii="Arial Narrow" w:hAnsi="Arial Narrow"/>
                <w:sz w:val="22"/>
                <w:szCs w:val="18"/>
              </w:rPr>
              <w:t xml:space="preserve"> wraz z wyposażeniem</w:t>
            </w:r>
            <w:r w:rsidR="00057144">
              <w:rPr>
                <w:rFonts w:ascii="Arial Narrow" w:hAnsi="Arial Narrow"/>
                <w:sz w:val="22"/>
                <w:szCs w:val="18"/>
              </w:rPr>
              <w:t xml:space="preserve"> budynku</w:t>
            </w:r>
            <w:r>
              <w:rPr>
                <w:rFonts w:ascii="Arial Narrow" w:hAnsi="Arial Narrow"/>
                <w:sz w:val="22"/>
                <w:szCs w:val="18"/>
              </w:rPr>
              <w:t xml:space="preserve"> </w:t>
            </w:r>
            <w:r w:rsidR="00E14A0F">
              <w:rPr>
                <w:rFonts w:ascii="Arial Narrow" w:hAnsi="Arial Narrow"/>
                <w:sz w:val="22"/>
                <w:szCs w:val="18"/>
              </w:rPr>
              <w:t xml:space="preserve"> </w:t>
            </w:r>
            <w:r>
              <w:rPr>
                <w:rFonts w:ascii="Arial Narrow" w:hAnsi="Arial Narrow"/>
                <w:sz w:val="22"/>
                <w:szCs w:val="18"/>
              </w:rPr>
              <w:t xml:space="preserve">- </w:t>
            </w:r>
            <w:r w:rsidR="00274622">
              <w:rPr>
                <w:rFonts w:ascii="Arial Narrow" w:hAnsi="Arial Narrow"/>
                <w:sz w:val="22"/>
                <w:szCs w:val="18"/>
              </w:rPr>
              <w:t xml:space="preserve">liczone jako zgłoszenie gotowości do odbioru końcowego </w:t>
            </w:r>
            <w:r>
              <w:rPr>
                <w:rFonts w:ascii="Arial Narrow" w:hAnsi="Arial Narrow"/>
                <w:sz w:val="22"/>
                <w:szCs w:val="18"/>
              </w:rPr>
              <w:t xml:space="preserve">robót - </w:t>
            </w:r>
            <w:r w:rsidR="00274622">
              <w:rPr>
                <w:rFonts w:ascii="Arial Narrow" w:hAnsi="Arial Narrow"/>
                <w:sz w:val="22"/>
                <w:szCs w:val="18"/>
              </w:rPr>
              <w:t xml:space="preserve"> do dnia 30.06.2020 roku</w:t>
            </w:r>
          </w:p>
        </w:tc>
        <w:tc>
          <w:tcPr>
            <w:tcW w:w="1984" w:type="dxa"/>
            <w:tcBorders>
              <w:top w:val="single" w:sz="4" w:space="0" w:color="auto"/>
              <w:left w:val="single" w:sz="4" w:space="0" w:color="auto"/>
              <w:bottom w:val="single" w:sz="4" w:space="0" w:color="auto"/>
              <w:right w:val="nil"/>
            </w:tcBorders>
            <w:vAlign w:val="center"/>
            <w:hideMark/>
          </w:tcPr>
          <w:p w:rsidR="008F52BB" w:rsidRPr="00B35E74" w:rsidRDefault="008F52BB" w:rsidP="00F6666B">
            <w:pPr>
              <w:tabs>
                <w:tab w:val="num" w:pos="3259"/>
              </w:tabs>
              <w:ind w:left="0" w:firstLine="0"/>
              <w:jc w:val="center"/>
              <w:rPr>
                <w:rFonts w:ascii="Arial Narrow" w:hAnsi="Arial Narrow" w:cs="Arial"/>
                <w:sz w:val="22"/>
                <w:szCs w:val="22"/>
              </w:rPr>
            </w:pPr>
            <w:r>
              <w:rPr>
                <w:rFonts w:ascii="Arial Narrow" w:hAnsi="Arial Narrow" w:cs="Arial"/>
                <w:sz w:val="22"/>
                <w:szCs w:val="22"/>
              </w:rPr>
              <w:t>0</w:t>
            </w:r>
          </w:p>
        </w:tc>
      </w:tr>
      <w:tr w:rsidR="008F52BB" w:rsidRPr="001B6D2C" w:rsidTr="00F6666B">
        <w:trPr>
          <w:trHeight w:val="227"/>
        </w:trPr>
        <w:tc>
          <w:tcPr>
            <w:tcW w:w="6662" w:type="dxa"/>
            <w:tcBorders>
              <w:top w:val="single" w:sz="4" w:space="0" w:color="auto"/>
              <w:left w:val="nil"/>
              <w:bottom w:val="single" w:sz="4" w:space="0" w:color="auto"/>
              <w:right w:val="single" w:sz="4" w:space="0" w:color="auto"/>
            </w:tcBorders>
            <w:shd w:val="clear" w:color="auto" w:fill="F2F2F2"/>
            <w:vAlign w:val="center"/>
            <w:hideMark/>
          </w:tcPr>
          <w:p w:rsidR="008F52BB" w:rsidRPr="00B35E74" w:rsidRDefault="008439B1" w:rsidP="00274622">
            <w:pPr>
              <w:tabs>
                <w:tab w:val="num" w:pos="3259"/>
              </w:tabs>
              <w:ind w:left="0" w:firstLine="0"/>
              <w:rPr>
                <w:rFonts w:ascii="Arial Narrow" w:hAnsi="Arial Narrow" w:cs="Arial"/>
                <w:b/>
                <w:sz w:val="22"/>
                <w:szCs w:val="22"/>
              </w:rPr>
            </w:pPr>
            <w:r>
              <w:rPr>
                <w:rFonts w:ascii="Arial Narrow" w:hAnsi="Arial Narrow"/>
                <w:sz w:val="22"/>
                <w:szCs w:val="18"/>
              </w:rPr>
              <w:t>Wykonanie robót budowlanych wraz z wyposażeniem</w:t>
            </w:r>
            <w:r w:rsidR="00057144">
              <w:rPr>
                <w:rFonts w:ascii="Arial Narrow" w:hAnsi="Arial Narrow"/>
                <w:sz w:val="22"/>
                <w:szCs w:val="18"/>
              </w:rPr>
              <w:t xml:space="preserve"> budynku</w:t>
            </w:r>
            <w:r>
              <w:rPr>
                <w:rFonts w:ascii="Arial Narrow" w:hAnsi="Arial Narrow"/>
                <w:sz w:val="22"/>
                <w:szCs w:val="18"/>
              </w:rPr>
              <w:t xml:space="preserve">  - liczone jako zgłoszenie gotowości do odbioru końcowego robót -  </w:t>
            </w:r>
            <w:r w:rsidR="00274622">
              <w:rPr>
                <w:rFonts w:ascii="Arial Narrow" w:hAnsi="Arial Narrow"/>
                <w:sz w:val="22"/>
                <w:szCs w:val="18"/>
              </w:rPr>
              <w:t xml:space="preserve">do dnia 30.05.2020 roku </w:t>
            </w:r>
          </w:p>
        </w:tc>
        <w:tc>
          <w:tcPr>
            <w:tcW w:w="1984" w:type="dxa"/>
            <w:tcBorders>
              <w:top w:val="single" w:sz="4" w:space="0" w:color="auto"/>
              <w:left w:val="single" w:sz="4" w:space="0" w:color="auto"/>
              <w:bottom w:val="single" w:sz="4" w:space="0" w:color="auto"/>
              <w:right w:val="nil"/>
            </w:tcBorders>
            <w:vAlign w:val="center"/>
            <w:hideMark/>
          </w:tcPr>
          <w:p w:rsidR="008F52BB" w:rsidRPr="00B35E74" w:rsidRDefault="00274622" w:rsidP="008F52BB">
            <w:pPr>
              <w:tabs>
                <w:tab w:val="num" w:pos="3259"/>
              </w:tabs>
              <w:ind w:left="0" w:firstLine="0"/>
              <w:jc w:val="center"/>
              <w:rPr>
                <w:rFonts w:ascii="Arial Narrow" w:hAnsi="Arial Narrow" w:cs="Arial"/>
                <w:sz w:val="22"/>
                <w:szCs w:val="22"/>
              </w:rPr>
            </w:pPr>
            <w:r>
              <w:rPr>
                <w:rFonts w:ascii="Arial Narrow" w:hAnsi="Arial Narrow" w:cs="Arial"/>
                <w:sz w:val="22"/>
                <w:szCs w:val="22"/>
              </w:rPr>
              <w:t>1</w:t>
            </w:r>
            <w:r w:rsidR="008F52BB">
              <w:rPr>
                <w:rFonts w:ascii="Arial Narrow" w:hAnsi="Arial Narrow" w:cs="Arial"/>
                <w:sz w:val="22"/>
                <w:szCs w:val="22"/>
              </w:rPr>
              <w:t>0</w:t>
            </w:r>
          </w:p>
        </w:tc>
      </w:tr>
      <w:tr w:rsidR="00274622" w:rsidRPr="001B6D2C" w:rsidTr="00F6666B">
        <w:trPr>
          <w:trHeight w:val="227"/>
        </w:trPr>
        <w:tc>
          <w:tcPr>
            <w:tcW w:w="6662" w:type="dxa"/>
            <w:tcBorders>
              <w:top w:val="single" w:sz="4" w:space="0" w:color="auto"/>
              <w:left w:val="nil"/>
              <w:bottom w:val="single" w:sz="4" w:space="0" w:color="auto"/>
              <w:right w:val="single" w:sz="4" w:space="0" w:color="auto"/>
            </w:tcBorders>
            <w:shd w:val="clear" w:color="auto" w:fill="F2F2F2"/>
            <w:vAlign w:val="center"/>
          </w:tcPr>
          <w:p w:rsidR="00274622" w:rsidRDefault="008439B1" w:rsidP="00274622">
            <w:pPr>
              <w:tabs>
                <w:tab w:val="num" w:pos="3259"/>
              </w:tabs>
              <w:ind w:left="0" w:firstLine="0"/>
              <w:rPr>
                <w:rFonts w:ascii="Arial Narrow" w:hAnsi="Arial Narrow"/>
                <w:sz w:val="22"/>
                <w:szCs w:val="18"/>
              </w:rPr>
            </w:pPr>
            <w:r>
              <w:rPr>
                <w:rFonts w:ascii="Arial Narrow" w:hAnsi="Arial Narrow"/>
                <w:sz w:val="22"/>
                <w:szCs w:val="18"/>
              </w:rPr>
              <w:t>Wykonanie robót budowlanych wraz z wyposażeniem</w:t>
            </w:r>
            <w:r w:rsidR="00057144">
              <w:rPr>
                <w:rFonts w:ascii="Arial Narrow" w:hAnsi="Arial Narrow"/>
                <w:sz w:val="22"/>
                <w:szCs w:val="18"/>
              </w:rPr>
              <w:t xml:space="preserve"> budynku</w:t>
            </w:r>
            <w:r>
              <w:rPr>
                <w:rFonts w:ascii="Arial Narrow" w:hAnsi="Arial Narrow"/>
                <w:sz w:val="22"/>
                <w:szCs w:val="18"/>
              </w:rPr>
              <w:t xml:space="preserve">  - liczone jako zgłoszenie gotowości do odbioru końcowego robót -  </w:t>
            </w:r>
            <w:r w:rsidR="00274622">
              <w:rPr>
                <w:rFonts w:ascii="Arial Narrow" w:hAnsi="Arial Narrow"/>
                <w:sz w:val="22"/>
                <w:szCs w:val="18"/>
              </w:rPr>
              <w:t>do dnia 30.04.2020 roku</w:t>
            </w:r>
          </w:p>
        </w:tc>
        <w:tc>
          <w:tcPr>
            <w:tcW w:w="1984" w:type="dxa"/>
            <w:tcBorders>
              <w:top w:val="single" w:sz="4" w:space="0" w:color="auto"/>
              <w:left w:val="single" w:sz="4" w:space="0" w:color="auto"/>
              <w:bottom w:val="single" w:sz="4" w:space="0" w:color="auto"/>
              <w:right w:val="nil"/>
            </w:tcBorders>
            <w:vAlign w:val="center"/>
          </w:tcPr>
          <w:p w:rsidR="00274622" w:rsidRDefault="00274622" w:rsidP="008F52BB">
            <w:pPr>
              <w:tabs>
                <w:tab w:val="num" w:pos="3259"/>
              </w:tabs>
              <w:ind w:left="0" w:firstLine="0"/>
              <w:jc w:val="center"/>
              <w:rPr>
                <w:rFonts w:ascii="Arial Narrow" w:hAnsi="Arial Narrow" w:cs="Arial"/>
                <w:sz w:val="22"/>
                <w:szCs w:val="22"/>
              </w:rPr>
            </w:pPr>
            <w:r>
              <w:rPr>
                <w:rFonts w:ascii="Arial Narrow" w:hAnsi="Arial Narrow" w:cs="Arial"/>
                <w:sz w:val="22"/>
                <w:szCs w:val="22"/>
              </w:rPr>
              <w:t>20</w:t>
            </w:r>
          </w:p>
        </w:tc>
      </w:tr>
    </w:tbl>
    <w:p w:rsidR="008F52BB" w:rsidRPr="000D43DC" w:rsidRDefault="008F52BB" w:rsidP="008F52BB">
      <w:pPr>
        <w:tabs>
          <w:tab w:val="left" w:pos="2552"/>
        </w:tabs>
        <w:ind w:left="1560" w:firstLine="0"/>
        <w:rPr>
          <w:rFonts w:ascii="Arial Narrow" w:hAnsi="Arial Narrow" w:cs="Arial"/>
          <w:sz w:val="10"/>
          <w:szCs w:val="22"/>
        </w:rPr>
      </w:pPr>
    </w:p>
    <w:p w:rsidR="008F52BB" w:rsidRPr="001B6D2C" w:rsidRDefault="008F52BB" w:rsidP="00B502A8">
      <w:pPr>
        <w:numPr>
          <w:ilvl w:val="2"/>
          <w:numId w:val="9"/>
        </w:numPr>
        <w:tabs>
          <w:tab w:val="left" w:pos="1560"/>
        </w:tabs>
        <w:ind w:left="1560" w:hanging="851"/>
        <w:rPr>
          <w:rFonts w:ascii="Arial Narrow" w:hAnsi="Arial Narrow" w:cs="Arial"/>
          <w:sz w:val="22"/>
          <w:szCs w:val="22"/>
        </w:rPr>
      </w:pPr>
      <w:r w:rsidRPr="001B6D2C">
        <w:rPr>
          <w:rFonts w:ascii="Arial Narrow" w:hAnsi="Arial Narrow" w:cs="Arial"/>
          <w:sz w:val="22"/>
          <w:szCs w:val="22"/>
        </w:rPr>
        <w:t xml:space="preserve">Kryterium „Okres </w:t>
      </w:r>
      <w:r>
        <w:rPr>
          <w:rFonts w:ascii="Arial Narrow" w:hAnsi="Arial Narrow" w:cs="Arial"/>
          <w:sz w:val="22"/>
          <w:szCs w:val="22"/>
        </w:rPr>
        <w:t>rękojmi</w:t>
      </w:r>
      <w:r w:rsidRPr="001B6D2C">
        <w:rPr>
          <w:rFonts w:ascii="Arial Narrow" w:hAnsi="Arial Narrow" w:cs="Arial"/>
          <w:sz w:val="22"/>
          <w:szCs w:val="22"/>
        </w:rPr>
        <w:t xml:space="preserve">”, którego znaczenie wynosi </w:t>
      </w:r>
      <w:r>
        <w:rPr>
          <w:rFonts w:ascii="Arial Narrow" w:hAnsi="Arial Narrow" w:cs="Arial"/>
          <w:sz w:val="22"/>
          <w:szCs w:val="22"/>
        </w:rPr>
        <w:t>10</w:t>
      </w:r>
      <w:r w:rsidRPr="001B6D2C">
        <w:rPr>
          <w:rFonts w:ascii="Arial Narrow" w:hAnsi="Arial Narrow" w:cs="Arial"/>
          <w:sz w:val="22"/>
          <w:szCs w:val="22"/>
        </w:rPr>
        <w:t xml:space="preserve"> %</w:t>
      </w:r>
      <w:r>
        <w:rPr>
          <w:rFonts w:ascii="Arial Narrow" w:hAnsi="Arial Narrow" w:cs="Arial"/>
          <w:sz w:val="22"/>
          <w:szCs w:val="22"/>
        </w:rPr>
        <w:t>.</w:t>
      </w:r>
      <w:r w:rsidRPr="001B6D2C">
        <w:rPr>
          <w:rFonts w:ascii="Arial Narrow" w:hAnsi="Arial Narrow" w:cs="Arial"/>
          <w:sz w:val="22"/>
          <w:szCs w:val="22"/>
        </w:rPr>
        <w:t xml:space="preserve"> </w:t>
      </w:r>
    </w:p>
    <w:p w:rsidR="008F52BB" w:rsidRDefault="008F52BB" w:rsidP="008F52BB">
      <w:pPr>
        <w:tabs>
          <w:tab w:val="num" w:pos="3259"/>
        </w:tabs>
        <w:ind w:left="1560" w:firstLine="0"/>
        <w:rPr>
          <w:rFonts w:ascii="Arial Narrow" w:hAnsi="Arial Narrow" w:cs="Arial"/>
          <w:sz w:val="22"/>
          <w:szCs w:val="22"/>
        </w:rPr>
      </w:pPr>
      <w:r w:rsidRPr="001B6D2C">
        <w:rPr>
          <w:rFonts w:ascii="Arial Narrow" w:hAnsi="Arial Narrow" w:cs="Arial"/>
          <w:sz w:val="22"/>
          <w:szCs w:val="22"/>
        </w:rPr>
        <w:t xml:space="preserve">Zaoferowany okres </w:t>
      </w:r>
      <w:r>
        <w:rPr>
          <w:rFonts w:ascii="Arial Narrow" w:hAnsi="Arial Narrow" w:cs="Arial"/>
          <w:sz w:val="22"/>
          <w:szCs w:val="22"/>
        </w:rPr>
        <w:t>rękojmi na przedmiot u</w:t>
      </w:r>
      <w:r w:rsidR="00383AA0">
        <w:rPr>
          <w:rFonts w:ascii="Arial Narrow" w:hAnsi="Arial Narrow" w:cs="Arial"/>
          <w:sz w:val="22"/>
          <w:szCs w:val="22"/>
        </w:rPr>
        <w:t>mowy nie może być krótszy niż 60</w:t>
      </w:r>
      <w:r>
        <w:rPr>
          <w:rFonts w:ascii="Arial Narrow" w:hAnsi="Arial Narrow" w:cs="Arial"/>
          <w:sz w:val="22"/>
          <w:szCs w:val="22"/>
        </w:rPr>
        <w:t xml:space="preserve"> </w:t>
      </w:r>
      <w:r w:rsidRPr="00C26DCC">
        <w:rPr>
          <w:rFonts w:ascii="Arial Narrow" w:hAnsi="Arial Narrow" w:cs="Arial"/>
          <w:sz w:val="22"/>
          <w:szCs w:val="22"/>
        </w:rPr>
        <w:t>miesięcy</w:t>
      </w:r>
      <w:r w:rsidR="00383AA0">
        <w:rPr>
          <w:rFonts w:ascii="Arial Narrow" w:eastAsia="Book Antiqua" w:hAnsi="Arial Narrow" w:cs="Arial"/>
          <w:color w:val="000000"/>
          <w:sz w:val="22"/>
          <w:szCs w:val="22"/>
        </w:rPr>
        <w:t>.</w:t>
      </w:r>
    </w:p>
    <w:p w:rsidR="008F52BB" w:rsidRDefault="008F52BB" w:rsidP="008F52BB">
      <w:pPr>
        <w:tabs>
          <w:tab w:val="num" w:pos="3259"/>
        </w:tabs>
        <w:ind w:left="1560" w:firstLine="0"/>
        <w:rPr>
          <w:rFonts w:ascii="Arial Narrow" w:hAnsi="Arial Narrow" w:cs="Arial"/>
          <w:sz w:val="22"/>
          <w:szCs w:val="22"/>
        </w:rPr>
      </w:pPr>
      <w:r w:rsidRPr="001B6D2C">
        <w:rPr>
          <w:rFonts w:ascii="Arial Narrow" w:hAnsi="Arial Narrow" w:cs="Arial"/>
          <w:sz w:val="22"/>
          <w:szCs w:val="22"/>
        </w:rPr>
        <w:t>Zaoferowanym</w:t>
      </w:r>
      <w:r>
        <w:rPr>
          <w:rFonts w:ascii="Arial Narrow" w:hAnsi="Arial Narrow" w:cs="Arial"/>
          <w:sz w:val="22"/>
          <w:szCs w:val="22"/>
        </w:rPr>
        <w:t xml:space="preserve"> w formularzu ofertowym okresowi </w:t>
      </w:r>
      <w:r w:rsidRPr="001B6D2C">
        <w:rPr>
          <w:rFonts w:ascii="Arial Narrow" w:hAnsi="Arial Narrow" w:cs="Arial"/>
          <w:sz w:val="22"/>
          <w:szCs w:val="22"/>
        </w:rPr>
        <w:t xml:space="preserve">rękojmi zostanie przyznana liczba punktów zgodnie </w:t>
      </w:r>
      <w:r>
        <w:rPr>
          <w:rFonts w:ascii="Arial Narrow" w:hAnsi="Arial Narrow" w:cs="Arial"/>
          <w:sz w:val="22"/>
          <w:szCs w:val="22"/>
        </w:rPr>
        <w:br/>
      </w:r>
      <w:r w:rsidRPr="001B6D2C">
        <w:rPr>
          <w:rFonts w:ascii="Arial Narrow" w:hAnsi="Arial Narrow" w:cs="Arial"/>
          <w:sz w:val="22"/>
          <w:szCs w:val="22"/>
        </w:rPr>
        <w:t>z poniższą tabelą.</w:t>
      </w:r>
    </w:p>
    <w:p w:rsidR="008F52BB" w:rsidRPr="00BC4284" w:rsidRDefault="008F52BB" w:rsidP="008F52BB">
      <w:pPr>
        <w:tabs>
          <w:tab w:val="num" w:pos="3259"/>
        </w:tabs>
        <w:ind w:left="1560" w:firstLine="0"/>
        <w:rPr>
          <w:rFonts w:ascii="Arial Narrow" w:hAnsi="Arial Narrow" w:cs="Arial"/>
          <w:sz w:val="10"/>
          <w:szCs w:val="22"/>
        </w:rPr>
      </w:pPr>
    </w:p>
    <w:tbl>
      <w:tblPr>
        <w:tblW w:w="0" w:type="auto"/>
        <w:tblInd w:w="1588" w:type="dxa"/>
        <w:tblBorders>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21"/>
        <w:gridCol w:w="2339"/>
      </w:tblGrid>
      <w:tr w:rsidR="008F52BB" w:rsidRPr="001B6D2C" w:rsidTr="00F6666B">
        <w:tc>
          <w:tcPr>
            <w:tcW w:w="2721" w:type="dxa"/>
            <w:tcBorders>
              <w:top w:val="nil"/>
              <w:left w:val="nil"/>
              <w:bottom w:val="single" w:sz="4" w:space="0" w:color="auto"/>
              <w:right w:val="single" w:sz="4" w:space="0" w:color="auto"/>
            </w:tcBorders>
            <w:shd w:val="clear" w:color="auto" w:fill="F2F2F2"/>
            <w:vAlign w:val="center"/>
            <w:hideMark/>
          </w:tcPr>
          <w:p w:rsidR="008F52BB" w:rsidRDefault="008F52BB" w:rsidP="00F6666B">
            <w:pPr>
              <w:tabs>
                <w:tab w:val="left" w:pos="3259"/>
              </w:tabs>
              <w:spacing w:line="252" w:lineRule="auto"/>
              <w:ind w:left="0" w:firstLine="0"/>
              <w:jc w:val="center"/>
              <w:rPr>
                <w:rFonts w:ascii="Arial Narrow" w:hAnsi="Arial Narrow" w:cs="Cambria"/>
                <w:b/>
                <w:sz w:val="22"/>
                <w:szCs w:val="22"/>
              </w:rPr>
            </w:pPr>
            <w:r>
              <w:rPr>
                <w:rFonts w:ascii="Arial Narrow" w:hAnsi="Arial Narrow" w:cs="Cambria"/>
                <w:b/>
                <w:sz w:val="22"/>
                <w:szCs w:val="22"/>
              </w:rPr>
              <w:t>Okres rękojmi w miesiącach</w:t>
            </w:r>
          </w:p>
        </w:tc>
        <w:tc>
          <w:tcPr>
            <w:tcW w:w="2339" w:type="dxa"/>
            <w:tcBorders>
              <w:top w:val="nil"/>
              <w:left w:val="single" w:sz="4" w:space="0" w:color="auto"/>
              <w:bottom w:val="single" w:sz="4" w:space="0" w:color="auto"/>
              <w:right w:val="nil"/>
            </w:tcBorders>
            <w:shd w:val="clear" w:color="auto" w:fill="F2F2F2"/>
            <w:vAlign w:val="center"/>
            <w:hideMark/>
          </w:tcPr>
          <w:p w:rsidR="008F52BB" w:rsidRDefault="008F52BB" w:rsidP="00F6666B">
            <w:pPr>
              <w:tabs>
                <w:tab w:val="left" w:pos="3259"/>
              </w:tabs>
              <w:spacing w:line="252" w:lineRule="auto"/>
              <w:ind w:left="0" w:firstLine="0"/>
              <w:jc w:val="center"/>
              <w:rPr>
                <w:rFonts w:ascii="Arial Narrow" w:hAnsi="Arial Narrow"/>
                <w:sz w:val="22"/>
                <w:szCs w:val="22"/>
              </w:rPr>
            </w:pPr>
            <w:r>
              <w:rPr>
                <w:rFonts w:ascii="Arial Narrow" w:hAnsi="Arial Narrow" w:cs="Cambria"/>
                <w:b/>
                <w:sz w:val="22"/>
                <w:szCs w:val="22"/>
              </w:rPr>
              <w:t>Liczba punktów</w:t>
            </w:r>
          </w:p>
        </w:tc>
      </w:tr>
      <w:tr w:rsidR="008F52BB" w:rsidRPr="001B6D2C" w:rsidTr="00F6666B">
        <w:trPr>
          <w:trHeight w:val="227"/>
        </w:trPr>
        <w:tc>
          <w:tcPr>
            <w:tcW w:w="2721" w:type="dxa"/>
            <w:tcBorders>
              <w:top w:val="single" w:sz="4" w:space="0" w:color="auto"/>
              <w:left w:val="nil"/>
              <w:bottom w:val="single" w:sz="4" w:space="0" w:color="auto"/>
              <w:right w:val="single" w:sz="4" w:space="0" w:color="auto"/>
            </w:tcBorders>
            <w:shd w:val="clear" w:color="auto" w:fill="F2F2F2"/>
            <w:vAlign w:val="center"/>
            <w:hideMark/>
          </w:tcPr>
          <w:p w:rsidR="008F52BB" w:rsidRPr="00B35E74" w:rsidRDefault="0016295A" w:rsidP="00F6666B">
            <w:pPr>
              <w:tabs>
                <w:tab w:val="num" w:pos="3259"/>
              </w:tabs>
              <w:ind w:left="0" w:firstLine="0"/>
              <w:jc w:val="center"/>
              <w:rPr>
                <w:rFonts w:ascii="Arial Narrow" w:hAnsi="Arial Narrow" w:cs="Arial"/>
                <w:b/>
                <w:sz w:val="22"/>
                <w:szCs w:val="22"/>
              </w:rPr>
            </w:pPr>
            <w:r w:rsidRPr="00383AA0">
              <w:rPr>
                <w:rFonts w:ascii="Arial Narrow" w:hAnsi="Arial Narrow" w:cs="Arial"/>
                <w:b/>
                <w:sz w:val="22"/>
                <w:szCs w:val="22"/>
              </w:rPr>
              <w:t>60 - 71</w:t>
            </w:r>
          </w:p>
        </w:tc>
        <w:tc>
          <w:tcPr>
            <w:tcW w:w="2339" w:type="dxa"/>
            <w:tcBorders>
              <w:top w:val="single" w:sz="4" w:space="0" w:color="auto"/>
              <w:left w:val="single" w:sz="4" w:space="0" w:color="auto"/>
              <w:bottom w:val="single" w:sz="4" w:space="0" w:color="auto"/>
              <w:right w:val="nil"/>
            </w:tcBorders>
            <w:vAlign w:val="center"/>
            <w:hideMark/>
          </w:tcPr>
          <w:p w:rsidR="008F52BB" w:rsidRPr="00B35E74" w:rsidRDefault="008F52BB" w:rsidP="00F6666B">
            <w:pPr>
              <w:tabs>
                <w:tab w:val="num" w:pos="3259"/>
              </w:tabs>
              <w:ind w:left="0" w:firstLine="0"/>
              <w:jc w:val="center"/>
              <w:rPr>
                <w:rFonts w:ascii="Arial Narrow" w:hAnsi="Arial Narrow" w:cs="Arial"/>
                <w:sz w:val="22"/>
                <w:szCs w:val="22"/>
              </w:rPr>
            </w:pPr>
            <w:r w:rsidRPr="00B35E74">
              <w:rPr>
                <w:rFonts w:ascii="Arial Narrow" w:hAnsi="Arial Narrow" w:cs="Arial"/>
                <w:sz w:val="22"/>
                <w:szCs w:val="22"/>
              </w:rPr>
              <w:t>0</w:t>
            </w:r>
          </w:p>
        </w:tc>
      </w:tr>
      <w:tr w:rsidR="008F52BB" w:rsidRPr="001B6D2C" w:rsidTr="00F6666B">
        <w:trPr>
          <w:trHeight w:val="227"/>
        </w:trPr>
        <w:tc>
          <w:tcPr>
            <w:tcW w:w="2721" w:type="dxa"/>
            <w:tcBorders>
              <w:top w:val="single" w:sz="4" w:space="0" w:color="auto"/>
              <w:left w:val="nil"/>
              <w:bottom w:val="single" w:sz="4" w:space="0" w:color="auto"/>
              <w:right w:val="single" w:sz="4" w:space="0" w:color="auto"/>
            </w:tcBorders>
            <w:shd w:val="clear" w:color="auto" w:fill="F2F2F2"/>
            <w:vAlign w:val="center"/>
            <w:hideMark/>
          </w:tcPr>
          <w:p w:rsidR="008F52BB" w:rsidRPr="00B35E74" w:rsidRDefault="008F52BB" w:rsidP="00F6666B">
            <w:pPr>
              <w:tabs>
                <w:tab w:val="num" w:pos="3259"/>
              </w:tabs>
              <w:ind w:left="0" w:firstLine="0"/>
              <w:jc w:val="center"/>
              <w:rPr>
                <w:rFonts w:ascii="Arial Narrow" w:hAnsi="Arial Narrow" w:cs="Arial"/>
                <w:b/>
                <w:sz w:val="22"/>
                <w:szCs w:val="22"/>
              </w:rPr>
            </w:pPr>
            <w:r w:rsidRPr="00B35E74">
              <w:rPr>
                <w:rFonts w:ascii="Arial Narrow" w:hAnsi="Arial Narrow" w:cs="Arial"/>
                <w:b/>
                <w:sz w:val="22"/>
                <w:szCs w:val="22"/>
              </w:rPr>
              <w:t>≥</w:t>
            </w:r>
            <w:r w:rsidR="0016295A">
              <w:rPr>
                <w:rFonts w:ascii="Arial Narrow" w:hAnsi="Arial Narrow" w:cs="Arial"/>
                <w:b/>
                <w:sz w:val="22"/>
                <w:szCs w:val="22"/>
              </w:rPr>
              <w:t>72</w:t>
            </w:r>
          </w:p>
        </w:tc>
        <w:tc>
          <w:tcPr>
            <w:tcW w:w="2339" w:type="dxa"/>
            <w:tcBorders>
              <w:top w:val="single" w:sz="4" w:space="0" w:color="auto"/>
              <w:left w:val="single" w:sz="4" w:space="0" w:color="auto"/>
              <w:bottom w:val="single" w:sz="4" w:space="0" w:color="auto"/>
              <w:right w:val="nil"/>
            </w:tcBorders>
            <w:vAlign w:val="center"/>
            <w:hideMark/>
          </w:tcPr>
          <w:p w:rsidR="008F52BB" w:rsidRPr="00B35E74" w:rsidRDefault="008F52BB" w:rsidP="00F6666B">
            <w:pPr>
              <w:tabs>
                <w:tab w:val="num" w:pos="3259"/>
              </w:tabs>
              <w:ind w:left="0" w:firstLine="0"/>
              <w:jc w:val="center"/>
              <w:rPr>
                <w:rFonts w:ascii="Arial Narrow" w:hAnsi="Arial Narrow" w:cs="Arial"/>
                <w:sz w:val="22"/>
                <w:szCs w:val="22"/>
              </w:rPr>
            </w:pPr>
            <w:r>
              <w:rPr>
                <w:rFonts w:ascii="Arial Narrow" w:hAnsi="Arial Narrow" w:cs="Arial"/>
                <w:sz w:val="22"/>
                <w:szCs w:val="22"/>
              </w:rPr>
              <w:t>10</w:t>
            </w:r>
          </w:p>
        </w:tc>
      </w:tr>
    </w:tbl>
    <w:p w:rsidR="008F52BB" w:rsidRDefault="008F52BB" w:rsidP="008F52BB">
      <w:pPr>
        <w:rPr>
          <w:rFonts w:ascii="Arial Narrow" w:hAnsi="Arial Narrow" w:cs="Arial"/>
          <w:sz w:val="6"/>
          <w:szCs w:val="22"/>
        </w:rPr>
      </w:pPr>
    </w:p>
    <w:p w:rsidR="00E5546E" w:rsidRDefault="00E5546E" w:rsidP="008F52BB">
      <w:pPr>
        <w:rPr>
          <w:rFonts w:ascii="Arial Narrow" w:hAnsi="Arial Narrow" w:cs="Arial"/>
          <w:sz w:val="6"/>
          <w:szCs w:val="22"/>
        </w:rPr>
      </w:pPr>
    </w:p>
    <w:p w:rsidR="00E5546E" w:rsidRPr="00443714" w:rsidRDefault="00E5546E" w:rsidP="008F52BB">
      <w:pPr>
        <w:rPr>
          <w:rFonts w:ascii="Arial Narrow" w:hAnsi="Arial Narrow" w:cs="Arial"/>
          <w:sz w:val="2"/>
          <w:szCs w:val="22"/>
        </w:rPr>
      </w:pPr>
    </w:p>
    <w:p w:rsidR="00E5546E" w:rsidRPr="002971B9" w:rsidRDefault="00443714" w:rsidP="00443714">
      <w:pPr>
        <w:tabs>
          <w:tab w:val="left" w:pos="3045"/>
        </w:tabs>
        <w:rPr>
          <w:rFonts w:ascii="Arial Narrow" w:hAnsi="Arial Narrow" w:cs="Arial"/>
          <w:sz w:val="6"/>
          <w:szCs w:val="22"/>
        </w:rPr>
      </w:pPr>
      <w:r>
        <w:rPr>
          <w:rFonts w:ascii="Arial Narrow" w:hAnsi="Arial Narrow" w:cs="Arial"/>
          <w:sz w:val="6"/>
          <w:szCs w:val="22"/>
        </w:rPr>
        <w:tab/>
      </w:r>
      <w:r>
        <w:rPr>
          <w:rFonts w:ascii="Arial Narrow" w:hAnsi="Arial Narrow" w:cs="Arial"/>
          <w:sz w:val="6"/>
          <w:szCs w:val="22"/>
        </w:rPr>
        <w:tab/>
      </w:r>
    </w:p>
    <w:p w:rsidR="008F52BB" w:rsidRPr="001B6D2C" w:rsidRDefault="008F52BB" w:rsidP="00B502A8">
      <w:pPr>
        <w:numPr>
          <w:ilvl w:val="2"/>
          <w:numId w:val="9"/>
        </w:numPr>
        <w:tabs>
          <w:tab w:val="left" w:pos="1560"/>
        </w:tabs>
        <w:rPr>
          <w:rFonts w:ascii="Arial Narrow" w:hAnsi="Arial Narrow" w:cs="Arial"/>
          <w:sz w:val="22"/>
          <w:szCs w:val="22"/>
        </w:rPr>
      </w:pPr>
      <w:r w:rsidRPr="001B6D2C">
        <w:rPr>
          <w:rFonts w:ascii="Arial Narrow" w:hAnsi="Arial Narrow" w:cs="Arial"/>
          <w:sz w:val="22"/>
          <w:szCs w:val="22"/>
        </w:rPr>
        <w:t xml:space="preserve">Kryterium „Okres </w:t>
      </w:r>
      <w:r>
        <w:rPr>
          <w:rFonts w:ascii="Arial Narrow" w:hAnsi="Arial Narrow" w:cs="Arial"/>
          <w:sz w:val="22"/>
          <w:szCs w:val="22"/>
        </w:rPr>
        <w:t>gwarancji</w:t>
      </w:r>
      <w:r w:rsidRPr="001B6D2C">
        <w:rPr>
          <w:rFonts w:ascii="Arial Narrow" w:hAnsi="Arial Narrow" w:cs="Arial"/>
          <w:sz w:val="22"/>
          <w:szCs w:val="22"/>
        </w:rPr>
        <w:t xml:space="preserve">”, którego znaczenie wynosi </w:t>
      </w:r>
      <w:r>
        <w:rPr>
          <w:rFonts w:ascii="Arial Narrow" w:hAnsi="Arial Narrow" w:cs="Arial"/>
          <w:sz w:val="22"/>
          <w:szCs w:val="22"/>
        </w:rPr>
        <w:t>10</w:t>
      </w:r>
      <w:r w:rsidRPr="001B6D2C">
        <w:rPr>
          <w:rFonts w:ascii="Arial Narrow" w:hAnsi="Arial Narrow" w:cs="Arial"/>
          <w:sz w:val="22"/>
          <w:szCs w:val="22"/>
        </w:rPr>
        <w:t xml:space="preserve"> % </w:t>
      </w:r>
    </w:p>
    <w:p w:rsidR="008F52BB" w:rsidRPr="001B6D2C" w:rsidRDefault="008F52BB" w:rsidP="008F52BB">
      <w:pPr>
        <w:tabs>
          <w:tab w:val="num" w:pos="3259"/>
        </w:tabs>
        <w:ind w:left="1560" w:firstLine="0"/>
        <w:rPr>
          <w:rFonts w:ascii="Arial Narrow" w:hAnsi="Arial Narrow" w:cs="Arial"/>
          <w:sz w:val="22"/>
          <w:szCs w:val="22"/>
        </w:rPr>
      </w:pPr>
      <w:r w:rsidRPr="001B6D2C">
        <w:rPr>
          <w:rFonts w:ascii="Arial Narrow" w:hAnsi="Arial Narrow" w:cs="Arial"/>
          <w:sz w:val="22"/>
          <w:szCs w:val="22"/>
        </w:rPr>
        <w:t xml:space="preserve">Zaoferowany okres </w:t>
      </w:r>
      <w:r>
        <w:rPr>
          <w:rFonts w:ascii="Arial Narrow" w:eastAsia="Book Antiqua" w:hAnsi="Arial Narrow" w:cs="Arial"/>
          <w:color w:val="000000"/>
          <w:sz w:val="22"/>
          <w:szCs w:val="22"/>
        </w:rPr>
        <w:t xml:space="preserve">gwarancji za wady w robociźnie oraz na zastosowane materiały i urządzenia nie może być krótszy niż </w:t>
      </w:r>
      <w:r w:rsidR="0016295A" w:rsidRPr="00383AA0">
        <w:rPr>
          <w:rFonts w:ascii="Arial Narrow" w:eastAsia="Book Antiqua" w:hAnsi="Arial Narrow" w:cs="Arial"/>
          <w:color w:val="000000" w:themeColor="text1"/>
          <w:sz w:val="22"/>
          <w:szCs w:val="22"/>
        </w:rPr>
        <w:t>60</w:t>
      </w:r>
      <w:r>
        <w:rPr>
          <w:rFonts w:ascii="Arial Narrow" w:eastAsia="Book Antiqua" w:hAnsi="Arial Narrow" w:cs="Arial"/>
          <w:color w:val="000000"/>
          <w:sz w:val="22"/>
          <w:szCs w:val="22"/>
        </w:rPr>
        <w:t xml:space="preserve"> miesięcy</w:t>
      </w:r>
      <w:r w:rsidR="00383AA0">
        <w:rPr>
          <w:rFonts w:ascii="Arial Narrow" w:eastAsia="Book Antiqua" w:hAnsi="Arial Narrow" w:cs="Arial"/>
          <w:color w:val="000000"/>
          <w:sz w:val="22"/>
          <w:szCs w:val="22"/>
        </w:rPr>
        <w:t>.</w:t>
      </w:r>
    </w:p>
    <w:p w:rsidR="008F52BB" w:rsidRPr="001B6D2C" w:rsidRDefault="008F52BB" w:rsidP="008F52BB">
      <w:pPr>
        <w:tabs>
          <w:tab w:val="num" w:pos="3259"/>
        </w:tabs>
        <w:ind w:left="1560" w:firstLine="0"/>
        <w:rPr>
          <w:rFonts w:ascii="Arial Narrow" w:hAnsi="Arial Narrow" w:cs="Arial"/>
          <w:sz w:val="22"/>
          <w:szCs w:val="22"/>
        </w:rPr>
      </w:pPr>
      <w:r w:rsidRPr="001B6D2C">
        <w:rPr>
          <w:rFonts w:ascii="Arial Narrow" w:hAnsi="Arial Narrow" w:cs="Arial"/>
          <w:sz w:val="22"/>
          <w:szCs w:val="22"/>
        </w:rPr>
        <w:t xml:space="preserve">Obliczenie punktów w kryterium „Okres </w:t>
      </w:r>
      <w:r>
        <w:rPr>
          <w:rFonts w:ascii="Arial Narrow" w:hAnsi="Arial Narrow" w:cs="Arial"/>
          <w:sz w:val="22"/>
          <w:szCs w:val="22"/>
        </w:rPr>
        <w:t>gwarancji”</w:t>
      </w:r>
      <w:r w:rsidRPr="001B6D2C">
        <w:rPr>
          <w:rFonts w:ascii="Arial Narrow" w:hAnsi="Arial Narrow" w:cs="Arial"/>
          <w:sz w:val="22"/>
          <w:szCs w:val="22"/>
        </w:rPr>
        <w:t xml:space="preserve"> zostanie dokonane na podstawie niżej określonych zasad. </w:t>
      </w:r>
    </w:p>
    <w:p w:rsidR="008F52BB" w:rsidRDefault="008F52BB" w:rsidP="008F52BB">
      <w:pPr>
        <w:tabs>
          <w:tab w:val="num" w:pos="3259"/>
        </w:tabs>
        <w:ind w:left="1560" w:firstLine="0"/>
        <w:rPr>
          <w:rFonts w:ascii="Arial Narrow" w:hAnsi="Arial Narrow" w:cs="Arial"/>
          <w:sz w:val="22"/>
          <w:szCs w:val="22"/>
        </w:rPr>
      </w:pPr>
      <w:r w:rsidRPr="001B6D2C">
        <w:rPr>
          <w:rFonts w:ascii="Arial Narrow" w:hAnsi="Arial Narrow" w:cs="Arial"/>
          <w:sz w:val="22"/>
          <w:szCs w:val="22"/>
        </w:rPr>
        <w:t>Zaoferowanym w formularzu ofertowym okreso</w:t>
      </w:r>
      <w:r>
        <w:rPr>
          <w:rFonts w:ascii="Arial Narrow" w:hAnsi="Arial Narrow" w:cs="Arial"/>
          <w:sz w:val="22"/>
          <w:szCs w:val="22"/>
        </w:rPr>
        <w:t>wi</w:t>
      </w:r>
      <w:r w:rsidRPr="001B6D2C">
        <w:rPr>
          <w:rFonts w:ascii="Arial Narrow" w:hAnsi="Arial Narrow" w:cs="Arial"/>
          <w:sz w:val="22"/>
          <w:szCs w:val="22"/>
        </w:rPr>
        <w:t xml:space="preserve"> gwarancji zostanie przyznana liczba punktów zgodnie </w:t>
      </w:r>
      <w:r>
        <w:rPr>
          <w:rFonts w:ascii="Arial Narrow" w:hAnsi="Arial Narrow" w:cs="Arial"/>
          <w:sz w:val="22"/>
          <w:szCs w:val="22"/>
        </w:rPr>
        <w:br/>
      </w:r>
      <w:r w:rsidRPr="001B6D2C">
        <w:rPr>
          <w:rFonts w:ascii="Arial Narrow" w:hAnsi="Arial Narrow" w:cs="Arial"/>
          <w:sz w:val="22"/>
          <w:szCs w:val="22"/>
        </w:rPr>
        <w:t>z poniższą tabelą.</w:t>
      </w:r>
    </w:p>
    <w:p w:rsidR="008F52BB" w:rsidRPr="00BC4284" w:rsidRDefault="008F52BB" w:rsidP="008F52BB">
      <w:pPr>
        <w:tabs>
          <w:tab w:val="num" w:pos="3259"/>
        </w:tabs>
        <w:ind w:left="1560" w:firstLine="0"/>
        <w:rPr>
          <w:rFonts w:ascii="Arial Narrow" w:hAnsi="Arial Narrow" w:cs="Arial"/>
          <w:sz w:val="10"/>
          <w:szCs w:val="22"/>
        </w:rPr>
      </w:pPr>
    </w:p>
    <w:tbl>
      <w:tblPr>
        <w:tblW w:w="0" w:type="auto"/>
        <w:tblInd w:w="1588" w:type="dxa"/>
        <w:tblBorders>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21"/>
        <w:gridCol w:w="2339"/>
      </w:tblGrid>
      <w:tr w:rsidR="008F52BB" w:rsidRPr="001B6D2C" w:rsidTr="00F6666B">
        <w:tc>
          <w:tcPr>
            <w:tcW w:w="2721" w:type="dxa"/>
            <w:tcBorders>
              <w:top w:val="nil"/>
              <w:left w:val="nil"/>
              <w:bottom w:val="single" w:sz="4" w:space="0" w:color="auto"/>
              <w:right w:val="single" w:sz="4" w:space="0" w:color="auto"/>
            </w:tcBorders>
            <w:shd w:val="clear" w:color="auto" w:fill="F2F2F2"/>
            <w:vAlign w:val="center"/>
            <w:hideMark/>
          </w:tcPr>
          <w:p w:rsidR="008F52BB" w:rsidRDefault="008F52BB" w:rsidP="00F6666B">
            <w:pPr>
              <w:tabs>
                <w:tab w:val="left" w:pos="3259"/>
              </w:tabs>
              <w:spacing w:line="252" w:lineRule="auto"/>
              <w:ind w:left="0" w:firstLine="0"/>
              <w:jc w:val="center"/>
              <w:rPr>
                <w:rFonts w:ascii="Arial Narrow" w:hAnsi="Arial Narrow" w:cs="Cambria"/>
                <w:b/>
                <w:sz w:val="22"/>
                <w:szCs w:val="22"/>
              </w:rPr>
            </w:pPr>
            <w:r>
              <w:rPr>
                <w:rFonts w:ascii="Arial Narrow" w:hAnsi="Arial Narrow" w:cs="Cambria"/>
                <w:b/>
                <w:sz w:val="22"/>
                <w:szCs w:val="22"/>
              </w:rPr>
              <w:t>Okres gwarancji w miesiącach</w:t>
            </w:r>
          </w:p>
        </w:tc>
        <w:tc>
          <w:tcPr>
            <w:tcW w:w="2339" w:type="dxa"/>
            <w:tcBorders>
              <w:top w:val="nil"/>
              <w:left w:val="single" w:sz="4" w:space="0" w:color="auto"/>
              <w:bottom w:val="single" w:sz="4" w:space="0" w:color="auto"/>
              <w:right w:val="nil"/>
            </w:tcBorders>
            <w:shd w:val="clear" w:color="auto" w:fill="F2F2F2"/>
            <w:vAlign w:val="center"/>
            <w:hideMark/>
          </w:tcPr>
          <w:p w:rsidR="008F52BB" w:rsidRDefault="008F52BB" w:rsidP="00F6666B">
            <w:pPr>
              <w:tabs>
                <w:tab w:val="left" w:pos="3259"/>
              </w:tabs>
              <w:spacing w:line="252" w:lineRule="auto"/>
              <w:ind w:left="0" w:firstLine="0"/>
              <w:jc w:val="center"/>
              <w:rPr>
                <w:rFonts w:ascii="Arial Narrow" w:hAnsi="Arial Narrow"/>
                <w:sz w:val="22"/>
                <w:szCs w:val="22"/>
              </w:rPr>
            </w:pPr>
            <w:r>
              <w:rPr>
                <w:rFonts w:ascii="Arial Narrow" w:hAnsi="Arial Narrow" w:cs="Cambria"/>
                <w:b/>
                <w:sz w:val="22"/>
                <w:szCs w:val="22"/>
              </w:rPr>
              <w:t>Liczba punktów</w:t>
            </w:r>
          </w:p>
        </w:tc>
      </w:tr>
      <w:tr w:rsidR="008F52BB" w:rsidRPr="001B6D2C" w:rsidTr="00F6666B">
        <w:trPr>
          <w:trHeight w:val="227"/>
        </w:trPr>
        <w:tc>
          <w:tcPr>
            <w:tcW w:w="2721" w:type="dxa"/>
            <w:tcBorders>
              <w:top w:val="single" w:sz="4" w:space="0" w:color="auto"/>
              <w:left w:val="nil"/>
              <w:bottom w:val="single" w:sz="4" w:space="0" w:color="auto"/>
              <w:right w:val="single" w:sz="4" w:space="0" w:color="auto"/>
            </w:tcBorders>
            <w:shd w:val="clear" w:color="auto" w:fill="F2F2F2"/>
            <w:vAlign w:val="center"/>
            <w:hideMark/>
          </w:tcPr>
          <w:p w:rsidR="008F52BB" w:rsidRPr="00B35E74" w:rsidRDefault="0016295A" w:rsidP="00F6666B">
            <w:pPr>
              <w:tabs>
                <w:tab w:val="num" w:pos="3259"/>
              </w:tabs>
              <w:ind w:left="0" w:firstLine="0"/>
              <w:jc w:val="center"/>
              <w:rPr>
                <w:rFonts w:ascii="Arial Narrow" w:hAnsi="Arial Narrow" w:cs="Arial"/>
                <w:b/>
                <w:sz w:val="22"/>
                <w:szCs w:val="22"/>
              </w:rPr>
            </w:pPr>
            <w:r>
              <w:rPr>
                <w:rFonts w:ascii="Arial Narrow" w:hAnsi="Arial Narrow" w:cs="Arial"/>
                <w:b/>
                <w:sz w:val="22"/>
                <w:szCs w:val="22"/>
              </w:rPr>
              <w:t>60 - 71</w:t>
            </w:r>
          </w:p>
        </w:tc>
        <w:tc>
          <w:tcPr>
            <w:tcW w:w="2339" w:type="dxa"/>
            <w:tcBorders>
              <w:top w:val="single" w:sz="4" w:space="0" w:color="auto"/>
              <w:left w:val="single" w:sz="4" w:space="0" w:color="auto"/>
              <w:bottom w:val="single" w:sz="4" w:space="0" w:color="auto"/>
              <w:right w:val="nil"/>
            </w:tcBorders>
            <w:vAlign w:val="center"/>
            <w:hideMark/>
          </w:tcPr>
          <w:p w:rsidR="008F52BB" w:rsidRPr="00B35E74" w:rsidRDefault="008F52BB" w:rsidP="00F6666B">
            <w:pPr>
              <w:tabs>
                <w:tab w:val="num" w:pos="3259"/>
              </w:tabs>
              <w:ind w:left="0" w:firstLine="0"/>
              <w:jc w:val="center"/>
              <w:rPr>
                <w:rFonts w:ascii="Arial Narrow" w:hAnsi="Arial Narrow" w:cs="Arial"/>
                <w:sz w:val="22"/>
                <w:szCs w:val="22"/>
              </w:rPr>
            </w:pPr>
            <w:r w:rsidRPr="00B35E74">
              <w:rPr>
                <w:rFonts w:ascii="Arial Narrow" w:hAnsi="Arial Narrow" w:cs="Arial"/>
                <w:sz w:val="22"/>
                <w:szCs w:val="22"/>
              </w:rPr>
              <w:t>0</w:t>
            </w:r>
          </w:p>
        </w:tc>
      </w:tr>
      <w:tr w:rsidR="008F52BB" w:rsidRPr="001B6D2C" w:rsidTr="00F6666B">
        <w:trPr>
          <w:trHeight w:val="227"/>
        </w:trPr>
        <w:tc>
          <w:tcPr>
            <w:tcW w:w="2721" w:type="dxa"/>
            <w:tcBorders>
              <w:top w:val="single" w:sz="4" w:space="0" w:color="auto"/>
              <w:left w:val="nil"/>
              <w:bottom w:val="single" w:sz="4" w:space="0" w:color="auto"/>
              <w:right w:val="single" w:sz="4" w:space="0" w:color="auto"/>
            </w:tcBorders>
            <w:shd w:val="clear" w:color="auto" w:fill="F2F2F2"/>
            <w:vAlign w:val="center"/>
            <w:hideMark/>
          </w:tcPr>
          <w:p w:rsidR="008F52BB" w:rsidRPr="00B35E74" w:rsidRDefault="008F52BB" w:rsidP="00F6666B">
            <w:pPr>
              <w:tabs>
                <w:tab w:val="num" w:pos="3259"/>
              </w:tabs>
              <w:ind w:left="0" w:firstLine="0"/>
              <w:jc w:val="center"/>
              <w:rPr>
                <w:rFonts w:ascii="Arial Narrow" w:hAnsi="Arial Narrow" w:cs="Arial"/>
                <w:b/>
                <w:sz w:val="22"/>
                <w:szCs w:val="22"/>
              </w:rPr>
            </w:pPr>
            <w:r w:rsidRPr="00B35E74">
              <w:rPr>
                <w:rFonts w:ascii="Arial Narrow" w:hAnsi="Arial Narrow" w:cs="Arial"/>
                <w:b/>
                <w:sz w:val="22"/>
                <w:szCs w:val="22"/>
              </w:rPr>
              <w:t>≥</w:t>
            </w:r>
            <w:r w:rsidR="0016295A">
              <w:rPr>
                <w:rFonts w:ascii="Arial Narrow" w:hAnsi="Arial Narrow" w:cs="Arial"/>
                <w:b/>
                <w:sz w:val="22"/>
                <w:szCs w:val="22"/>
              </w:rPr>
              <w:t>72</w:t>
            </w:r>
          </w:p>
        </w:tc>
        <w:tc>
          <w:tcPr>
            <w:tcW w:w="2339" w:type="dxa"/>
            <w:tcBorders>
              <w:top w:val="single" w:sz="4" w:space="0" w:color="auto"/>
              <w:left w:val="single" w:sz="4" w:space="0" w:color="auto"/>
              <w:bottom w:val="single" w:sz="4" w:space="0" w:color="auto"/>
              <w:right w:val="nil"/>
            </w:tcBorders>
            <w:vAlign w:val="center"/>
            <w:hideMark/>
          </w:tcPr>
          <w:p w:rsidR="008F52BB" w:rsidRPr="00B35E74" w:rsidRDefault="008F52BB" w:rsidP="00F6666B">
            <w:pPr>
              <w:tabs>
                <w:tab w:val="num" w:pos="3259"/>
              </w:tabs>
              <w:ind w:left="0" w:firstLine="0"/>
              <w:jc w:val="center"/>
              <w:rPr>
                <w:rFonts w:ascii="Arial Narrow" w:hAnsi="Arial Narrow" w:cs="Arial"/>
                <w:sz w:val="22"/>
                <w:szCs w:val="22"/>
              </w:rPr>
            </w:pPr>
            <w:r>
              <w:rPr>
                <w:rFonts w:ascii="Arial Narrow" w:hAnsi="Arial Narrow" w:cs="Arial"/>
                <w:sz w:val="22"/>
                <w:szCs w:val="22"/>
              </w:rPr>
              <w:t>10</w:t>
            </w:r>
          </w:p>
        </w:tc>
      </w:tr>
      <w:bookmarkEnd w:id="3"/>
      <w:bookmarkEnd w:id="4"/>
    </w:tbl>
    <w:p w:rsidR="00212030" w:rsidRPr="00BD0FCD" w:rsidRDefault="00212030" w:rsidP="00187671">
      <w:pPr>
        <w:tabs>
          <w:tab w:val="left" w:pos="1560"/>
        </w:tabs>
        <w:ind w:left="1560" w:firstLine="0"/>
        <w:rPr>
          <w:rFonts w:ascii="Arial Narrow" w:hAnsi="Arial Narrow" w:cs="Arial"/>
          <w:sz w:val="12"/>
          <w:szCs w:val="22"/>
        </w:rPr>
      </w:pPr>
    </w:p>
    <w:p w:rsidR="0060568B" w:rsidRDefault="0060568B" w:rsidP="00B502A8">
      <w:pPr>
        <w:numPr>
          <w:ilvl w:val="1"/>
          <w:numId w:val="7"/>
        </w:numPr>
        <w:tabs>
          <w:tab w:val="clear" w:pos="3478"/>
          <w:tab w:val="num" w:pos="709"/>
        </w:tabs>
        <w:ind w:left="709" w:hanging="709"/>
        <w:rPr>
          <w:rFonts w:ascii="Arial Narrow" w:hAnsi="Arial Narrow" w:cs="Arial"/>
          <w:sz w:val="22"/>
          <w:szCs w:val="22"/>
        </w:rPr>
      </w:pPr>
      <w:r w:rsidRPr="001B6D2C">
        <w:rPr>
          <w:rFonts w:ascii="Arial Narrow" w:hAnsi="Arial Narrow" w:cs="Arial"/>
          <w:sz w:val="22"/>
          <w:szCs w:val="22"/>
        </w:rPr>
        <w:t xml:space="preserve">Punkty uzyskane w poszczególnych kryteriach </w:t>
      </w:r>
      <w:r>
        <w:rPr>
          <w:rFonts w:ascii="Arial Narrow" w:hAnsi="Arial Narrow" w:cs="Arial"/>
          <w:sz w:val="22"/>
          <w:szCs w:val="22"/>
        </w:rPr>
        <w:t xml:space="preserve">określonych w pkt. XIII.1 </w:t>
      </w:r>
      <w:r w:rsidRPr="001B6D2C">
        <w:rPr>
          <w:rFonts w:ascii="Arial Narrow" w:hAnsi="Arial Narrow" w:cs="Arial"/>
          <w:sz w:val="22"/>
          <w:szCs w:val="22"/>
        </w:rPr>
        <w:t>zostaną zsumowane zgodnie z poniższym wzorem.</w:t>
      </w:r>
    </w:p>
    <w:p w:rsidR="00A6193B" w:rsidRDefault="00A6193B" w:rsidP="00A6193B">
      <w:pPr>
        <w:tabs>
          <w:tab w:val="left" w:pos="709"/>
        </w:tabs>
        <w:spacing w:after="80"/>
        <w:ind w:left="709" w:firstLine="0"/>
        <w:jc w:val="center"/>
        <w:rPr>
          <w:rFonts w:ascii="Arial Narrow" w:hAnsi="Arial Narrow" w:cs="Arial"/>
          <w:i/>
          <w:sz w:val="22"/>
          <w:szCs w:val="22"/>
        </w:rPr>
      </w:pPr>
      <w:r>
        <w:rPr>
          <w:rFonts w:ascii="Arial Narrow" w:hAnsi="Arial Narrow" w:cs="Arial"/>
          <w:i/>
          <w:sz w:val="22"/>
          <w:szCs w:val="22"/>
        </w:rPr>
        <w:t xml:space="preserve">O = C + </w:t>
      </w:r>
      <w:r w:rsidR="00760718">
        <w:rPr>
          <w:rFonts w:ascii="Arial Narrow" w:hAnsi="Arial Narrow" w:cs="Arial"/>
          <w:i/>
          <w:sz w:val="22"/>
          <w:szCs w:val="22"/>
        </w:rPr>
        <w:t>T</w:t>
      </w:r>
      <w:r>
        <w:rPr>
          <w:rFonts w:ascii="Arial Narrow" w:hAnsi="Arial Narrow" w:cs="Arial"/>
          <w:i/>
          <w:sz w:val="22"/>
          <w:szCs w:val="22"/>
        </w:rPr>
        <w:t xml:space="preserve"> + </w:t>
      </w:r>
      <w:r w:rsidR="00760718">
        <w:rPr>
          <w:rFonts w:ascii="Arial Narrow" w:hAnsi="Arial Narrow" w:cs="Arial"/>
          <w:i/>
          <w:sz w:val="22"/>
          <w:szCs w:val="22"/>
        </w:rPr>
        <w:t>R</w:t>
      </w:r>
      <w:r>
        <w:rPr>
          <w:rFonts w:ascii="Arial Narrow" w:hAnsi="Arial Narrow" w:cs="Arial"/>
          <w:i/>
          <w:sz w:val="22"/>
          <w:szCs w:val="22"/>
        </w:rPr>
        <w:t xml:space="preserve"> +</w:t>
      </w:r>
      <w:r w:rsidR="00760718">
        <w:rPr>
          <w:rFonts w:ascii="Arial Narrow" w:hAnsi="Arial Narrow" w:cs="Arial"/>
          <w:i/>
          <w:sz w:val="22"/>
          <w:szCs w:val="22"/>
        </w:rPr>
        <w:t xml:space="preserve"> G</w:t>
      </w:r>
    </w:p>
    <w:tbl>
      <w:tblPr>
        <w:tblW w:w="9497" w:type="dxa"/>
        <w:tblInd w:w="737" w:type="dxa"/>
        <w:tblCellMar>
          <w:left w:w="28" w:type="dxa"/>
          <w:right w:w="28" w:type="dxa"/>
        </w:tblCellMar>
        <w:tblLook w:val="04A0" w:firstRow="1" w:lastRow="0" w:firstColumn="1" w:lastColumn="0" w:noHBand="0" w:noVBand="1"/>
      </w:tblPr>
      <w:tblGrid>
        <w:gridCol w:w="583"/>
        <w:gridCol w:w="557"/>
        <w:gridCol w:w="255"/>
        <w:gridCol w:w="8102"/>
      </w:tblGrid>
      <w:tr w:rsidR="00A6193B" w:rsidTr="00A6193B">
        <w:tc>
          <w:tcPr>
            <w:tcW w:w="583" w:type="dxa"/>
            <w:hideMark/>
          </w:tcPr>
          <w:p w:rsidR="00A6193B" w:rsidRDefault="00A6193B">
            <w:pPr>
              <w:ind w:left="0" w:firstLine="0"/>
              <w:rPr>
                <w:rFonts w:ascii="Arial Narrow" w:hAnsi="Arial Narrow" w:cs="Arial"/>
                <w:sz w:val="22"/>
                <w:szCs w:val="22"/>
              </w:rPr>
            </w:pPr>
            <w:r>
              <w:rPr>
                <w:rFonts w:ascii="Arial Narrow" w:hAnsi="Arial Narrow" w:cs="Arial"/>
                <w:sz w:val="22"/>
                <w:szCs w:val="22"/>
              </w:rPr>
              <w:t>gdzie:</w:t>
            </w:r>
          </w:p>
        </w:tc>
        <w:tc>
          <w:tcPr>
            <w:tcW w:w="557" w:type="dxa"/>
            <w:hideMark/>
          </w:tcPr>
          <w:p w:rsidR="00A6193B" w:rsidRDefault="00A6193B">
            <w:pPr>
              <w:ind w:left="0" w:firstLine="0"/>
              <w:rPr>
                <w:rFonts w:ascii="Arial Narrow" w:hAnsi="Arial Narrow" w:cs="Arial"/>
                <w:sz w:val="22"/>
                <w:szCs w:val="22"/>
              </w:rPr>
            </w:pPr>
            <w:r>
              <w:rPr>
                <w:rFonts w:ascii="Arial Narrow" w:hAnsi="Arial Narrow" w:cs="Arial"/>
                <w:i/>
                <w:sz w:val="22"/>
                <w:szCs w:val="22"/>
              </w:rPr>
              <w:t>O</w:t>
            </w:r>
          </w:p>
        </w:tc>
        <w:tc>
          <w:tcPr>
            <w:tcW w:w="255" w:type="dxa"/>
            <w:hideMark/>
          </w:tcPr>
          <w:p w:rsidR="00A6193B" w:rsidRDefault="00A6193B">
            <w:pPr>
              <w:ind w:left="0" w:firstLine="0"/>
              <w:rPr>
                <w:rFonts w:ascii="Arial Narrow" w:hAnsi="Arial Narrow" w:cs="Arial"/>
                <w:sz w:val="22"/>
                <w:szCs w:val="22"/>
              </w:rPr>
            </w:pPr>
            <w:r>
              <w:rPr>
                <w:rFonts w:ascii="Arial Narrow" w:hAnsi="Arial Narrow" w:cs="Arial"/>
                <w:sz w:val="22"/>
                <w:szCs w:val="22"/>
              </w:rPr>
              <w:t>-</w:t>
            </w:r>
          </w:p>
        </w:tc>
        <w:tc>
          <w:tcPr>
            <w:tcW w:w="8102" w:type="dxa"/>
            <w:vAlign w:val="center"/>
            <w:hideMark/>
          </w:tcPr>
          <w:p w:rsidR="00A6193B" w:rsidRDefault="00A6193B">
            <w:pPr>
              <w:ind w:left="0" w:firstLine="0"/>
              <w:rPr>
                <w:rFonts w:ascii="Arial Narrow" w:hAnsi="Arial Narrow" w:cs="Arial"/>
                <w:sz w:val="22"/>
                <w:szCs w:val="22"/>
              </w:rPr>
            </w:pPr>
            <w:r>
              <w:rPr>
                <w:rFonts w:ascii="Arial Narrow" w:hAnsi="Arial Narrow" w:cs="Arial"/>
                <w:sz w:val="22"/>
                <w:szCs w:val="22"/>
              </w:rPr>
              <w:t xml:space="preserve">łączna liczba punktów uzyskana we wszystkich kryteriach </w:t>
            </w:r>
          </w:p>
        </w:tc>
      </w:tr>
      <w:tr w:rsidR="00A6193B" w:rsidTr="00A6193B">
        <w:tc>
          <w:tcPr>
            <w:tcW w:w="583" w:type="dxa"/>
          </w:tcPr>
          <w:p w:rsidR="00A6193B" w:rsidRDefault="00A6193B">
            <w:pPr>
              <w:ind w:left="0" w:firstLine="0"/>
              <w:rPr>
                <w:rFonts w:ascii="Arial Narrow" w:hAnsi="Arial Narrow" w:cs="Arial"/>
                <w:sz w:val="22"/>
                <w:szCs w:val="22"/>
              </w:rPr>
            </w:pPr>
          </w:p>
        </w:tc>
        <w:tc>
          <w:tcPr>
            <w:tcW w:w="557" w:type="dxa"/>
            <w:hideMark/>
          </w:tcPr>
          <w:p w:rsidR="00A6193B" w:rsidRDefault="00A6193B">
            <w:pPr>
              <w:ind w:left="0" w:firstLine="0"/>
              <w:rPr>
                <w:rFonts w:ascii="Arial Narrow" w:hAnsi="Arial Narrow" w:cs="Arial"/>
                <w:i/>
                <w:sz w:val="22"/>
                <w:szCs w:val="22"/>
              </w:rPr>
            </w:pPr>
            <w:r>
              <w:rPr>
                <w:rFonts w:ascii="Arial Narrow" w:hAnsi="Arial Narrow" w:cs="Arial"/>
                <w:i/>
                <w:sz w:val="22"/>
                <w:szCs w:val="22"/>
              </w:rPr>
              <w:t>C</w:t>
            </w:r>
          </w:p>
        </w:tc>
        <w:tc>
          <w:tcPr>
            <w:tcW w:w="255" w:type="dxa"/>
            <w:hideMark/>
          </w:tcPr>
          <w:p w:rsidR="00A6193B" w:rsidRDefault="00A6193B">
            <w:pPr>
              <w:ind w:left="0" w:firstLine="0"/>
              <w:rPr>
                <w:rFonts w:ascii="Arial Narrow" w:hAnsi="Arial Narrow" w:cs="Arial"/>
                <w:sz w:val="22"/>
                <w:szCs w:val="22"/>
              </w:rPr>
            </w:pPr>
            <w:r>
              <w:rPr>
                <w:rFonts w:ascii="Arial Narrow" w:hAnsi="Arial Narrow" w:cs="Arial"/>
                <w:sz w:val="22"/>
                <w:szCs w:val="22"/>
              </w:rPr>
              <w:t>-</w:t>
            </w:r>
          </w:p>
        </w:tc>
        <w:tc>
          <w:tcPr>
            <w:tcW w:w="8102" w:type="dxa"/>
            <w:vAlign w:val="center"/>
            <w:hideMark/>
          </w:tcPr>
          <w:p w:rsidR="00A6193B" w:rsidRDefault="00A6193B">
            <w:pPr>
              <w:ind w:left="0" w:firstLine="0"/>
              <w:rPr>
                <w:rFonts w:ascii="Arial Narrow" w:hAnsi="Arial Narrow" w:cs="Arial"/>
                <w:sz w:val="22"/>
                <w:szCs w:val="22"/>
              </w:rPr>
            </w:pPr>
            <w:r>
              <w:rPr>
                <w:rFonts w:ascii="Arial Narrow" w:hAnsi="Arial Narrow" w:cs="Arial"/>
                <w:sz w:val="22"/>
                <w:szCs w:val="22"/>
              </w:rPr>
              <w:t>liczba punktów uzyskana w kryterium „Cena”</w:t>
            </w:r>
          </w:p>
        </w:tc>
      </w:tr>
      <w:tr w:rsidR="00A6193B" w:rsidTr="00A6193B">
        <w:tc>
          <w:tcPr>
            <w:tcW w:w="583" w:type="dxa"/>
          </w:tcPr>
          <w:p w:rsidR="00A6193B" w:rsidRDefault="00A6193B">
            <w:pPr>
              <w:ind w:left="0" w:firstLine="0"/>
              <w:rPr>
                <w:rFonts w:ascii="Arial Narrow" w:hAnsi="Arial Narrow" w:cs="Arial"/>
                <w:sz w:val="22"/>
                <w:szCs w:val="22"/>
              </w:rPr>
            </w:pPr>
          </w:p>
        </w:tc>
        <w:tc>
          <w:tcPr>
            <w:tcW w:w="557" w:type="dxa"/>
            <w:hideMark/>
          </w:tcPr>
          <w:p w:rsidR="00A6193B" w:rsidRDefault="00212030">
            <w:pPr>
              <w:ind w:left="0" w:firstLine="0"/>
              <w:rPr>
                <w:rFonts w:ascii="Arial Narrow" w:hAnsi="Arial Narrow" w:cs="Arial"/>
                <w:i/>
                <w:sz w:val="22"/>
                <w:szCs w:val="22"/>
              </w:rPr>
            </w:pPr>
            <w:r>
              <w:rPr>
                <w:rFonts w:ascii="Arial Narrow" w:hAnsi="Arial Narrow" w:cs="Arial"/>
                <w:i/>
                <w:sz w:val="22"/>
                <w:szCs w:val="22"/>
              </w:rPr>
              <w:t>G</w:t>
            </w:r>
            <w:r w:rsidR="00A6193B">
              <w:rPr>
                <w:rFonts w:ascii="Arial Narrow" w:hAnsi="Arial Narrow" w:cs="Arial"/>
                <w:i/>
                <w:sz w:val="22"/>
                <w:szCs w:val="22"/>
              </w:rPr>
              <w:t xml:space="preserve"> </w:t>
            </w:r>
          </w:p>
        </w:tc>
        <w:tc>
          <w:tcPr>
            <w:tcW w:w="255" w:type="dxa"/>
            <w:hideMark/>
          </w:tcPr>
          <w:p w:rsidR="00A6193B" w:rsidRDefault="00A6193B">
            <w:pPr>
              <w:ind w:left="0" w:firstLine="0"/>
              <w:rPr>
                <w:rFonts w:ascii="Arial Narrow" w:hAnsi="Arial Narrow" w:cs="Arial"/>
                <w:sz w:val="22"/>
                <w:szCs w:val="22"/>
              </w:rPr>
            </w:pPr>
            <w:r>
              <w:rPr>
                <w:rFonts w:ascii="Arial Narrow" w:hAnsi="Arial Narrow" w:cs="Arial"/>
                <w:sz w:val="22"/>
                <w:szCs w:val="22"/>
              </w:rPr>
              <w:t>-</w:t>
            </w:r>
          </w:p>
        </w:tc>
        <w:tc>
          <w:tcPr>
            <w:tcW w:w="8102" w:type="dxa"/>
            <w:vAlign w:val="center"/>
            <w:hideMark/>
          </w:tcPr>
          <w:p w:rsidR="00A6193B" w:rsidRDefault="00A6193B" w:rsidP="00760718">
            <w:pPr>
              <w:ind w:left="0" w:firstLine="0"/>
              <w:rPr>
                <w:rFonts w:ascii="Arial Narrow" w:hAnsi="Arial Narrow" w:cs="Arial"/>
                <w:sz w:val="22"/>
                <w:szCs w:val="22"/>
              </w:rPr>
            </w:pPr>
            <w:r>
              <w:rPr>
                <w:rFonts w:ascii="Arial Narrow" w:hAnsi="Arial Narrow" w:cs="Arial"/>
                <w:sz w:val="22"/>
                <w:szCs w:val="22"/>
              </w:rPr>
              <w:t>liczba punktów uzyskana w kryterium „</w:t>
            </w:r>
            <w:r w:rsidR="00760718">
              <w:rPr>
                <w:rFonts w:ascii="Arial Narrow" w:hAnsi="Arial Narrow" w:cs="Arial"/>
                <w:sz w:val="22"/>
                <w:szCs w:val="22"/>
              </w:rPr>
              <w:t>Okres rękojmi</w:t>
            </w:r>
            <w:r>
              <w:rPr>
                <w:rFonts w:ascii="Arial Narrow" w:hAnsi="Arial Narrow" w:cs="Arial"/>
                <w:sz w:val="22"/>
                <w:szCs w:val="22"/>
              </w:rPr>
              <w:t>”</w:t>
            </w:r>
          </w:p>
        </w:tc>
      </w:tr>
      <w:tr w:rsidR="00A6193B" w:rsidTr="00A6193B">
        <w:tc>
          <w:tcPr>
            <w:tcW w:w="583" w:type="dxa"/>
          </w:tcPr>
          <w:p w:rsidR="00A6193B" w:rsidRDefault="00A6193B">
            <w:pPr>
              <w:ind w:left="0" w:firstLine="0"/>
              <w:rPr>
                <w:rFonts w:ascii="Arial Narrow" w:hAnsi="Arial Narrow" w:cs="Arial"/>
                <w:sz w:val="22"/>
                <w:szCs w:val="22"/>
              </w:rPr>
            </w:pPr>
          </w:p>
        </w:tc>
        <w:tc>
          <w:tcPr>
            <w:tcW w:w="557" w:type="dxa"/>
            <w:hideMark/>
          </w:tcPr>
          <w:p w:rsidR="00A6193B" w:rsidRDefault="00212030">
            <w:pPr>
              <w:ind w:left="0" w:firstLine="0"/>
              <w:rPr>
                <w:rFonts w:ascii="Arial Narrow" w:hAnsi="Arial Narrow" w:cs="Arial"/>
                <w:i/>
                <w:sz w:val="22"/>
                <w:szCs w:val="22"/>
              </w:rPr>
            </w:pPr>
            <w:r>
              <w:rPr>
                <w:rFonts w:ascii="Arial Narrow" w:hAnsi="Arial Narrow" w:cs="Arial"/>
                <w:i/>
                <w:sz w:val="22"/>
                <w:szCs w:val="22"/>
              </w:rPr>
              <w:t>R</w:t>
            </w:r>
          </w:p>
        </w:tc>
        <w:tc>
          <w:tcPr>
            <w:tcW w:w="255" w:type="dxa"/>
            <w:hideMark/>
          </w:tcPr>
          <w:p w:rsidR="00A6193B" w:rsidRDefault="00A6193B">
            <w:pPr>
              <w:ind w:left="0" w:firstLine="0"/>
              <w:rPr>
                <w:rFonts w:ascii="Arial Narrow" w:hAnsi="Arial Narrow" w:cs="Arial"/>
                <w:sz w:val="22"/>
                <w:szCs w:val="22"/>
              </w:rPr>
            </w:pPr>
            <w:r>
              <w:rPr>
                <w:rFonts w:ascii="Arial Narrow" w:hAnsi="Arial Narrow" w:cs="Arial"/>
                <w:sz w:val="22"/>
                <w:szCs w:val="22"/>
              </w:rPr>
              <w:t>-</w:t>
            </w:r>
          </w:p>
        </w:tc>
        <w:tc>
          <w:tcPr>
            <w:tcW w:w="8102" w:type="dxa"/>
            <w:vAlign w:val="center"/>
            <w:hideMark/>
          </w:tcPr>
          <w:p w:rsidR="00A6193B" w:rsidRDefault="00A6193B">
            <w:pPr>
              <w:ind w:left="0" w:firstLine="0"/>
              <w:rPr>
                <w:rFonts w:ascii="Arial Narrow" w:hAnsi="Arial Narrow" w:cs="Arial"/>
                <w:sz w:val="22"/>
                <w:szCs w:val="22"/>
              </w:rPr>
            </w:pPr>
            <w:bookmarkStart w:id="5" w:name="OLE_LINK10"/>
            <w:r>
              <w:rPr>
                <w:rFonts w:ascii="Arial Narrow" w:hAnsi="Arial Narrow" w:cs="Arial"/>
                <w:sz w:val="22"/>
                <w:szCs w:val="22"/>
              </w:rPr>
              <w:t>liczba punktów uzyskana w kryterium „</w:t>
            </w:r>
            <w:r w:rsidR="00760718">
              <w:rPr>
                <w:rFonts w:ascii="Arial Narrow" w:hAnsi="Arial Narrow" w:cs="Arial"/>
                <w:sz w:val="22"/>
                <w:szCs w:val="22"/>
              </w:rPr>
              <w:t>Okres gwarancji</w:t>
            </w:r>
            <w:r>
              <w:rPr>
                <w:rFonts w:ascii="Arial Narrow" w:hAnsi="Arial Narrow" w:cs="Arial"/>
                <w:sz w:val="22"/>
                <w:szCs w:val="22"/>
              </w:rPr>
              <w:t>”</w:t>
            </w:r>
            <w:bookmarkEnd w:id="5"/>
          </w:p>
        </w:tc>
      </w:tr>
    </w:tbl>
    <w:p w:rsidR="0060568B" w:rsidRPr="0060568B" w:rsidRDefault="0060568B" w:rsidP="00187671">
      <w:pPr>
        <w:ind w:left="709" w:firstLine="0"/>
        <w:rPr>
          <w:rFonts w:ascii="Arial Narrow" w:hAnsi="Arial Narrow" w:cs="Arial"/>
          <w:sz w:val="12"/>
          <w:szCs w:val="22"/>
        </w:rPr>
      </w:pPr>
    </w:p>
    <w:p w:rsidR="002553DC" w:rsidRDefault="002553DC" w:rsidP="00B502A8">
      <w:pPr>
        <w:numPr>
          <w:ilvl w:val="1"/>
          <w:numId w:val="7"/>
        </w:numPr>
        <w:tabs>
          <w:tab w:val="clear" w:pos="3478"/>
          <w:tab w:val="num" w:pos="709"/>
        </w:tabs>
        <w:spacing w:after="100"/>
        <w:ind w:left="709" w:hanging="709"/>
        <w:rPr>
          <w:rFonts w:ascii="Arial Narrow" w:hAnsi="Arial Narrow" w:cs="Arial"/>
          <w:sz w:val="22"/>
          <w:szCs w:val="22"/>
        </w:rPr>
      </w:pPr>
      <w:r w:rsidRPr="001B6D2C">
        <w:rPr>
          <w:rFonts w:ascii="Arial Narrow" w:hAnsi="Arial Narrow" w:cs="Arial"/>
          <w:sz w:val="22"/>
          <w:szCs w:val="22"/>
        </w:rPr>
        <w:t xml:space="preserve">Jeżeli dwie lub więcej ofert będzie miało taki sam bilans punktowy, Zamawiający jako najkorzystniejszą spośród tych ofert uzna ofertę z </w:t>
      </w:r>
      <w:r w:rsidR="0074172E" w:rsidRPr="001B6D2C">
        <w:rPr>
          <w:rFonts w:ascii="Arial Narrow" w:hAnsi="Arial Narrow" w:cs="Arial"/>
          <w:sz w:val="22"/>
          <w:szCs w:val="22"/>
        </w:rPr>
        <w:t>naj</w:t>
      </w:r>
      <w:r w:rsidRPr="001B6D2C">
        <w:rPr>
          <w:rFonts w:ascii="Arial Narrow" w:hAnsi="Arial Narrow" w:cs="Arial"/>
          <w:sz w:val="22"/>
          <w:szCs w:val="22"/>
        </w:rPr>
        <w:t>niższą ceną.</w:t>
      </w:r>
    </w:p>
    <w:p w:rsidR="00B37769" w:rsidRPr="001B6D2C" w:rsidRDefault="00B37769" w:rsidP="00B502A8">
      <w:pPr>
        <w:numPr>
          <w:ilvl w:val="1"/>
          <w:numId w:val="7"/>
        </w:numPr>
        <w:tabs>
          <w:tab w:val="clear" w:pos="3478"/>
          <w:tab w:val="num" w:pos="709"/>
        </w:tabs>
        <w:ind w:left="709" w:hanging="709"/>
        <w:rPr>
          <w:rFonts w:ascii="Arial Narrow" w:hAnsi="Arial Narrow" w:cs="Arial"/>
          <w:sz w:val="22"/>
          <w:szCs w:val="22"/>
        </w:rPr>
      </w:pPr>
      <w:r w:rsidRPr="001B6D2C">
        <w:rPr>
          <w:rFonts w:ascii="Arial Narrow" w:hAnsi="Arial Narrow" w:cs="Arial"/>
          <w:sz w:val="22"/>
          <w:szCs w:val="22"/>
        </w:rPr>
        <w:t>Sposób oceny ofert.</w:t>
      </w:r>
    </w:p>
    <w:p w:rsidR="007D0228" w:rsidRDefault="00593E3C" w:rsidP="006032A7">
      <w:pPr>
        <w:tabs>
          <w:tab w:val="num" w:pos="3478"/>
        </w:tabs>
        <w:spacing w:after="200"/>
        <w:ind w:left="709" w:firstLine="0"/>
        <w:rPr>
          <w:rFonts w:ascii="Arial Narrow" w:hAnsi="Arial Narrow" w:cs="Arial"/>
          <w:sz w:val="22"/>
          <w:szCs w:val="22"/>
        </w:rPr>
      </w:pPr>
      <w:r w:rsidRPr="001B6D2C">
        <w:rPr>
          <w:rFonts w:ascii="Arial Narrow" w:hAnsi="Arial Narrow" w:cs="Arial"/>
          <w:sz w:val="22"/>
          <w:szCs w:val="22"/>
        </w:rPr>
        <w:t xml:space="preserve">Oferta niepodlegająca odrzuceniu </w:t>
      </w:r>
      <w:r w:rsidR="007B4049" w:rsidRPr="001B6D2C">
        <w:rPr>
          <w:rFonts w:ascii="Arial Narrow" w:hAnsi="Arial Narrow" w:cs="Arial"/>
          <w:sz w:val="22"/>
          <w:szCs w:val="22"/>
        </w:rPr>
        <w:t xml:space="preserve">na podstawie art. 89 ust. 1 uPzp, </w:t>
      </w:r>
      <w:r w:rsidR="00B37769" w:rsidRPr="001B6D2C">
        <w:rPr>
          <w:rFonts w:ascii="Arial Narrow" w:hAnsi="Arial Narrow" w:cs="Arial"/>
          <w:sz w:val="22"/>
          <w:szCs w:val="22"/>
        </w:rPr>
        <w:t>która uzyska największą liczbę punktów - maksymalnie 100 - w oparciu o kryter</w:t>
      </w:r>
      <w:r w:rsidR="00241C37" w:rsidRPr="001B6D2C">
        <w:rPr>
          <w:rFonts w:ascii="Arial Narrow" w:hAnsi="Arial Narrow" w:cs="Arial"/>
          <w:sz w:val="22"/>
          <w:szCs w:val="22"/>
        </w:rPr>
        <w:t>ia określone w pkt. XIII</w:t>
      </w:r>
      <w:r w:rsidR="00B37769" w:rsidRPr="001B6D2C">
        <w:rPr>
          <w:rFonts w:ascii="Arial Narrow" w:hAnsi="Arial Narrow" w:cs="Arial"/>
          <w:sz w:val="22"/>
          <w:szCs w:val="22"/>
        </w:rPr>
        <w:t>. 1, z zastrzeżeniem o którym mowa w pkt. XI</w:t>
      </w:r>
      <w:r w:rsidR="00241C37" w:rsidRPr="001B6D2C">
        <w:rPr>
          <w:rFonts w:ascii="Arial Narrow" w:hAnsi="Arial Narrow" w:cs="Arial"/>
          <w:sz w:val="22"/>
          <w:szCs w:val="22"/>
        </w:rPr>
        <w:t>II</w:t>
      </w:r>
      <w:r w:rsidR="00B37769" w:rsidRPr="001B6D2C">
        <w:rPr>
          <w:rFonts w:ascii="Arial Narrow" w:hAnsi="Arial Narrow" w:cs="Arial"/>
          <w:sz w:val="22"/>
          <w:szCs w:val="22"/>
        </w:rPr>
        <w:t xml:space="preserve">.2, </w:t>
      </w:r>
      <w:r w:rsidR="0027658F">
        <w:rPr>
          <w:rFonts w:ascii="Arial Narrow" w:hAnsi="Arial Narrow" w:cs="Arial"/>
          <w:sz w:val="22"/>
          <w:szCs w:val="22"/>
        </w:rPr>
        <w:t xml:space="preserve">złożona </w:t>
      </w:r>
      <w:r w:rsidR="0027658F">
        <w:rPr>
          <w:rFonts w:ascii="Arial Narrow" w:hAnsi="Arial Narrow" w:cs="Arial"/>
          <w:sz w:val="22"/>
          <w:szCs w:val="22"/>
        </w:rPr>
        <w:lastRenderedPageBreak/>
        <w:t>przez w</w:t>
      </w:r>
      <w:r w:rsidRPr="001B6D2C">
        <w:rPr>
          <w:rFonts w:ascii="Arial Narrow" w:hAnsi="Arial Narrow" w:cs="Arial"/>
          <w:sz w:val="22"/>
          <w:szCs w:val="22"/>
        </w:rPr>
        <w:t xml:space="preserve">ykonawcę </w:t>
      </w:r>
      <w:r w:rsidR="001F61EE" w:rsidRPr="001B6D2C">
        <w:rPr>
          <w:rFonts w:ascii="Arial Narrow" w:hAnsi="Arial Narrow" w:cs="Arial"/>
          <w:sz w:val="22"/>
          <w:szCs w:val="22"/>
        </w:rPr>
        <w:t>nie podlegającego wyklucz</w:t>
      </w:r>
      <w:r w:rsidRPr="001B6D2C">
        <w:rPr>
          <w:rFonts w:ascii="Arial Narrow" w:hAnsi="Arial Narrow" w:cs="Arial"/>
          <w:sz w:val="22"/>
          <w:szCs w:val="22"/>
        </w:rPr>
        <w:t>e</w:t>
      </w:r>
      <w:r w:rsidR="001F61EE" w:rsidRPr="001B6D2C">
        <w:rPr>
          <w:rFonts w:ascii="Arial Narrow" w:hAnsi="Arial Narrow" w:cs="Arial"/>
          <w:sz w:val="22"/>
          <w:szCs w:val="22"/>
        </w:rPr>
        <w:t>niu</w:t>
      </w:r>
      <w:r w:rsidRPr="001B6D2C">
        <w:rPr>
          <w:rFonts w:ascii="Arial Narrow" w:hAnsi="Arial Narrow" w:cs="Arial"/>
          <w:sz w:val="22"/>
          <w:szCs w:val="22"/>
        </w:rPr>
        <w:t xml:space="preserve"> </w:t>
      </w:r>
      <w:r w:rsidR="00B37769" w:rsidRPr="001B6D2C">
        <w:rPr>
          <w:rFonts w:ascii="Arial Narrow" w:hAnsi="Arial Narrow" w:cs="Arial"/>
          <w:sz w:val="22"/>
          <w:szCs w:val="22"/>
        </w:rPr>
        <w:t xml:space="preserve">z postępowania </w:t>
      </w:r>
      <w:r w:rsidR="007B4049" w:rsidRPr="001B6D2C">
        <w:rPr>
          <w:rFonts w:ascii="Arial Narrow" w:hAnsi="Arial Narrow" w:cs="Arial"/>
          <w:sz w:val="22"/>
          <w:szCs w:val="22"/>
        </w:rPr>
        <w:t>na podstawie art. 24 ust. 1 pkt 1</w:t>
      </w:r>
      <w:r w:rsidR="00753E47" w:rsidRPr="001B6D2C">
        <w:rPr>
          <w:rFonts w:ascii="Arial Narrow" w:hAnsi="Arial Narrow" w:cs="Arial"/>
          <w:sz w:val="22"/>
          <w:szCs w:val="22"/>
        </w:rPr>
        <w:t>2</w:t>
      </w:r>
      <w:r w:rsidR="007B4049" w:rsidRPr="001B6D2C">
        <w:rPr>
          <w:rFonts w:ascii="Arial Narrow" w:hAnsi="Arial Narrow" w:cs="Arial"/>
          <w:sz w:val="22"/>
          <w:szCs w:val="22"/>
        </w:rPr>
        <w:t>-23 i ust. 5 uPzp</w:t>
      </w:r>
      <w:r w:rsidRPr="001B6D2C">
        <w:rPr>
          <w:rFonts w:ascii="Arial Narrow" w:hAnsi="Arial Narrow" w:cs="Arial"/>
          <w:sz w:val="22"/>
          <w:szCs w:val="22"/>
        </w:rPr>
        <w:t xml:space="preserve">, zostanie </w:t>
      </w:r>
      <w:r w:rsidR="001F61EE" w:rsidRPr="001B6D2C">
        <w:rPr>
          <w:rFonts w:ascii="Arial Narrow" w:hAnsi="Arial Narrow" w:cs="Arial"/>
          <w:sz w:val="22"/>
          <w:szCs w:val="22"/>
        </w:rPr>
        <w:t>wybrana</w:t>
      </w:r>
      <w:r w:rsidRPr="001B6D2C">
        <w:rPr>
          <w:rFonts w:ascii="Arial Narrow" w:hAnsi="Arial Narrow" w:cs="Arial"/>
          <w:sz w:val="22"/>
          <w:szCs w:val="22"/>
        </w:rPr>
        <w:t>, jako najkorzystniejsza. Pozostałe oferty zostaną sklasyfikowane zgodnie z ilością uzyskanych punktów. Wszystkie obliczenia będą wykonane z dokładnością do 0,01.</w:t>
      </w:r>
    </w:p>
    <w:p w:rsidR="00E30ED5" w:rsidRPr="001B6D2C" w:rsidRDefault="00E30ED5" w:rsidP="00B502A8">
      <w:pPr>
        <w:numPr>
          <w:ilvl w:val="0"/>
          <w:numId w:val="7"/>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AUKCJA ELEKTRONICZNA</w:t>
      </w:r>
    </w:p>
    <w:p w:rsidR="00145127" w:rsidRDefault="00BE5BFE" w:rsidP="00187671">
      <w:pPr>
        <w:autoSpaceDE w:val="0"/>
        <w:autoSpaceDN w:val="0"/>
        <w:adjustRightInd w:val="0"/>
        <w:spacing w:after="240"/>
        <w:ind w:left="0" w:firstLine="0"/>
        <w:rPr>
          <w:rFonts w:ascii="Arial Narrow" w:hAnsi="Arial Narrow" w:cs="Arial"/>
          <w:sz w:val="22"/>
          <w:szCs w:val="22"/>
        </w:rPr>
      </w:pPr>
      <w:r w:rsidRPr="001B6D2C">
        <w:rPr>
          <w:rFonts w:ascii="Arial Narrow" w:hAnsi="Arial Narrow" w:cs="Arial"/>
          <w:sz w:val="22"/>
          <w:szCs w:val="22"/>
        </w:rPr>
        <w:t>Zamawiający</w:t>
      </w:r>
      <w:r w:rsidR="008635BE" w:rsidRPr="001B6D2C">
        <w:rPr>
          <w:rFonts w:ascii="Arial Narrow" w:hAnsi="Arial Narrow" w:cs="Arial"/>
          <w:sz w:val="22"/>
          <w:szCs w:val="22"/>
        </w:rPr>
        <w:t xml:space="preserve"> </w:t>
      </w:r>
      <w:r w:rsidRPr="001B6D2C">
        <w:rPr>
          <w:rFonts w:ascii="Arial Narrow" w:hAnsi="Arial Narrow" w:cs="Arial"/>
          <w:sz w:val="22"/>
          <w:szCs w:val="22"/>
        </w:rPr>
        <w:t xml:space="preserve">po dokonaniu oceny ofert, w celu wyboru najkorzystniejszej oferty </w:t>
      </w:r>
      <w:r w:rsidR="008635BE" w:rsidRPr="001B6D2C">
        <w:rPr>
          <w:rFonts w:ascii="Arial Narrow" w:hAnsi="Arial Narrow" w:cs="Arial"/>
          <w:sz w:val="22"/>
          <w:szCs w:val="22"/>
        </w:rPr>
        <w:t xml:space="preserve">nie przewiduje </w:t>
      </w:r>
      <w:r w:rsidRPr="001B6D2C">
        <w:rPr>
          <w:rFonts w:ascii="Arial Narrow" w:hAnsi="Arial Narrow" w:cs="Arial"/>
          <w:sz w:val="22"/>
          <w:szCs w:val="22"/>
        </w:rPr>
        <w:t>przeprowadzeni</w:t>
      </w:r>
      <w:r w:rsidR="001D288E" w:rsidRPr="001B6D2C">
        <w:rPr>
          <w:rFonts w:ascii="Arial Narrow" w:hAnsi="Arial Narrow" w:cs="Arial"/>
          <w:sz w:val="22"/>
          <w:szCs w:val="22"/>
        </w:rPr>
        <w:t xml:space="preserve">a </w:t>
      </w:r>
      <w:r w:rsidRPr="001B6D2C">
        <w:rPr>
          <w:rFonts w:ascii="Arial Narrow" w:hAnsi="Arial Narrow" w:cs="Arial"/>
          <w:sz w:val="22"/>
          <w:szCs w:val="22"/>
        </w:rPr>
        <w:t>aukcji elektronicznej</w:t>
      </w:r>
      <w:r w:rsidR="00E44A0F" w:rsidRPr="001B6D2C">
        <w:rPr>
          <w:rFonts w:ascii="Arial Narrow" w:hAnsi="Arial Narrow" w:cs="Arial"/>
          <w:sz w:val="22"/>
          <w:szCs w:val="22"/>
        </w:rPr>
        <w:t>.</w:t>
      </w:r>
    </w:p>
    <w:p w:rsidR="00E7636B" w:rsidRPr="001B6D2C" w:rsidRDefault="00B06005" w:rsidP="00B502A8">
      <w:pPr>
        <w:numPr>
          <w:ilvl w:val="0"/>
          <w:numId w:val="7"/>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INFORMACJE O FORMALNOŚCIACH, JAKIE POWINNY ZOSTAĆ DOPEŁNIONE P</w:t>
      </w:r>
      <w:r w:rsidR="00BB59E8" w:rsidRPr="001B6D2C">
        <w:rPr>
          <w:rFonts w:ascii="Arial Narrow" w:hAnsi="Arial Narrow" w:cs="Arial"/>
          <w:b/>
          <w:sz w:val="22"/>
          <w:szCs w:val="22"/>
        </w:rPr>
        <w:t>O</w:t>
      </w:r>
      <w:r w:rsidRPr="001B6D2C">
        <w:rPr>
          <w:rFonts w:ascii="Arial Narrow" w:hAnsi="Arial Narrow" w:cs="Arial"/>
          <w:b/>
          <w:sz w:val="22"/>
          <w:szCs w:val="22"/>
        </w:rPr>
        <w:t xml:space="preserve"> WYBORZE OFERTY </w:t>
      </w:r>
      <w:r w:rsidR="00E72483">
        <w:rPr>
          <w:rFonts w:ascii="Arial Narrow" w:hAnsi="Arial Narrow" w:cs="Arial"/>
          <w:b/>
          <w:sz w:val="22"/>
          <w:szCs w:val="22"/>
        </w:rPr>
        <w:br/>
      </w:r>
      <w:r w:rsidRPr="001B6D2C">
        <w:rPr>
          <w:rFonts w:ascii="Arial Narrow" w:hAnsi="Arial Narrow" w:cs="Arial"/>
          <w:b/>
          <w:sz w:val="22"/>
          <w:szCs w:val="22"/>
        </w:rPr>
        <w:t>W CELU ZAWARCIA UMOWY W SPRAWIE ZAMÓWIENIA PUBLICZNEGO</w:t>
      </w:r>
      <w:r w:rsidR="00BB59E8" w:rsidRPr="001B6D2C">
        <w:rPr>
          <w:rFonts w:ascii="Arial Narrow" w:hAnsi="Arial Narrow" w:cs="Arial"/>
          <w:b/>
          <w:sz w:val="22"/>
          <w:szCs w:val="22"/>
        </w:rPr>
        <w:t xml:space="preserve"> </w:t>
      </w:r>
    </w:p>
    <w:p w:rsidR="00E7636B" w:rsidRPr="001B6D2C" w:rsidRDefault="00E13DAE" w:rsidP="00187671">
      <w:pPr>
        <w:ind w:left="0" w:firstLine="0"/>
        <w:rPr>
          <w:rFonts w:ascii="Arial Narrow" w:hAnsi="Arial Narrow" w:cs="Arial"/>
          <w:b/>
          <w:sz w:val="22"/>
          <w:szCs w:val="22"/>
        </w:rPr>
      </w:pPr>
      <w:r w:rsidRPr="001B6D2C">
        <w:rPr>
          <w:rFonts w:ascii="Arial Narrow" w:hAnsi="Arial Narrow" w:cs="Arial"/>
          <w:sz w:val="22"/>
          <w:szCs w:val="22"/>
        </w:rPr>
        <w:t>P</w:t>
      </w:r>
      <w:r w:rsidR="002C054F" w:rsidRPr="001B6D2C">
        <w:rPr>
          <w:rFonts w:ascii="Arial Narrow" w:hAnsi="Arial Narrow" w:cs="Arial"/>
          <w:sz w:val="22"/>
          <w:szCs w:val="22"/>
        </w:rPr>
        <w:t xml:space="preserve">rzed podpisaniem umowy o realizację zamówienia, </w:t>
      </w:r>
      <w:r w:rsidR="00753E47" w:rsidRPr="001B6D2C">
        <w:rPr>
          <w:rFonts w:ascii="Arial Narrow" w:hAnsi="Arial Narrow" w:cs="Arial"/>
          <w:sz w:val="22"/>
          <w:szCs w:val="22"/>
        </w:rPr>
        <w:t>w</w:t>
      </w:r>
      <w:r w:rsidR="00E21B98" w:rsidRPr="001B6D2C">
        <w:rPr>
          <w:rFonts w:ascii="Arial Narrow" w:hAnsi="Arial Narrow" w:cs="Arial"/>
          <w:sz w:val="22"/>
          <w:szCs w:val="22"/>
        </w:rPr>
        <w:t xml:space="preserve">ykonawcy wspólnie ubiegający się o udzielenie zamówienia, których oferta została wybrana jako najkorzystniejsza, zobowiązani </w:t>
      </w:r>
      <w:r w:rsidR="002C054F" w:rsidRPr="001B6D2C">
        <w:rPr>
          <w:rFonts w:ascii="Arial Narrow" w:hAnsi="Arial Narrow" w:cs="Arial"/>
          <w:sz w:val="22"/>
          <w:szCs w:val="22"/>
        </w:rPr>
        <w:t>są dostarczyć Zamawiającemu stosowną umowę konsorcjum zawierającą minimum następujące postanowienia:</w:t>
      </w:r>
    </w:p>
    <w:p w:rsidR="00E7636B" w:rsidRPr="001B6D2C" w:rsidRDefault="002C054F" w:rsidP="00187671">
      <w:pPr>
        <w:numPr>
          <w:ilvl w:val="0"/>
          <w:numId w:val="3"/>
        </w:numPr>
        <w:tabs>
          <w:tab w:val="left" w:pos="426"/>
        </w:tabs>
        <w:ind w:left="426" w:hanging="426"/>
        <w:rPr>
          <w:rFonts w:ascii="Arial Narrow" w:hAnsi="Arial Narrow" w:cs="Arial"/>
          <w:b/>
          <w:sz w:val="22"/>
          <w:szCs w:val="22"/>
        </w:rPr>
      </w:pPr>
      <w:r w:rsidRPr="001B6D2C">
        <w:rPr>
          <w:rFonts w:ascii="Arial Narrow" w:hAnsi="Arial Narrow" w:cs="Arial"/>
          <w:sz w:val="22"/>
          <w:szCs w:val="22"/>
        </w:rPr>
        <w:t>określenie celu gospodarczego,</w:t>
      </w:r>
    </w:p>
    <w:p w:rsidR="00E7636B" w:rsidRPr="001B6D2C" w:rsidRDefault="002C054F" w:rsidP="00187671">
      <w:pPr>
        <w:numPr>
          <w:ilvl w:val="0"/>
          <w:numId w:val="3"/>
        </w:numPr>
        <w:tabs>
          <w:tab w:val="left" w:pos="426"/>
        </w:tabs>
        <w:ind w:left="426" w:hanging="426"/>
        <w:rPr>
          <w:rFonts w:ascii="Arial Narrow" w:hAnsi="Arial Narrow" w:cs="Arial"/>
          <w:b/>
          <w:sz w:val="22"/>
          <w:szCs w:val="22"/>
        </w:rPr>
      </w:pPr>
      <w:r w:rsidRPr="001B6D2C">
        <w:rPr>
          <w:rFonts w:ascii="Arial Narrow" w:hAnsi="Arial Narrow" w:cs="Arial"/>
          <w:sz w:val="22"/>
          <w:szCs w:val="22"/>
        </w:rPr>
        <w:t>określenie, który z podmiotów jest upoważniony do występowania w imieniu pozostałych przy realizacji przedmiotowego zamówienia,</w:t>
      </w:r>
    </w:p>
    <w:p w:rsidR="00E7636B" w:rsidRPr="001B6D2C" w:rsidRDefault="002C054F" w:rsidP="00187671">
      <w:pPr>
        <w:numPr>
          <w:ilvl w:val="0"/>
          <w:numId w:val="3"/>
        </w:numPr>
        <w:tabs>
          <w:tab w:val="left" w:pos="426"/>
        </w:tabs>
        <w:ind w:left="426" w:hanging="426"/>
        <w:rPr>
          <w:rFonts w:ascii="Arial Narrow" w:hAnsi="Arial Narrow" w:cs="Arial"/>
          <w:b/>
          <w:sz w:val="22"/>
          <w:szCs w:val="22"/>
        </w:rPr>
      </w:pPr>
      <w:r w:rsidRPr="001B6D2C">
        <w:rPr>
          <w:rFonts w:ascii="Arial Narrow" w:hAnsi="Arial Narrow" w:cs="Arial"/>
          <w:sz w:val="22"/>
          <w:szCs w:val="22"/>
        </w:rPr>
        <w:t>oznaczenie czasu trwania konsorcjum obejmującego okres realizacji przedmiotu zamówienia oraz gwarancji i rękojmi,</w:t>
      </w:r>
    </w:p>
    <w:p w:rsidR="00E7636B" w:rsidRPr="001B6D2C" w:rsidRDefault="002C054F" w:rsidP="00187671">
      <w:pPr>
        <w:numPr>
          <w:ilvl w:val="0"/>
          <w:numId w:val="3"/>
        </w:numPr>
        <w:tabs>
          <w:tab w:val="left" w:pos="426"/>
        </w:tabs>
        <w:ind w:left="426" w:hanging="426"/>
        <w:rPr>
          <w:rFonts w:ascii="Arial Narrow" w:hAnsi="Arial Narrow" w:cs="Arial"/>
          <w:b/>
          <w:sz w:val="22"/>
          <w:szCs w:val="22"/>
        </w:rPr>
      </w:pPr>
      <w:r w:rsidRPr="001B6D2C">
        <w:rPr>
          <w:rFonts w:ascii="Arial Narrow" w:hAnsi="Arial Narrow" w:cs="Arial"/>
          <w:sz w:val="22"/>
          <w:szCs w:val="22"/>
        </w:rPr>
        <w:t xml:space="preserve">dotyczącego solidarnej odpowiedzialności </w:t>
      </w:r>
      <w:r w:rsidR="00753E47" w:rsidRPr="001B6D2C">
        <w:rPr>
          <w:rFonts w:ascii="Arial Narrow" w:hAnsi="Arial Narrow" w:cs="Arial"/>
          <w:sz w:val="22"/>
          <w:szCs w:val="22"/>
        </w:rPr>
        <w:t>wszystkich w</w:t>
      </w:r>
      <w:r w:rsidRPr="001B6D2C">
        <w:rPr>
          <w:rFonts w:ascii="Arial Narrow" w:hAnsi="Arial Narrow" w:cs="Arial"/>
          <w:sz w:val="22"/>
          <w:szCs w:val="22"/>
        </w:rPr>
        <w:t>ykonawców występujących wspólnie za wykonanie umowy,</w:t>
      </w:r>
    </w:p>
    <w:p w:rsidR="00C373F7" w:rsidRPr="00B932FC" w:rsidRDefault="002C054F" w:rsidP="00B932FC">
      <w:pPr>
        <w:numPr>
          <w:ilvl w:val="0"/>
          <w:numId w:val="3"/>
        </w:numPr>
        <w:tabs>
          <w:tab w:val="left" w:pos="426"/>
        </w:tabs>
        <w:spacing w:after="240"/>
        <w:ind w:left="425" w:hanging="425"/>
        <w:rPr>
          <w:rFonts w:ascii="Arial Narrow" w:hAnsi="Arial Narrow" w:cs="Arial"/>
          <w:b/>
          <w:sz w:val="22"/>
          <w:szCs w:val="22"/>
        </w:rPr>
      </w:pPr>
      <w:r w:rsidRPr="001B6D2C">
        <w:rPr>
          <w:rFonts w:ascii="Arial Narrow" w:hAnsi="Arial Narrow" w:cs="Arial"/>
          <w:sz w:val="22"/>
          <w:szCs w:val="22"/>
        </w:rPr>
        <w:t>zakaz zmian w umowie bez pisemnej zgody Zamawiającego.</w:t>
      </w:r>
    </w:p>
    <w:p w:rsidR="00E7636B" w:rsidRPr="001B6D2C" w:rsidRDefault="005248A0" w:rsidP="00B502A8">
      <w:pPr>
        <w:numPr>
          <w:ilvl w:val="0"/>
          <w:numId w:val="7"/>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 xml:space="preserve">WYMAGANIA </w:t>
      </w:r>
      <w:r w:rsidR="00367416" w:rsidRPr="001B6D2C">
        <w:rPr>
          <w:rFonts w:ascii="Arial Narrow" w:hAnsi="Arial Narrow" w:cs="Arial"/>
          <w:b/>
          <w:sz w:val="22"/>
          <w:szCs w:val="22"/>
        </w:rPr>
        <w:t>DOTYCZĄCE</w:t>
      </w:r>
      <w:r w:rsidRPr="001B6D2C">
        <w:rPr>
          <w:rFonts w:ascii="Arial Narrow" w:hAnsi="Arial Narrow" w:cs="Arial"/>
          <w:b/>
          <w:sz w:val="22"/>
          <w:szCs w:val="22"/>
        </w:rPr>
        <w:t xml:space="preserve"> ZABEZPIECZENIA NALEŻYTEGO WYKONANIA UMOWY</w:t>
      </w:r>
    </w:p>
    <w:p w:rsidR="0089304B" w:rsidRPr="001B6D2C" w:rsidRDefault="007A5C23" w:rsidP="00B502A8">
      <w:pPr>
        <w:numPr>
          <w:ilvl w:val="1"/>
          <w:numId w:val="7"/>
        </w:numPr>
        <w:tabs>
          <w:tab w:val="clear" w:pos="3478"/>
          <w:tab w:val="num" w:pos="709"/>
        </w:tabs>
        <w:spacing w:after="100"/>
        <w:ind w:left="709" w:hanging="709"/>
        <w:rPr>
          <w:rFonts w:ascii="Arial Narrow" w:hAnsi="Arial Narrow" w:cs="Arial"/>
          <w:b/>
          <w:sz w:val="22"/>
          <w:szCs w:val="22"/>
        </w:rPr>
      </w:pPr>
      <w:r w:rsidRPr="001B6D2C">
        <w:rPr>
          <w:rFonts w:ascii="Arial Narrow" w:hAnsi="Arial Narrow" w:cs="Arial"/>
          <w:sz w:val="22"/>
          <w:szCs w:val="22"/>
        </w:rPr>
        <w:t xml:space="preserve">Zamawiający wymaga wniesienia zabezpieczenia należytego wykonania umowy w kwocie stanowiącej </w:t>
      </w:r>
      <w:r w:rsidR="003E5DEE" w:rsidRPr="001B6D2C">
        <w:rPr>
          <w:rFonts w:ascii="Arial Narrow" w:hAnsi="Arial Narrow" w:cs="Arial"/>
          <w:sz w:val="22"/>
          <w:szCs w:val="22"/>
        </w:rPr>
        <w:t>5</w:t>
      </w:r>
      <w:r w:rsidRPr="001B6D2C">
        <w:rPr>
          <w:rFonts w:ascii="Arial Narrow" w:hAnsi="Arial Narrow" w:cs="Arial"/>
          <w:sz w:val="22"/>
          <w:szCs w:val="22"/>
        </w:rPr>
        <w:t xml:space="preserve"> % ceny oferty brutto.</w:t>
      </w:r>
    </w:p>
    <w:p w:rsidR="00DA0B79" w:rsidRPr="001B6D2C" w:rsidRDefault="007A5C23" w:rsidP="00B502A8">
      <w:pPr>
        <w:numPr>
          <w:ilvl w:val="1"/>
          <w:numId w:val="7"/>
        </w:numPr>
        <w:tabs>
          <w:tab w:val="clear" w:pos="3478"/>
          <w:tab w:val="num" w:pos="709"/>
        </w:tabs>
        <w:ind w:left="709" w:hanging="709"/>
        <w:rPr>
          <w:rFonts w:ascii="Arial Narrow" w:hAnsi="Arial Narrow" w:cs="Arial"/>
          <w:b/>
          <w:sz w:val="22"/>
          <w:szCs w:val="22"/>
        </w:rPr>
      </w:pPr>
      <w:r w:rsidRPr="001B6D2C">
        <w:rPr>
          <w:rFonts w:ascii="Arial Narrow" w:hAnsi="Arial Narrow" w:cs="Arial"/>
          <w:sz w:val="22"/>
          <w:szCs w:val="22"/>
        </w:rPr>
        <w:t>Zabezpieczenie mo</w:t>
      </w:r>
      <w:r w:rsidR="0027658F">
        <w:rPr>
          <w:rFonts w:ascii="Arial Narrow" w:hAnsi="Arial Narrow" w:cs="Arial"/>
          <w:sz w:val="22"/>
          <w:szCs w:val="22"/>
        </w:rPr>
        <w:t>że być wniesione według wyboru w</w:t>
      </w:r>
      <w:r w:rsidRPr="001B6D2C">
        <w:rPr>
          <w:rFonts w:ascii="Arial Narrow" w:hAnsi="Arial Narrow" w:cs="Arial"/>
          <w:sz w:val="22"/>
          <w:szCs w:val="22"/>
        </w:rPr>
        <w:t>ykonawcy w jednej lub w kilku następujących formach:</w:t>
      </w:r>
    </w:p>
    <w:p w:rsidR="00DA0B79" w:rsidRPr="001B6D2C" w:rsidRDefault="00DA0B79" w:rsidP="00B502A8">
      <w:pPr>
        <w:numPr>
          <w:ilvl w:val="2"/>
          <w:numId w:val="10"/>
        </w:numPr>
        <w:tabs>
          <w:tab w:val="left" w:pos="1560"/>
        </w:tabs>
        <w:ind w:left="1560" w:hanging="851"/>
        <w:rPr>
          <w:rFonts w:ascii="Arial Narrow" w:hAnsi="Arial Narrow" w:cs="Arial"/>
          <w:b/>
          <w:sz w:val="22"/>
          <w:szCs w:val="22"/>
        </w:rPr>
      </w:pPr>
      <w:r w:rsidRPr="001B6D2C">
        <w:rPr>
          <w:rFonts w:ascii="Arial Narrow" w:hAnsi="Arial Narrow" w:cs="Arial"/>
          <w:sz w:val="22"/>
          <w:szCs w:val="22"/>
        </w:rPr>
        <w:t xml:space="preserve">w pieniądzu: przelewem na rachunek Zamawiającego w banku </w:t>
      </w:r>
      <w:r w:rsidRPr="001B6D2C">
        <w:rPr>
          <w:rFonts w:ascii="Arial Narrow" w:hAnsi="Arial Narrow" w:cs="Arial"/>
          <w:b/>
          <w:color w:val="000000"/>
          <w:sz w:val="22"/>
          <w:szCs w:val="22"/>
        </w:rPr>
        <w:t>NBP O/Poznań</w:t>
      </w:r>
      <w:r w:rsidRPr="001B6D2C">
        <w:rPr>
          <w:rFonts w:ascii="Arial Narrow" w:hAnsi="Arial Narrow" w:cs="Arial"/>
          <w:color w:val="000000"/>
          <w:sz w:val="22"/>
          <w:szCs w:val="22"/>
        </w:rPr>
        <w:t xml:space="preserve"> nr konta </w:t>
      </w:r>
      <w:r w:rsidRPr="001B6D2C">
        <w:rPr>
          <w:rFonts w:ascii="Arial Narrow" w:hAnsi="Arial Narrow" w:cs="Arial"/>
          <w:b/>
          <w:sz w:val="22"/>
          <w:szCs w:val="22"/>
        </w:rPr>
        <w:t>75 1010 1469 0046 0413 9120 0000</w:t>
      </w:r>
      <w:r w:rsidRPr="001B6D2C">
        <w:rPr>
          <w:rFonts w:ascii="Arial Narrow" w:hAnsi="Arial Narrow" w:cs="Arial"/>
          <w:sz w:val="22"/>
          <w:szCs w:val="22"/>
        </w:rPr>
        <w:t xml:space="preserve">, z adnotacją </w:t>
      </w:r>
      <w:r w:rsidRPr="001B6D2C">
        <w:rPr>
          <w:rFonts w:ascii="Arial Narrow" w:hAnsi="Arial Narrow" w:cs="Arial"/>
          <w:b/>
          <w:sz w:val="22"/>
          <w:szCs w:val="22"/>
        </w:rPr>
        <w:t>„Zabezpieczenie - Umowa nr ZZP-2380-</w:t>
      </w:r>
      <w:r w:rsidR="00AB5B64">
        <w:rPr>
          <w:rFonts w:ascii="Arial Narrow" w:hAnsi="Arial Narrow" w:cs="Arial"/>
          <w:b/>
          <w:sz w:val="22"/>
          <w:szCs w:val="22"/>
        </w:rPr>
        <w:t>78</w:t>
      </w:r>
      <w:r w:rsidR="0027658F">
        <w:rPr>
          <w:rFonts w:ascii="Arial Narrow" w:hAnsi="Arial Narrow" w:cs="Arial"/>
          <w:b/>
          <w:sz w:val="22"/>
          <w:szCs w:val="22"/>
        </w:rPr>
        <w:t>/</w:t>
      </w:r>
      <w:r w:rsidRPr="001B6D2C">
        <w:rPr>
          <w:rFonts w:ascii="Arial Narrow" w:hAnsi="Arial Narrow" w:cs="Arial"/>
          <w:b/>
          <w:sz w:val="22"/>
          <w:szCs w:val="22"/>
        </w:rPr>
        <w:t>201</w:t>
      </w:r>
      <w:r w:rsidR="00BB394F">
        <w:rPr>
          <w:rFonts w:ascii="Arial Narrow" w:hAnsi="Arial Narrow" w:cs="Arial"/>
          <w:b/>
          <w:sz w:val="22"/>
          <w:szCs w:val="22"/>
        </w:rPr>
        <w:t>9</w:t>
      </w:r>
      <w:r w:rsidRPr="001B6D2C">
        <w:rPr>
          <w:rFonts w:ascii="Arial Narrow" w:hAnsi="Arial Narrow" w:cs="Arial"/>
          <w:b/>
          <w:sz w:val="22"/>
          <w:szCs w:val="22"/>
        </w:rPr>
        <w:t>”</w:t>
      </w:r>
      <w:r w:rsidRPr="001B6D2C">
        <w:rPr>
          <w:rFonts w:ascii="Arial Narrow" w:hAnsi="Arial Narrow" w:cs="Arial"/>
          <w:sz w:val="22"/>
          <w:szCs w:val="22"/>
        </w:rPr>
        <w:t>,</w:t>
      </w:r>
    </w:p>
    <w:p w:rsidR="00DA0B79" w:rsidRPr="001B6D2C" w:rsidRDefault="00DA0B79" w:rsidP="00B502A8">
      <w:pPr>
        <w:numPr>
          <w:ilvl w:val="2"/>
          <w:numId w:val="10"/>
        </w:numPr>
        <w:tabs>
          <w:tab w:val="left" w:pos="1560"/>
        </w:tabs>
        <w:ind w:left="1560" w:hanging="851"/>
        <w:rPr>
          <w:rFonts w:ascii="Arial Narrow" w:hAnsi="Arial Narrow" w:cs="Arial"/>
          <w:b/>
          <w:sz w:val="22"/>
          <w:szCs w:val="22"/>
        </w:rPr>
      </w:pPr>
      <w:r w:rsidRPr="001B6D2C">
        <w:rPr>
          <w:rFonts w:ascii="Arial Narrow" w:hAnsi="Arial Narrow" w:cs="Arial"/>
          <w:sz w:val="22"/>
          <w:szCs w:val="22"/>
        </w:rPr>
        <w:t>poręczeniach bankowych lub poręczeniach spółdzielczej kasy oszczędnościowo-kredytowej, z tym, że poręczenie kasy jest zawsze poręczeniem pieniężnym,</w:t>
      </w:r>
    </w:p>
    <w:p w:rsidR="00DA0B79" w:rsidRPr="001B6D2C" w:rsidRDefault="00DA0B79" w:rsidP="00B502A8">
      <w:pPr>
        <w:numPr>
          <w:ilvl w:val="2"/>
          <w:numId w:val="10"/>
        </w:numPr>
        <w:tabs>
          <w:tab w:val="left" w:pos="1560"/>
        </w:tabs>
        <w:ind w:left="1560" w:hanging="851"/>
        <w:rPr>
          <w:rFonts w:ascii="Arial Narrow" w:hAnsi="Arial Narrow" w:cs="Arial"/>
          <w:b/>
          <w:sz w:val="22"/>
          <w:szCs w:val="22"/>
        </w:rPr>
      </w:pPr>
      <w:r w:rsidRPr="001B6D2C">
        <w:rPr>
          <w:rFonts w:ascii="Arial Narrow" w:hAnsi="Arial Narrow" w:cs="Arial"/>
          <w:sz w:val="22"/>
          <w:szCs w:val="22"/>
        </w:rPr>
        <w:t>gwarancjach bankowych,</w:t>
      </w:r>
    </w:p>
    <w:p w:rsidR="00DA0B79" w:rsidRPr="001B6D2C" w:rsidRDefault="00DA0B79" w:rsidP="00B502A8">
      <w:pPr>
        <w:numPr>
          <w:ilvl w:val="2"/>
          <w:numId w:val="10"/>
        </w:numPr>
        <w:tabs>
          <w:tab w:val="left" w:pos="1560"/>
        </w:tabs>
        <w:ind w:left="1560" w:hanging="851"/>
        <w:rPr>
          <w:rFonts w:ascii="Arial Narrow" w:hAnsi="Arial Narrow" w:cs="Arial"/>
          <w:b/>
          <w:sz w:val="22"/>
          <w:szCs w:val="22"/>
        </w:rPr>
      </w:pPr>
      <w:r w:rsidRPr="001B6D2C">
        <w:rPr>
          <w:rFonts w:ascii="Arial Narrow" w:hAnsi="Arial Narrow" w:cs="Arial"/>
          <w:sz w:val="22"/>
          <w:szCs w:val="22"/>
        </w:rPr>
        <w:t>gwarancjach ubezpieczeniowych,</w:t>
      </w:r>
    </w:p>
    <w:p w:rsidR="00DA0B79" w:rsidRPr="001B6D2C" w:rsidRDefault="00DA0B79" w:rsidP="00B502A8">
      <w:pPr>
        <w:numPr>
          <w:ilvl w:val="2"/>
          <w:numId w:val="10"/>
        </w:numPr>
        <w:tabs>
          <w:tab w:val="left" w:pos="1560"/>
        </w:tabs>
        <w:spacing w:after="100"/>
        <w:ind w:left="1560" w:hanging="851"/>
        <w:rPr>
          <w:rFonts w:ascii="Arial Narrow" w:hAnsi="Arial Narrow" w:cs="Arial"/>
          <w:b/>
          <w:sz w:val="22"/>
          <w:szCs w:val="22"/>
        </w:rPr>
      </w:pPr>
      <w:r w:rsidRPr="001B6D2C">
        <w:rPr>
          <w:rFonts w:ascii="Arial Narrow" w:hAnsi="Arial Narrow" w:cs="Arial"/>
          <w:sz w:val="22"/>
          <w:szCs w:val="22"/>
        </w:rPr>
        <w:t xml:space="preserve">poręczeniach udzielanych przez podmioty, o których mowa w art. 6b ust. 5 pkt 2 ustawy z dnia </w:t>
      </w:r>
      <w:r w:rsidRPr="001B6D2C">
        <w:rPr>
          <w:rFonts w:ascii="Arial Narrow" w:hAnsi="Arial Narrow" w:cs="Arial"/>
          <w:sz w:val="22"/>
          <w:szCs w:val="22"/>
        </w:rPr>
        <w:br/>
        <w:t>9 listopada 2000 roku o utworzeniu Polskiej Agencji Rozwoju Przedsiębiorczości.</w:t>
      </w:r>
    </w:p>
    <w:p w:rsidR="00DA0B79" w:rsidRPr="001B6D2C" w:rsidRDefault="007A5C23" w:rsidP="00B502A8">
      <w:pPr>
        <w:numPr>
          <w:ilvl w:val="1"/>
          <w:numId w:val="10"/>
        </w:numPr>
        <w:tabs>
          <w:tab w:val="clear" w:pos="3478"/>
          <w:tab w:val="num" w:pos="709"/>
        </w:tabs>
        <w:spacing w:after="100"/>
        <w:ind w:left="709" w:hanging="709"/>
        <w:rPr>
          <w:rFonts w:ascii="Arial Narrow" w:hAnsi="Arial Narrow" w:cs="Arial"/>
          <w:b/>
          <w:sz w:val="22"/>
          <w:szCs w:val="22"/>
        </w:rPr>
      </w:pPr>
      <w:r w:rsidRPr="001B6D2C">
        <w:rPr>
          <w:rFonts w:ascii="Arial Narrow" w:hAnsi="Arial Narrow" w:cs="Arial"/>
          <w:sz w:val="22"/>
          <w:szCs w:val="22"/>
        </w:rPr>
        <w:t>W przypadku wniesienia zabezpieczenia w formie określonej w pkt. XV</w:t>
      </w:r>
      <w:r w:rsidR="00FF7FA2" w:rsidRPr="001B6D2C">
        <w:rPr>
          <w:rFonts w:ascii="Arial Narrow" w:hAnsi="Arial Narrow" w:cs="Arial"/>
          <w:sz w:val="22"/>
          <w:szCs w:val="22"/>
        </w:rPr>
        <w:t>I</w:t>
      </w:r>
      <w:r w:rsidRPr="001B6D2C">
        <w:rPr>
          <w:rFonts w:ascii="Arial Narrow" w:hAnsi="Arial Narrow" w:cs="Arial"/>
          <w:sz w:val="22"/>
          <w:szCs w:val="22"/>
        </w:rPr>
        <w:t>.</w:t>
      </w:r>
      <w:r w:rsidR="0089304B" w:rsidRPr="001B6D2C">
        <w:rPr>
          <w:rFonts w:ascii="Arial Narrow" w:hAnsi="Arial Narrow" w:cs="Arial"/>
          <w:sz w:val="22"/>
          <w:szCs w:val="22"/>
        </w:rPr>
        <w:t>2</w:t>
      </w:r>
      <w:r w:rsidRPr="001B6D2C">
        <w:rPr>
          <w:rFonts w:ascii="Arial Narrow" w:hAnsi="Arial Narrow" w:cs="Arial"/>
          <w:sz w:val="22"/>
          <w:szCs w:val="22"/>
        </w:rPr>
        <w:t>.2 - XV</w:t>
      </w:r>
      <w:r w:rsidR="00FF7FA2" w:rsidRPr="001B6D2C">
        <w:rPr>
          <w:rFonts w:ascii="Arial Narrow" w:hAnsi="Arial Narrow" w:cs="Arial"/>
          <w:sz w:val="22"/>
          <w:szCs w:val="22"/>
        </w:rPr>
        <w:t>I</w:t>
      </w:r>
      <w:r w:rsidRPr="001B6D2C">
        <w:rPr>
          <w:rFonts w:ascii="Arial Narrow" w:hAnsi="Arial Narrow" w:cs="Arial"/>
          <w:sz w:val="22"/>
          <w:szCs w:val="22"/>
        </w:rPr>
        <w:t>.</w:t>
      </w:r>
      <w:r w:rsidR="0089304B" w:rsidRPr="001B6D2C">
        <w:rPr>
          <w:rFonts w:ascii="Arial Narrow" w:hAnsi="Arial Narrow" w:cs="Arial"/>
          <w:sz w:val="22"/>
          <w:szCs w:val="22"/>
        </w:rPr>
        <w:t>2</w:t>
      </w:r>
      <w:r w:rsidRPr="001B6D2C">
        <w:rPr>
          <w:rFonts w:ascii="Arial Narrow" w:hAnsi="Arial Narrow" w:cs="Arial"/>
          <w:sz w:val="22"/>
          <w:szCs w:val="22"/>
        </w:rPr>
        <w:t>.5 zabezpieczenie winno obejmować roszczenia z tytułu rękojmi za wady.</w:t>
      </w:r>
    </w:p>
    <w:p w:rsidR="00DA0B79" w:rsidRPr="001B6D2C" w:rsidRDefault="007A5C23" w:rsidP="00B502A8">
      <w:pPr>
        <w:numPr>
          <w:ilvl w:val="1"/>
          <w:numId w:val="10"/>
        </w:numPr>
        <w:tabs>
          <w:tab w:val="clear" w:pos="3478"/>
          <w:tab w:val="num" w:pos="709"/>
        </w:tabs>
        <w:spacing w:after="100"/>
        <w:ind w:left="709" w:hanging="709"/>
        <w:rPr>
          <w:rFonts w:ascii="Arial Narrow" w:hAnsi="Arial Narrow" w:cs="Arial"/>
          <w:b/>
          <w:sz w:val="22"/>
          <w:szCs w:val="22"/>
        </w:rPr>
      </w:pPr>
      <w:r w:rsidRPr="001B6D2C">
        <w:rPr>
          <w:rFonts w:ascii="Arial Narrow" w:hAnsi="Arial Narrow" w:cs="Arial"/>
          <w:sz w:val="22"/>
          <w:szCs w:val="22"/>
        </w:rPr>
        <w:t>Zamawiający nie dopuszcza wnoszenia zabezpieczenia w formach określonych w art. 148 ust. 2 uPzp.</w:t>
      </w:r>
    </w:p>
    <w:p w:rsidR="00DA0B79" w:rsidRPr="001B6D2C" w:rsidRDefault="007A5C23" w:rsidP="00B502A8">
      <w:pPr>
        <w:numPr>
          <w:ilvl w:val="1"/>
          <w:numId w:val="10"/>
        </w:numPr>
        <w:tabs>
          <w:tab w:val="clear" w:pos="3478"/>
          <w:tab w:val="num" w:pos="709"/>
        </w:tabs>
        <w:spacing w:after="100"/>
        <w:ind w:left="709" w:hanging="709"/>
        <w:rPr>
          <w:rFonts w:ascii="Arial Narrow" w:hAnsi="Arial Narrow" w:cs="Arial"/>
          <w:b/>
          <w:sz w:val="22"/>
          <w:szCs w:val="22"/>
        </w:rPr>
      </w:pPr>
      <w:r w:rsidRPr="001B6D2C">
        <w:rPr>
          <w:rFonts w:ascii="Arial Narrow" w:hAnsi="Arial Narrow" w:cs="Arial"/>
          <w:sz w:val="22"/>
          <w:szCs w:val="22"/>
        </w:rPr>
        <w:t>Całość zabezpieczenia musi być wniesiona najpóźniej w dniu podpisania umowy.</w:t>
      </w:r>
    </w:p>
    <w:p w:rsidR="00DA0B79" w:rsidRPr="001B6D2C" w:rsidRDefault="007A5C23" w:rsidP="00B502A8">
      <w:pPr>
        <w:numPr>
          <w:ilvl w:val="1"/>
          <w:numId w:val="10"/>
        </w:numPr>
        <w:tabs>
          <w:tab w:val="clear" w:pos="3478"/>
          <w:tab w:val="num" w:pos="709"/>
        </w:tabs>
        <w:spacing w:after="100"/>
        <w:ind w:left="709" w:hanging="709"/>
        <w:rPr>
          <w:rFonts w:ascii="Arial Narrow" w:hAnsi="Arial Narrow" w:cs="Arial"/>
          <w:b/>
          <w:sz w:val="22"/>
          <w:szCs w:val="22"/>
        </w:rPr>
      </w:pPr>
      <w:r w:rsidRPr="001B6D2C">
        <w:rPr>
          <w:rFonts w:ascii="Arial Narrow" w:hAnsi="Arial Narrow" w:cs="Arial"/>
          <w:sz w:val="22"/>
          <w:szCs w:val="22"/>
        </w:rPr>
        <w:t xml:space="preserve">Zamawiający nie wyraża zgody na potrącenie zabezpieczenia z należności za częściowo wykonane </w:t>
      </w:r>
      <w:r w:rsidR="00212030">
        <w:rPr>
          <w:rFonts w:ascii="Arial Narrow" w:hAnsi="Arial Narrow" w:cs="Arial"/>
          <w:sz w:val="22"/>
          <w:szCs w:val="22"/>
        </w:rPr>
        <w:t>zamówienie</w:t>
      </w:r>
      <w:r w:rsidRPr="001B6D2C">
        <w:rPr>
          <w:rFonts w:ascii="Arial Narrow" w:hAnsi="Arial Narrow" w:cs="Arial"/>
          <w:sz w:val="22"/>
          <w:szCs w:val="22"/>
        </w:rPr>
        <w:t>.</w:t>
      </w:r>
    </w:p>
    <w:p w:rsidR="00DA0B79" w:rsidRPr="001B6D2C" w:rsidRDefault="007A5C23" w:rsidP="00B502A8">
      <w:pPr>
        <w:numPr>
          <w:ilvl w:val="1"/>
          <w:numId w:val="10"/>
        </w:numPr>
        <w:tabs>
          <w:tab w:val="clear" w:pos="3478"/>
          <w:tab w:val="num" w:pos="709"/>
        </w:tabs>
        <w:spacing w:after="100"/>
        <w:ind w:left="709" w:hanging="709"/>
        <w:rPr>
          <w:rFonts w:ascii="Arial Narrow" w:hAnsi="Arial Narrow" w:cs="Arial"/>
          <w:b/>
          <w:sz w:val="22"/>
          <w:szCs w:val="22"/>
        </w:rPr>
      </w:pPr>
      <w:r w:rsidRPr="001B6D2C">
        <w:rPr>
          <w:rFonts w:ascii="Arial Narrow" w:hAnsi="Arial Narrow" w:cs="Arial"/>
          <w:sz w:val="22"/>
          <w:szCs w:val="22"/>
        </w:rPr>
        <w:t>Zamawiający zwróci zabezpieczenie w terminie 30 dni, od dnia wykonania zamówienia i uznania przez Zamawiającego za należycie wykonane. Kwota pozostawiona na zabezpieczenie roszczeń z tytułu rękojmi za wady wyniesie 30 % wysokości zabezpieczenia i zostanie zwrócona nie później niż w 15 dniu po upływie okresu rękojmi za wady.</w:t>
      </w:r>
    </w:p>
    <w:p w:rsidR="00DA0B79" w:rsidRPr="001B6D2C" w:rsidRDefault="00370D19" w:rsidP="00B502A8">
      <w:pPr>
        <w:numPr>
          <w:ilvl w:val="1"/>
          <w:numId w:val="10"/>
        </w:numPr>
        <w:tabs>
          <w:tab w:val="clear" w:pos="3478"/>
          <w:tab w:val="num" w:pos="709"/>
        </w:tabs>
        <w:spacing w:after="100"/>
        <w:ind w:left="709" w:hanging="709"/>
        <w:rPr>
          <w:rFonts w:ascii="Arial Narrow" w:hAnsi="Arial Narrow" w:cs="Arial"/>
          <w:b/>
          <w:sz w:val="22"/>
          <w:szCs w:val="22"/>
        </w:rPr>
      </w:pPr>
      <w:r w:rsidRPr="001B6D2C">
        <w:rPr>
          <w:rFonts w:ascii="Arial Narrow" w:hAnsi="Arial Narrow" w:cs="Arial"/>
          <w:sz w:val="22"/>
          <w:szCs w:val="22"/>
        </w:rPr>
        <w:t xml:space="preserve">Jeżeli okres na jaki ma zostać wniesione </w:t>
      </w:r>
      <w:bookmarkStart w:id="6" w:name="highlightHit_32"/>
      <w:bookmarkEnd w:id="6"/>
      <w:r w:rsidRPr="001B6D2C">
        <w:rPr>
          <w:rFonts w:ascii="Arial Narrow" w:hAnsi="Arial Narrow" w:cs="Arial"/>
          <w:sz w:val="22"/>
          <w:szCs w:val="22"/>
        </w:rPr>
        <w:t xml:space="preserve">zabezpieczenie przekracza 5 lat, </w:t>
      </w:r>
      <w:bookmarkStart w:id="7" w:name="highlightHit_33"/>
      <w:bookmarkEnd w:id="7"/>
      <w:r w:rsidRPr="001B6D2C">
        <w:rPr>
          <w:rFonts w:ascii="Arial Narrow" w:hAnsi="Arial Narrow" w:cs="Arial"/>
          <w:sz w:val="22"/>
          <w:szCs w:val="22"/>
        </w:rPr>
        <w:t xml:space="preserve">zabezpieczenie w pieniądzu wnosi się na cały ten okres, a </w:t>
      </w:r>
      <w:bookmarkStart w:id="8" w:name="highlightHit_34"/>
      <w:bookmarkEnd w:id="8"/>
      <w:r w:rsidRPr="001B6D2C">
        <w:rPr>
          <w:rFonts w:ascii="Arial Narrow" w:hAnsi="Arial Narrow" w:cs="Arial"/>
          <w:sz w:val="22"/>
          <w:szCs w:val="22"/>
        </w:rPr>
        <w:t xml:space="preserve">zabezpieczenie w innej formie wnosi się na okres nie krótszy niż 5 lat, z jednoczesnym zobowiązaniem się wykonawcy do przedłużenia </w:t>
      </w:r>
      <w:bookmarkStart w:id="9" w:name="highlightHit_35"/>
      <w:bookmarkEnd w:id="9"/>
      <w:r w:rsidRPr="001B6D2C">
        <w:rPr>
          <w:rFonts w:ascii="Arial Narrow" w:hAnsi="Arial Narrow" w:cs="Arial"/>
          <w:sz w:val="22"/>
          <w:szCs w:val="22"/>
        </w:rPr>
        <w:t xml:space="preserve">zabezpieczenia lub wniesienia nowego </w:t>
      </w:r>
      <w:bookmarkStart w:id="10" w:name="highlightHit_36"/>
      <w:bookmarkEnd w:id="10"/>
      <w:r w:rsidRPr="001B6D2C">
        <w:rPr>
          <w:rFonts w:ascii="Arial Narrow" w:hAnsi="Arial Narrow" w:cs="Arial"/>
          <w:sz w:val="22"/>
          <w:szCs w:val="22"/>
        </w:rPr>
        <w:t>zabezpieczenia na kolejne okresy.</w:t>
      </w:r>
    </w:p>
    <w:p w:rsidR="00370D19" w:rsidRPr="0084620B" w:rsidRDefault="00370D19" w:rsidP="00B502A8">
      <w:pPr>
        <w:numPr>
          <w:ilvl w:val="1"/>
          <w:numId w:val="10"/>
        </w:numPr>
        <w:tabs>
          <w:tab w:val="clear" w:pos="3478"/>
          <w:tab w:val="num" w:pos="709"/>
        </w:tabs>
        <w:spacing w:after="240"/>
        <w:ind w:left="709" w:hanging="709"/>
        <w:rPr>
          <w:rFonts w:ascii="Arial Narrow" w:hAnsi="Arial Narrow" w:cs="Arial"/>
          <w:b/>
          <w:sz w:val="22"/>
          <w:szCs w:val="22"/>
        </w:rPr>
      </w:pPr>
      <w:r w:rsidRPr="001B6D2C">
        <w:rPr>
          <w:rFonts w:ascii="Arial Narrow" w:hAnsi="Arial Narrow" w:cs="Arial"/>
          <w:sz w:val="22"/>
          <w:szCs w:val="22"/>
        </w:rPr>
        <w:t xml:space="preserve">W przypadku nieprzedłużenia lub niewniesienia nowego </w:t>
      </w:r>
      <w:bookmarkStart w:id="11" w:name="highlightHit_37"/>
      <w:bookmarkEnd w:id="11"/>
      <w:r w:rsidRPr="001B6D2C">
        <w:rPr>
          <w:rFonts w:ascii="Arial Narrow" w:hAnsi="Arial Narrow" w:cs="Arial"/>
          <w:sz w:val="22"/>
          <w:szCs w:val="22"/>
        </w:rPr>
        <w:t xml:space="preserve">zabezpieczenia najpóźniej na 30 dni przed upływem terminu ważności dotychczasowego </w:t>
      </w:r>
      <w:bookmarkStart w:id="12" w:name="highlightHit_38"/>
      <w:bookmarkEnd w:id="12"/>
      <w:r w:rsidRPr="001B6D2C">
        <w:rPr>
          <w:rFonts w:ascii="Arial Narrow" w:hAnsi="Arial Narrow" w:cs="Arial"/>
          <w:sz w:val="22"/>
          <w:szCs w:val="22"/>
        </w:rPr>
        <w:t xml:space="preserve">zabezpieczenia wniesionego w </w:t>
      </w:r>
      <w:r w:rsidR="00C44BBE" w:rsidRPr="001B6D2C">
        <w:rPr>
          <w:rFonts w:ascii="Arial Narrow" w:hAnsi="Arial Narrow" w:cs="Arial"/>
          <w:sz w:val="22"/>
          <w:szCs w:val="22"/>
        </w:rPr>
        <w:t>innej formie niż w pieniądzu, Z</w:t>
      </w:r>
      <w:r w:rsidRPr="001B6D2C">
        <w:rPr>
          <w:rFonts w:ascii="Arial Narrow" w:hAnsi="Arial Narrow" w:cs="Arial"/>
          <w:sz w:val="22"/>
          <w:szCs w:val="22"/>
        </w:rPr>
        <w:t xml:space="preserve">amawiający zmienia formę na </w:t>
      </w:r>
      <w:bookmarkStart w:id="13" w:name="highlightHit_39"/>
      <w:bookmarkEnd w:id="13"/>
      <w:r w:rsidRPr="001B6D2C">
        <w:rPr>
          <w:rFonts w:ascii="Arial Narrow" w:hAnsi="Arial Narrow" w:cs="Arial"/>
          <w:sz w:val="22"/>
          <w:szCs w:val="22"/>
        </w:rPr>
        <w:t xml:space="preserve">zabezpieczenie w pieniądzu, poprzez wypłatę kwoty z dotychczasowego </w:t>
      </w:r>
      <w:bookmarkStart w:id="14" w:name="highlightHit_40"/>
      <w:bookmarkEnd w:id="14"/>
      <w:r w:rsidRPr="001B6D2C">
        <w:rPr>
          <w:rFonts w:ascii="Arial Narrow" w:hAnsi="Arial Narrow" w:cs="Arial"/>
          <w:sz w:val="22"/>
          <w:szCs w:val="22"/>
        </w:rPr>
        <w:t xml:space="preserve">zabezpieczenia. Wypłata ta nastąpi nie później niż w ostatnim dniu ważności dotychczasowego </w:t>
      </w:r>
      <w:bookmarkStart w:id="15" w:name="highlightHit_41"/>
      <w:bookmarkEnd w:id="15"/>
      <w:r w:rsidRPr="001B6D2C">
        <w:rPr>
          <w:rFonts w:ascii="Arial Narrow" w:hAnsi="Arial Narrow" w:cs="Arial"/>
          <w:sz w:val="22"/>
          <w:szCs w:val="22"/>
        </w:rPr>
        <w:t>zabezpieczenia.</w:t>
      </w:r>
    </w:p>
    <w:p w:rsidR="00566734" w:rsidRPr="001B6D2C" w:rsidRDefault="009543E6" w:rsidP="00B502A8">
      <w:pPr>
        <w:numPr>
          <w:ilvl w:val="0"/>
          <w:numId w:val="8"/>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 xml:space="preserve">TERMIN I WARUNKI ZAWARCIA </w:t>
      </w:r>
      <w:r w:rsidR="005248A0" w:rsidRPr="001B6D2C">
        <w:rPr>
          <w:rFonts w:ascii="Arial Narrow" w:hAnsi="Arial Narrow" w:cs="Arial"/>
          <w:b/>
          <w:sz w:val="22"/>
          <w:szCs w:val="22"/>
        </w:rPr>
        <w:t>UMOW</w:t>
      </w:r>
      <w:r w:rsidRPr="001B6D2C">
        <w:rPr>
          <w:rFonts w:ascii="Arial Narrow" w:hAnsi="Arial Narrow" w:cs="Arial"/>
          <w:b/>
          <w:sz w:val="22"/>
          <w:szCs w:val="22"/>
        </w:rPr>
        <w:t>Y</w:t>
      </w:r>
    </w:p>
    <w:p w:rsidR="00566734" w:rsidRPr="001B6D2C" w:rsidRDefault="0027658F" w:rsidP="00B502A8">
      <w:pPr>
        <w:numPr>
          <w:ilvl w:val="1"/>
          <w:numId w:val="8"/>
        </w:numPr>
        <w:tabs>
          <w:tab w:val="clear" w:pos="3478"/>
          <w:tab w:val="num" w:pos="709"/>
        </w:tabs>
        <w:ind w:left="709" w:hanging="709"/>
        <w:rPr>
          <w:rFonts w:ascii="Arial Narrow" w:hAnsi="Arial Narrow" w:cs="Arial"/>
          <w:b/>
          <w:sz w:val="22"/>
          <w:szCs w:val="22"/>
        </w:rPr>
      </w:pPr>
      <w:r>
        <w:rPr>
          <w:rFonts w:ascii="Arial Narrow" w:hAnsi="Arial Narrow" w:cs="Arial"/>
          <w:sz w:val="22"/>
          <w:szCs w:val="22"/>
        </w:rPr>
        <w:t>Z w</w:t>
      </w:r>
      <w:r w:rsidR="009543E6" w:rsidRPr="001B6D2C">
        <w:rPr>
          <w:rFonts w:ascii="Arial Narrow" w:hAnsi="Arial Narrow" w:cs="Arial"/>
          <w:sz w:val="22"/>
          <w:szCs w:val="22"/>
        </w:rPr>
        <w:t xml:space="preserve">ykonawcą, którego ofertę </w:t>
      </w:r>
      <w:r w:rsidR="00550F6C" w:rsidRPr="001B6D2C">
        <w:rPr>
          <w:rFonts w:ascii="Arial Narrow" w:hAnsi="Arial Narrow" w:cs="Arial"/>
          <w:sz w:val="22"/>
          <w:szCs w:val="22"/>
        </w:rPr>
        <w:t>wybrano jako</w:t>
      </w:r>
      <w:r w:rsidR="009543E6" w:rsidRPr="001B6D2C">
        <w:rPr>
          <w:rFonts w:ascii="Arial Narrow" w:hAnsi="Arial Narrow" w:cs="Arial"/>
          <w:sz w:val="22"/>
          <w:szCs w:val="22"/>
        </w:rPr>
        <w:t xml:space="preserve"> najkorzystniejszą zostanie zawarta umo</w:t>
      </w:r>
      <w:r w:rsidR="00E86EBE" w:rsidRPr="001B6D2C">
        <w:rPr>
          <w:rFonts w:ascii="Arial Narrow" w:hAnsi="Arial Narrow" w:cs="Arial"/>
          <w:sz w:val="22"/>
          <w:szCs w:val="22"/>
        </w:rPr>
        <w:t>w</w:t>
      </w:r>
      <w:r w:rsidR="001349D1" w:rsidRPr="001B6D2C">
        <w:rPr>
          <w:rFonts w:ascii="Arial Narrow" w:hAnsi="Arial Narrow" w:cs="Arial"/>
          <w:sz w:val="22"/>
          <w:szCs w:val="22"/>
        </w:rPr>
        <w:t>a</w:t>
      </w:r>
      <w:r w:rsidR="00FD0B8B" w:rsidRPr="001B6D2C">
        <w:rPr>
          <w:rFonts w:ascii="Arial Narrow" w:eastAsia="Calibri" w:hAnsi="Arial Narrow" w:cs="Arial"/>
          <w:bCs/>
          <w:sz w:val="22"/>
          <w:szCs w:val="22"/>
        </w:rPr>
        <w:t>:</w:t>
      </w:r>
    </w:p>
    <w:p w:rsidR="00566734" w:rsidRPr="001B6D2C" w:rsidRDefault="00FD0B8B" w:rsidP="00B502A8">
      <w:pPr>
        <w:numPr>
          <w:ilvl w:val="2"/>
          <w:numId w:val="8"/>
        </w:numPr>
        <w:tabs>
          <w:tab w:val="clear" w:pos="2908"/>
          <w:tab w:val="num" w:pos="1560"/>
        </w:tabs>
        <w:ind w:left="1560" w:hanging="851"/>
        <w:rPr>
          <w:rFonts w:ascii="Arial Narrow" w:hAnsi="Arial Narrow" w:cs="Arial"/>
          <w:b/>
          <w:sz w:val="22"/>
          <w:szCs w:val="22"/>
        </w:rPr>
      </w:pPr>
      <w:r w:rsidRPr="001B6D2C">
        <w:rPr>
          <w:rFonts w:ascii="Arial Narrow" w:hAnsi="Arial Narrow" w:cs="Arial"/>
          <w:sz w:val="22"/>
          <w:szCs w:val="22"/>
        </w:rPr>
        <w:lastRenderedPageBreak/>
        <w:t>w terminie</w:t>
      </w:r>
      <w:r w:rsidRPr="001B6D2C">
        <w:rPr>
          <w:rFonts w:ascii="Arial Narrow" w:eastAsia="Calibri" w:hAnsi="Arial Narrow" w:cs="Arial"/>
          <w:bCs/>
          <w:sz w:val="22"/>
          <w:szCs w:val="22"/>
          <w:lang w:eastAsia="en-US"/>
        </w:rPr>
        <w:t xml:space="preserve"> </w:t>
      </w:r>
      <w:r w:rsidRPr="001B6D2C">
        <w:rPr>
          <w:rFonts w:ascii="Arial Narrow" w:hAnsi="Arial Narrow" w:cs="Arial"/>
          <w:sz w:val="22"/>
          <w:szCs w:val="22"/>
        </w:rPr>
        <w:t>nie krótszym niż</w:t>
      </w:r>
      <w:r w:rsidRPr="001B6D2C">
        <w:rPr>
          <w:rFonts w:ascii="Arial Narrow" w:eastAsia="Calibri" w:hAnsi="Arial Narrow" w:cs="Arial"/>
          <w:bCs/>
          <w:sz w:val="22"/>
          <w:szCs w:val="22"/>
        </w:rPr>
        <w:t xml:space="preserve"> </w:t>
      </w:r>
      <w:r w:rsidR="00F56E02" w:rsidRPr="001B6D2C">
        <w:rPr>
          <w:rFonts w:ascii="Arial Narrow" w:eastAsia="Calibri" w:hAnsi="Arial Narrow" w:cs="Arial"/>
          <w:bCs/>
          <w:sz w:val="22"/>
          <w:szCs w:val="22"/>
        </w:rPr>
        <w:t>5</w:t>
      </w:r>
      <w:r w:rsidRPr="001B6D2C">
        <w:rPr>
          <w:rFonts w:ascii="Arial Narrow" w:eastAsia="Calibri" w:hAnsi="Arial Narrow" w:cs="Arial"/>
          <w:bCs/>
          <w:sz w:val="22"/>
          <w:szCs w:val="22"/>
        </w:rPr>
        <w:t xml:space="preserve"> dni od dnia przesłania zawiadomienia o wyborze najkorzystniejszej oferty -</w:t>
      </w:r>
      <w:r w:rsidRPr="001B6D2C">
        <w:rPr>
          <w:rFonts w:ascii="Arial Narrow" w:eastAsia="Calibri" w:hAnsi="Arial Narrow" w:cs="Arial"/>
          <w:bCs/>
          <w:sz w:val="22"/>
          <w:szCs w:val="22"/>
          <w:lang w:eastAsia="en-US"/>
        </w:rPr>
        <w:t xml:space="preserve">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zostało przesłane faksem lub drogą elektroniczną, albo w terminie 1</w:t>
      </w:r>
      <w:r w:rsidR="00F56E02" w:rsidRPr="001B6D2C">
        <w:rPr>
          <w:rFonts w:ascii="Arial Narrow" w:eastAsia="Calibri" w:hAnsi="Arial Narrow" w:cs="Arial"/>
          <w:bCs/>
          <w:sz w:val="22"/>
          <w:szCs w:val="22"/>
          <w:lang w:eastAsia="en-US"/>
        </w:rPr>
        <w:t>0</w:t>
      </w:r>
      <w:r w:rsidRPr="001B6D2C">
        <w:rPr>
          <w:rFonts w:ascii="Arial Narrow" w:eastAsia="Calibri" w:hAnsi="Arial Narrow" w:cs="Arial"/>
          <w:bCs/>
          <w:sz w:val="22"/>
          <w:szCs w:val="22"/>
          <w:lang w:eastAsia="en-US"/>
        </w:rPr>
        <w:t xml:space="preserve"> dni –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 xml:space="preserve">eli zostało przesłane </w:t>
      </w:r>
      <w:r w:rsidR="002229A1">
        <w:rPr>
          <w:rFonts w:ascii="Arial Narrow" w:eastAsia="Calibri" w:hAnsi="Arial Narrow" w:cs="Arial"/>
          <w:bCs/>
          <w:sz w:val="22"/>
          <w:szCs w:val="22"/>
          <w:lang w:eastAsia="en-US"/>
        </w:rPr>
        <w:br/>
      </w:r>
      <w:r w:rsidRPr="001B6D2C">
        <w:rPr>
          <w:rFonts w:ascii="Arial Narrow" w:eastAsia="Calibri" w:hAnsi="Arial Narrow" w:cs="Arial"/>
          <w:bCs/>
          <w:sz w:val="22"/>
          <w:szCs w:val="22"/>
          <w:lang w:eastAsia="en-US"/>
        </w:rPr>
        <w:t>w inny sposób;</w:t>
      </w:r>
    </w:p>
    <w:p w:rsidR="009543E6" w:rsidRPr="001B6D2C" w:rsidRDefault="00FD0B8B" w:rsidP="00B502A8">
      <w:pPr>
        <w:numPr>
          <w:ilvl w:val="2"/>
          <w:numId w:val="8"/>
        </w:numPr>
        <w:tabs>
          <w:tab w:val="clear" w:pos="2908"/>
          <w:tab w:val="num" w:pos="1560"/>
        </w:tabs>
        <w:spacing w:after="100"/>
        <w:ind w:left="1560" w:hanging="851"/>
        <w:rPr>
          <w:rFonts w:ascii="Arial Narrow" w:hAnsi="Arial Narrow" w:cs="Arial"/>
          <w:sz w:val="22"/>
          <w:szCs w:val="22"/>
        </w:rPr>
      </w:pPr>
      <w:r w:rsidRPr="001B6D2C">
        <w:rPr>
          <w:rFonts w:ascii="Arial Narrow" w:hAnsi="Arial Narrow" w:cs="Arial"/>
          <w:sz w:val="22"/>
          <w:szCs w:val="22"/>
        </w:rPr>
        <w:t>przed upływe</w:t>
      </w:r>
      <w:r w:rsidR="006F2175" w:rsidRPr="001B6D2C">
        <w:rPr>
          <w:rFonts w:ascii="Arial Narrow" w:hAnsi="Arial Narrow" w:cs="Arial"/>
          <w:sz w:val="22"/>
          <w:szCs w:val="22"/>
        </w:rPr>
        <w:t xml:space="preserve">m </w:t>
      </w:r>
      <w:r w:rsidR="00A652F2" w:rsidRPr="001B6D2C">
        <w:rPr>
          <w:rFonts w:ascii="Arial Narrow" w:hAnsi="Arial Narrow" w:cs="Arial"/>
          <w:sz w:val="22"/>
          <w:szCs w:val="22"/>
        </w:rPr>
        <w:t>terminów, o których</w:t>
      </w:r>
      <w:r w:rsidR="00435F6E" w:rsidRPr="001B6D2C">
        <w:rPr>
          <w:rFonts w:ascii="Arial Narrow" w:hAnsi="Arial Narrow" w:cs="Arial"/>
          <w:sz w:val="22"/>
          <w:szCs w:val="22"/>
        </w:rPr>
        <w:t xml:space="preserve"> mowa w </w:t>
      </w:r>
      <w:r w:rsidR="006F2175" w:rsidRPr="001B6D2C">
        <w:rPr>
          <w:rFonts w:ascii="Arial Narrow" w:hAnsi="Arial Narrow" w:cs="Arial"/>
          <w:sz w:val="22"/>
          <w:szCs w:val="22"/>
        </w:rPr>
        <w:t>pkt</w:t>
      </w:r>
      <w:r w:rsidR="00435F6E" w:rsidRPr="001B6D2C">
        <w:rPr>
          <w:rFonts w:ascii="Arial Narrow" w:hAnsi="Arial Narrow" w:cs="Arial"/>
          <w:sz w:val="22"/>
          <w:szCs w:val="22"/>
        </w:rPr>
        <w:t>. XVI</w:t>
      </w:r>
      <w:r w:rsidR="00203E3B" w:rsidRPr="001B6D2C">
        <w:rPr>
          <w:rFonts w:ascii="Arial Narrow" w:hAnsi="Arial Narrow" w:cs="Arial"/>
          <w:sz w:val="22"/>
          <w:szCs w:val="22"/>
        </w:rPr>
        <w:t>I</w:t>
      </w:r>
      <w:r w:rsidR="00435F6E" w:rsidRPr="001B6D2C">
        <w:rPr>
          <w:rFonts w:ascii="Arial Narrow" w:hAnsi="Arial Narrow" w:cs="Arial"/>
          <w:sz w:val="22"/>
          <w:szCs w:val="22"/>
        </w:rPr>
        <w:t>.1.</w:t>
      </w:r>
      <w:r w:rsidRPr="001B6D2C">
        <w:rPr>
          <w:rFonts w:ascii="Arial Narrow" w:hAnsi="Arial Narrow" w:cs="Arial"/>
          <w:sz w:val="22"/>
          <w:szCs w:val="22"/>
        </w:rPr>
        <w:t>1 jeżeli</w:t>
      </w:r>
      <w:r w:rsidR="00947AF6" w:rsidRPr="001B6D2C">
        <w:rPr>
          <w:rFonts w:ascii="Arial Narrow" w:hAnsi="Arial Narrow" w:cs="Arial"/>
          <w:sz w:val="22"/>
          <w:szCs w:val="22"/>
        </w:rPr>
        <w:t xml:space="preserve"> </w:t>
      </w:r>
      <w:r w:rsidR="00A652F2" w:rsidRPr="001B6D2C">
        <w:rPr>
          <w:rFonts w:ascii="Arial Narrow" w:hAnsi="Arial Narrow" w:cs="Arial"/>
          <w:sz w:val="22"/>
          <w:szCs w:val="22"/>
        </w:rPr>
        <w:t xml:space="preserve">zostanie </w:t>
      </w:r>
      <w:r w:rsidRPr="001B6D2C">
        <w:rPr>
          <w:rFonts w:ascii="Arial Narrow" w:hAnsi="Arial Narrow" w:cs="Arial"/>
          <w:sz w:val="22"/>
          <w:szCs w:val="22"/>
        </w:rPr>
        <w:t>złożon</w:t>
      </w:r>
      <w:r w:rsidR="00A652F2" w:rsidRPr="001B6D2C">
        <w:rPr>
          <w:rFonts w:ascii="Arial Narrow" w:hAnsi="Arial Narrow" w:cs="Arial"/>
          <w:sz w:val="22"/>
          <w:szCs w:val="22"/>
        </w:rPr>
        <w:t>a</w:t>
      </w:r>
      <w:r w:rsidR="00D3324B" w:rsidRPr="001B6D2C">
        <w:rPr>
          <w:rFonts w:ascii="Arial Narrow" w:hAnsi="Arial Narrow" w:cs="Arial"/>
          <w:sz w:val="22"/>
          <w:szCs w:val="22"/>
        </w:rPr>
        <w:t xml:space="preserve"> tylko jedna</w:t>
      </w:r>
      <w:r w:rsidRPr="001B6D2C">
        <w:rPr>
          <w:rFonts w:ascii="Arial Narrow" w:hAnsi="Arial Narrow" w:cs="Arial"/>
          <w:sz w:val="22"/>
          <w:szCs w:val="22"/>
        </w:rPr>
        <w:t xml:space="preserve"> ofert</w:t>
      </w:r>
      <w:r w:rsidR="00A652F2" w:rsidRPr="001B6D2C">
        <w:rPr>
          <w:rFonts w:ascii="Arial Narrow" w:hAnsi="Arial Narrow" w:cs="Arial"/>
          <w:sz w:val="22"/>
          <w:szCs w:val="22"/>
        </w:rPr>
        <w:t>a</w:t>
      </w:r>
      <w:r w:rsidR="00947AF6" w:rsidRPr="001B6D2C">
        <w:rPr>
          <w:rFonts w:ascii="Arial Narrow" w:hAnsi="Arial Narrow" w:cs="Arial"/>
          <w:sz w:val="22"/>
          <w:szCs w:val="22"/>
        </w:rPr>
        <w:t xml:space="preserve">, </w:t>
      </w:r>
      <w:r w:rsidR="00A3486B" w:rsidRPr="001B6D2C">
        <w:rPr>
          <w:rFonts w:ascii="Arial Narrow" w:hAnsi="Arial Narrow" w:cs="Arial"/>
          <w:sz w:val="22"/>
          <w:szCs w:val="22"/>
        </w:rPr>
        <w:t>lecz</w:t>
      </w:r>
      <w:r w:rsidR="009543E6" w:rsidRPr="001B6D2C">
        <w:rPr>
          <w:rFonts w:ascii="Arial Narrow" w:hAnsi="Arial Narrow" w:cs="Arial"/>
          <w:sz w:val="22"/>
          <w:szCs w:val="22"/>
        </w:rPr>
        <w:t xml:space="preserve"> nie później niż przed upływem terminu związania ofertą.</w:t>
      </w:r>
    </w:p>
    <w:p w:rsidR="00566734" w:rsidRPr="001B6D2C" w:rsidRDefault="009543E6" w:rsidP="00B502A8">
      <w:pPr>
        <w:numPr>
          <w:ilvl w:val="1"/>
          <w:numId w:val="8"/>
        </w:numPr>
        <w:tabs>
          <w:tab w:val="clear" w:pos="3478"/>
          <w:tab w:val="num" w:pos="709"/>
        </w:tabs>
        <w:spacing w:after="100"/>
        <w:ind w:left="709" w:hanging="709"/>
        <w:rPr>
          <w:rFonts w:ascii="Arial Narrow" w:hAnsi="Arial Narrow" w:cs="Arial"/>
          <w:sz w:val="22"/>
          <w:szCs w:val="22"/>
        </w:rPr>
      </w:pPr>
      <w:r w:rsidRPr="001B6D2C">
        <w:rPr>
          <w:rFonts w:ascii="Arial Narrow" w:hAnsi="Arial Narrow" w:cs="Arial"/>
          <w:sz w:val="22"/>
          <w:szCs w:val="22"/>
        </w:rPr>
        <w:t>Umowa o zamówienie publiczne zostanie podpisana na w</w:t>
      </w:r>
      <w:r w:rsidR="00037287" w:rsidRPr="001B6D2C">
        <w:rPr>
          <w:rFonts w:ascii="Arial Narrow" w:hAnsi="Arial Narrow" w:cs="Arial"/>
          <w:sz w:val="22"/>
          <w:szCs w:val="22"/>
        </w:rPr>
        <w:t xml:space="preserve">arunkach określonych w </w:t>
      </w:r>
      <w:r w:rsidR="008664D7" w:rsidRPr="001B6D2C">
        <w:rPr>
          <w:rFonts w:ascii="Arial Narrow" w:hAnsi="Arial Narrow" w:cs="Arial"/>
          <w:sz w:val="22"/>
          <w:szCs w:val="22"/>
        </w:rPr>
        <w:t>projekcie umowy</w:t>
      </w:r>
      <w:r w:rsidR="00ED4206" w:rsidRPr="001B6D2C">
        <w:rPr>
          <w:rFonts w:ascii="Arial Narrow" w:hAnsi="Arial Narrow" w:cs="Arial"/>
          <w:sz w:val="22"/>
          <w:szCs w:val="22"/>
        </w:rPr>
        <w:t>, stanowiące</w:t>
      </w:r>
      <w:r w:rsidR="00A640DE" w:rsidRPr="001B6D2C">
        <w:rPr>
          <w:rFonts w:ascii="Arial Narrow" w:hAnsi="Arial Narrow" w:cs="Arial"/>
          <w:sz w:val="22"/>
          <w:szCs w:val="22"/>
        </w:rPr>
        <w:t>j</w:t>
      </w:r>
      <w:r w:rsidRPr="001B6D2C">
        <w:rPr>
          <w:rFonts w:ascii="Arial Narrow" w:hAnsi="Arial Narrow" w:cs="Arial"/>
          <w:sz w:val="22"/>
          <w:szCs w:val="22"/>
        </w:rPr>
        <w:t xml:space="preserve"> załącznik nr</w:t>
      </w:r>
      <w:r w:rsidR="00D4530E" w:rsidRPr="001B6D2C">
        <w:rPr>
          <w:rFonts w:ascii="Arial Narrow" w:hAnsi="Arial Narrow" w:cs="Arial"/>
          <w:sz w:val="22"/>
          <w:szCs w:val="22"/>
        </w:rPr>
        <w:t xml:space="preserve"> </w:t>
      </w:r>
      <w:r w:rsidR="00F56E02" w:rsidRPr="001B6D2C">
        <w:rPr>
          <w:rFonts w:ascii="Arial Narrow" w:hAnsi="Arial Narrow" w:cs="Arial"/>
          <w:sz w:val="22"/>
          <w:szCs w:val="22"/>
        </w:rPr>
        <w:t>5</w:t>
      </w:r>
      <w:r w:rsidR="00FC7401" w:rsidRPr="001B6D2C">
        <w:rPr>
          <w:rFonts w:ascii="Arial Narrow" w:hAnsi="Arial Narrow" w:cs="Arial"/>
          <w:sz w:val="22"/>
          <w:szCs w:val="22"/>
        </w:rPr>
        <w:t xml:space="preserve"> </w:t>
      </w:r>
      <w:r w:rsidR="00ED4206" w:rsidRPr="001B6D2C">
        <w:rPr>
          <w:rFonts w:ascii="Arial Narrow" w:hAnsi="Arial Narrow" w:cs="Arial"/>
          <w:sz w:val="22"/>
          <w:szCs w:val="22"/>
        </w:rPr>
        <w:t>do SIWZ</w:t>
      </w:r>
      <w:r w:rsidRPr="001B6D2C">
        <w:rPr>
          <w:rFonts w:ascii="Arial Narrow" w:hAnsi="Arial Narrow" w:cs="Arial"/>
          <w:sz w:val="22"/>
          <w:szCs w:val="22"/>
        </w:rPr>
        <w:t xml:space="preserve">. Projekt umowy zostanie uzupełniony o dane wynikające z treści oferty. </w:t>
      </w:r>
    </w:p>
    <w:p w:rsidR="009543E6" w:rsidRDefault="000F425E" w:rsidP="00B502A8">
      <w:pPr>
        <w:numPr>
          <w:ilvl w:val="1"/>
          <w:numId w:val="8"/>
        </w:numPr>
        <w:tabs>
          <w:tab w:val="clear" w:pos="3478"/>
          <w:tab w:val="num" w:pos="709"/>
        </w:tabs>
        <w:spacing w:after="240"/>
        <w:ind w:left="709" w:hanging="709"/>
        <w:rPr>
          <w:rFonts w:ascii="Arial Narrow" w:hAnsi="Arial Narrow" w:cs="Arial"/>
          <w:sz w:val="22"/>
          <w:szCs w:val="22"/>
        </w:rPr>
      </w:pPr>
      <w:r w:rsidRPr="001B6D2C">
        <w:rPr>
          <w:rFonts w:ascii="Arial Narrow" w:hAnsi="Arial Narrow" w:cs="Arial"/>
          <w:sz w:val="22"/>
          <w:szCs w:val="22"/>
        </w:rPr>
        <w:t xml:space="preserve">W przypadku, gdy okaże się, że </w:t>
      </w:r>
      <w:r w:rsidR="00203E3B" w:rsidRPr="001B6D2C">
        <w:rPr>
          <w:rFonts w:ascii="Arial Narrow" w:hAnsi="Arial Narrow" w:cs="Arial"/>
          <w:sz w:val="22"/>
          <w:szCs w:val="22"/>
        </w:rPr>
        <w:t>wykonawca</w:t>
      </w:r>
      <w:r w:rsidRPr="001B6D2C">
        <w:rPr>
          <w:rFonts w:ascii="Arial Narrow" w:hAnsi="Arial Narrow" w:cs="Arial"/>
          <w:sz w:val="22"/>
          <w:szCs w:val="22"/>
        </w:rPr>
        <w:t>, którego oferta została wybrana</w:t>
      </w:r>
      <w:r w:rsidR="00C44BBE" w:rsidRPr="001B6D2C">
        <w:rPr>
          <w:rFonts w:ascii="Arial Narrow" w:hAnsi="Arial Narrow" w:cs="Arial"/>
          <w:sz w:val="22"/>
          <w:szCs w:val="22"/>
        </w:rPr>
        <w:t xml:space="preserve"> jako najkorzystniejsza</w:t>
      </w:r>
      <w:r w:rsidRPr="001B6D2C">
        <w:rPr>
          <w:rFonts w:ascii="Arial Narrow" w:hAnsi="Arial Narrow" w:cs="Arial"/>
          <w:sz w:val="22"/>
          <w:szCs w:val="22"/>
        </w:rPr>
        <w:t xml:space="preserve">, będzie uchylał się </w:t>
      </w:r>
      <w:r w:rsidR="00947AF6" w:rsidRPr="001B6D2C">
        <w:rPr>
          <w:rFonts w:ascii="Arial Narrow" w:hAnsi="Arial Narrow" w:cs="Arial"/>
          <w:sz w:val="22"/>
          <w:szCs w:val="22"/>
        </w:rPr>
        <w:t>od zawarcia umowy w sprawie zamówienia publicznego lub nie wn</w:t>
      </w:r>
      <w:r w:rsidR="0089304B" w:rsidRPr="001B6D2C">
        <w:rPr>
          <w:rFonts w:ascii="Arial Narrow" w:hAnsi="Arial Narrow" w:cs="Arial"/>
          <w:sz w:val="22"/>
          <w:szCs w:val="22"/>
        </w:rPr>
        <w:t>iósł</w:t>
      </w:r>
      <w:r w:rsidR="00947AF6" w:rsidRPr="001B6D2C">
        <w:rPr>
          <w:rFonts w:ascii="Arial Narrow" w:hAnsi="Arial Narrow" w:cs="Arial"/>
          <w:sz w:val="22"/>
          <w:szCs w:val="22"/>
        </w:rPr>
        <w:t xml:space="preserve"> wymaganego zabezpieczenia należytego wykonania umowy, Zamawiający może wybrać ofertę najkorzystniejszą spośród pozostałych ofert bez przeprowadzania ich ponownego badania i oceny, chyba że zachodzą przesłanki unieważnienia postępowania, o których mowa w art. 93 ust. 1</w:t>
      </w:r>
      <w:r w:rsidR="00691CBA">
        <w:rPr>
          <w:rFonts w:ascii="Arial Narrow" w:hAnsi="Arial Narrow" w:cs="Arial"/>
          <w:sz w:val="22"/>
          <w:szCs w:val="22"/>
        </w:rPr>
        <w:t xml:space="preserve"> lub w art. 93 ust. 1a</w:t>
      </w:r>
      <w:r w:rsidR="00947AF6" w:rsidRPr="001B6D2C">
        <w:rPr>
          <w:rFonts w:ascii="Arial Narrow" w:hAnsi="Arial Narrow" w:cs="Arial"/>
          <w:sz w:val="22"/>
          <w:szCs w:val="22"/>
        </w:rPr>
        <w:t xml:space="preserve"> uPzp</w:t>
      </w:r>
      <w:r w:rsidR="009543E6" w:rsidRPr="001B6D2C">
        <w:rPr>
          <w:rFonts w:ascii="Arial Narrow" w:hAnsi="Arial Narrow" w:cs="Arial"/>
          <w:sz w:val="22"/>
          <w:szCs w:val="22"/>
        </w:rPr>
        <w:t>.</w:t>
      </w:r>
    </w:p>
    <w:p w:rsidR="00566734" w:rsidRPr="001B6D2C" w:rsidRDefault="00A251A2" w:rsidP="00B502A8">
      <w:pPr>
        <w:numPr>
          <w:ilvl w:val="0"/>
          <w:numId w:val="8"/>
        </w:numPr>
        <w:tabs>
          <w:tab w:val="clear" w:pos="3259"/>
          <w:tab w:val="num" w:pos="709"/>
        </w:tabs>
        <w:spacing w:after="240"/>
        <w:ind w:left="709" w:hanging="709"/>
        <w:rPr>
          <w:rStyle w:val="txt-new"/>
          <w:rFonts w:ascii="Arial Narrow" w:hAnsi="Arial Narrow" w:cs="Arial"/>
          <w:b/>
          <w:sz w:val="22"/>
          <w:szCs w:val="22"/>
        </w:rPr>
      </w:pPr>
      <w:r w:rsidRPr="001B6D2C">
        <w:rPr>
          <w:rStyle w:val="txt-new"/>
          <w:rFonts w:ascii="Arial Narrow" w:hAnsi="Arial Narrow" w:cs="Arial"/>
          <w:b/>
          <w:sz w:val="22"/>
          <w:szCs w:val="22"/>
        </w:rPr>
        <w:t xml:space="preserve">WYMAGANIA DOTYCZĄCE UMOWY O PODWYKONAWSTWO, KTÓREJ PRZEDMIOTEM SĄ ROBOTY BUDOWLANE, KTÓRYCH NIESPEŁNIENIE SPOWODUJE ZGŁOSZENIE PRZEZ ZAMAWIAJĄCEGO ODPOWIEDNIO ZASTRZEŻEŃ LUB SPRZECIWU </w:t>
      </w:r>
    </w:p>
    <w:p w:rsidR="00566734" w:rsidRPr="001B6D2C" w:rsidRDefault="00885755" w:rsidP="00B502A8">
      <w:pPr>
        <w:numPr>
          <w:ilvl w:val="1"/>
          <w:numId w:val="8"/>
        </w:numPr>
        <w:tabs>
          <w:tab w:val="clear" w:pos="3478"/>
          <w:tab w:val="num" w:pos="709"/>
        </w:tabs>
        <w:ind w:left="709" w:hanging="709"/>
        <w:rPr>
          <w:rFonts w:ascii="Arial Narrow" w:hAnsi="Arial Narrow" w:cs="Arial"/>
          <w:b/>
          <w:sz w:val="22"/>
          <w:szCs w:val="22"/>
        </w:rPr>
      </w:pPr>
      <w:r w:rsidRPr="001B6D2C">
        <w:rPr>
          <w:rFonts w:ascii="Arial Narrow" w:eastAsia="Book Antiqua" w:hAnsi="Arial Narrow" w:cs="Arial"/>
          <w:sz w:val="22"/>
          <w:szCs w:val="22"/>
        </w:rPr>
        <w:t>Umowa</w:t>
      </w:r>
      <w:r w:rsidR="00EF60A6" w:rsidRPr="001B6D2C">
        <w:rPr>
          <w:rFonts w:ascii="Arial Narrow" w:eastAsia="Book Antiqua" w:hAnsi="Arial Narrow" w:cs="Arial"/>
          <w:sz w:val="22"/>
          <w:szCs w:val="22"/>
        </w:rPr>
        <w:t xml:space="preserve"> </w:t>
      </w:r>
      <w:r w:rsidR="00094259" w:rsidRPr="001B6D2C">
        <w:rPr>
          <w:rFonts w:ascii="Arial Narrow" w:eastAsia="Book Antiqua" w:hAnsi="Arial Narrow" w:cs="Arial"/>
          <w:sz w:val="22"/>
          <w:szCs w:val="22"/>
        </w:rPr>
        <w:t xml:space="preserve">lub jej projekt </w:t>
      </w:r>
      <w:r w:rsidR="00EF60A6" w:rsidRPr="001B6D2C">
        <w:rPr>
          <w:rFonts w:ascii="Arial Narrow" w:eastAsia="Book Antiqua" w:hAnsi="Arial Narrow" w:cs="Arial"/>
          <w:sz w:val="22"/>
          <w:szCs w:val="22"/>
        </w:rPr>
        <w:t>z podwykonawc</w:t>
      </w:r>
      <w:r w:rsidR="003F4E66" w:rsidRPr="001B6D2C">
        <w:rPr>
          <w:rFonts w:ascii="Arial Narrow" w:eastAsia="Book Antiqua" w:hAnsi="Arial Narrow" w:cs="Arial"/>
          <w:sz w:val="22"/>
          <w:szCs w:val="22"/>
        </w:rPr>
        <w:t>ą</w:t>
      </w:r>
      <w:r w:rsidR="00EF60A6" w:rsidRPr="001B6D2C">
        <w:rPr>
          <w:rFonts w:ascii="Arial Narrow" w:eastAsia="Book Antiqua" w:hAnsi="Arial Narrow" w:cs="Arial"/>
          <w:sz w:val="22"/>
          <w:szCs w:val="22"/>
        </w:rPr>
        <w:t xml:space="preserve"> lub dalszym podwykonawc</w:t>
      </w:r>
      <w:r w:rsidR="003F4E66" w:rsidRPr="001B6D2C">
        <w:rPr>
          <w:rFonts w:ascii="Arial Narrow" w:eastAsia="Book Antiqua" w:hAnsi="Arial Narrow" w:cs="Arial"/>
          <w:sz w:val="22"/>
          <w:szCs w:val="22"/>
        </w:rPr>
        <w:t>ą</w:t>
      </w:r>
      <w:r w:rsidR="008A48CB" w:rsidRPr="001B6D2C">
        <w:rPr>
          <w:rFonts w:ascii="Arial Narrow" w:eastAsia="Book Antiqua" w:hAnsi="Arial Narrow" w:cs="Arial"/>
          <w:sz w:val="22"/>
          <w:szCs w:val="22"/>
        </w:rPr>
        <w:t xml:space="preserve">, </w:t>
      </w:r>
      <w:r w:rsidR="00EF60A6" w:rsidRPr="001B6D2C">
        <w:rPr>
          <w:rFonts w:ascii="Arial Narrow" w:eastAsia="Book Antiqua" w:hAnsi="Arial Narrow" w:cs="Arial"/>
          <w:sz w:val="22"/>
          <w:szCs w:val="22"/>
        </w:rPr>
        <w:t xml:space="preserve">której </w:t>
      </w:r>
      <w:r w:rsidR="000D3A58" w:rsidRPr="001B6D2C">
        <w:rPr>
          <w:rFonts w:ascii="Arial Narrow" w:eastAsia="Book Antiqua" w:hAnsi="Arial Narrow" w:cs="Arial"/>
          <w:sz w:val="22"/>
          <w:szCs w:val="22"/>
        </w:rPr>
        <w:t xml:space="preserve">przedmiotem są roboty budowlane </w:t>
      </w:r>
      <w:r w:rsidR="00EF60A6" w:rsidRPr="001B6D2C">
        <w:rPr>
          <w:rFonts w:ascii="Arial Narrow" w:eastAsia="Book Antiqua" w:hAnsi="Arial Narrow" w:cs="Arial"/>
          <w:sz w:val="22"/>
          <w:szCs w:val="22"/>
        </w:rPr>
        <w:t>musi zawierać</w:t>
      </w:r>
      <w:r w:rsidR="00B23F2F" w:rsidRPr="001B6D2C">
        <w:rPr>
          <w:rFonts w:ascii="Arial Narrow" w:eastAsia="Book Antiqua" w:hAnsi="Arial Narrow" w:cs="Arial"/>
          <w:sz w:val="22"/>
          <w:szCs w:val="22"/>
        </w:rPr>
        <w:t xml:space="preserve"> </w:t>
      </w:r>
      <w:r w:rsidR="00EF60A6" w:rsidRPr="001B6D2C">
        <w:rPr>
          <w:rFonts w:ascii="Arial Narrow" w:eastAsia="Book Antiqua" w:hAnsi="Arial Narrow" w:cs="Arial"/>
          <w:sz w:val="22"/>
          <w:szCs w:val="22"/>
        </w:rPr>
        <w:t>nazwę i adres podwykonawcy</w:t>
      </w:r>
      <w:r w:rsidR="00523FE9" w:rsidRPr="001B6D2C">
        <w:rPr>
          <w:rFonts w:ascii="Arial Narrow" w:eastAsia="Book Antiqua" w:hAnsi="Arial Narrow" w:cs="Arial"/>
          <w:sz w:val="22"/>
          <w:szCs w:val="22"/>
        </w:rPr>
        <w:t xml:space="preserve"> lub dalszego podwykonawcy</w:t>
      </w:r>
      <w:r w:rsidR="00EF60A6" w:rsidRPr="001B6D2C">
        <w:rPr>
          <w:rFonts w:ascii="Arial Narrow" w:eastAsia="Book Antiqua" w:hAnsi="Arial Narrow" w:cs="Arial"/>
          <w:sz w:val="22"/>
          <w:szCs w:val="22"/>
        </w:rPr>
        <w:t>,</w:t>
      </w:r>
      <w:r w:rsidR="00B23F2F" w:rsidRPr="001B6D2C">
        <w:rPr>
          <w:rFonts w:ascii="Arial Narrow" w:hAnsi="Arial Narrow" w:cs="Arial"/>
          <w:sz w:val="22"/>
          <w:szCs w:val="22"/>
        </w:rPr>
        <w:t xml:space="preserve"> </w:t>
      </w:r>
      <w:r w:rsidR="00EF60A6" w:rsidRPr="001B6D2C">
        <w:rPr>
          <w:rFonts w:ascii="Arial Narrow" w:eastAsia="Book Antiqua" w:hAnsi="Arial Narrow" w:cs="Arial"/>
          <w:sz w:val="22"/>
          <w:szCs w:val="22"/>
        </w:rPr>
        <w:t>określenie przedmiotu umowy</w:t>
      </w:r>
      <w:r w:rsidR="00B23F2F" w:rsidRPr="001B6D2C">
        <w:rPr>
          <w:rFonts w:ascii="Arial Narrow" w:eastAsia="Book Antiqua" w:hAnsi="Arial Narrow" w:cs="Arial"/>
          <w:sz w:val="22"/>
          <w:szCs w:val="22"/>
        </w:rPr>
        <w:t xml:space="preserve"> i jego </w:t>
      </w:r>
      <w:r w:rsidR="00EF60A6" w:rsidRPr="001B6D2C">
        <w:rPr>
          <w:rFonts w:ascii="Arial Narrow" w:eastAsia="Book Antiqua" w:hAnsi="Arial Narrow" w:cs="Arial"/>
          <w:sz w:val="22"/>
          <w:szCs w:val="22"/>
        </w:rPr>
        <w:t>wartoś</w:t>
      </w:r>
      <w:r w:rsidR="00B23F2F" w:rsidRPr="001B6D2C">
        <w:rPr>
          <w:rFonts w:ascii="Arial Narrow" w:eastAsia="Book Antiqua" w:hAnsi="Arial Narrow" w:cs="Arial"/>
          <w:sz w:val="22"/>
          <w:szCs w:val="22"/>
        </w:rPr>
        <w:t xml:space="preserve">ci, </w:t>
      </w:r>
      <w:r w:rsidR="00A8164D">
        <w:rPr>
          <w:rFonts w:ascii="Arial Narrow" w:eastAsia="Book Antiqua" w:hAnsi="Arial Narrow" w:cs="Arial"/>
          <w:sz w:val="22"/>
          <w:szCs w:val="22"/>
        </w:rPr>
        <w:br/>
      </w:r>
      <w:r w:rsidR="00B23F2F" w:rsidRPr="001B6D2C">
        <w:rPr>
          <w:rFonts w:ascii="Arial Narrow" w:eastAsia="Book Antiqua" w:hAnsi="Arial Narrow" w:cs="Arial"/>
          <w:sz w:val="22"/>
          <w:szCs w:val="22"/>
        </w:rPr>
        <w:t>a także postanowienia dotyczące:</w:t>
      </w:r>
    </w:p>
    <w:p w:rsidR="007576C3" w:rsidRPr="001B6D2C" w:rsidRDefault="0074172E" w:rsidP="00B502A8">
      <w:pPr>
        <w:numPr>
          <w:ilvl w:val="2"/>
          <w:numId w:val="8"/>
        </w:numPr>
        <w:tabs>
          <w:tab w:val="left" w:pos="1560"/>
        </w:tabs>
        <w:ind w:left="1560" w:hanging="851"/>
        <w:rPr>
          <w:rFonts w:ascii="Arial Narrow" w:hAnsi="Arial Narrow" w:cs="Arial"/>
          <w:b/>
          <w:sz w:val="22"/>
          <w:szCs w:val="22"/>
        </w:rPr>
      </w:pPr>
      <w:r w:rsidRPr="001B6D2C">
        <w:rPr>
          <w:rStyle w:val="txt-new"/>
          <w:rFonts w:ascii="Arial Narrow" w:hAnsi="Arial Narrow" w:cs="Arial"/>
          <w:sz w:val="22"/>
          <w:szCs w:val="22"/>
        </w:rPr>
        <w:t xml:space="preserve">obowiązku </w:t>
      </w:r>
      <w:r w:rsidRPr="001B6D2C">
        <w:rPr>
          <w:rFonts w:ascii="Arial Narrow" w:hAnsi="Arial Narrow" w:cs="Arial"/>
          <w:sz w:val="22"/>
          <w:szCs w:val="22"/>
        </w:rPr>
        <w:t xml:space="preserve">przedkładania przez podwykonawcę lub dalszego podwykonawcę Zamawiającemu projektu umowy o podwykonawstwo, której przedmiotem są </w:t>
      </w:r>
      <w:r w:rsidR="00753E47" w:rsidRPr="001B6D2C">
        <w:rPr>
          <w:rFonts w:ascii="Arial Narrow" w:hAnsi="Arial Narrow" w:cs="Arial"/>
          <w:sz w:val="22"/>
          <w:szCs w:val="22"/>
        </w:rPr>
        <w:t>roboty budowlane wraz ze zgodą w</w:t>
      </w:r>
      <w:r w:rsidRPr="001B6D2C">
        <w:rPr>
          <w:rFonts w:ascii="Arial Narrow" w:hAnsi="Arial Narrow" w:cs="Arial"/>
          <w:sz w:val="22"/>
          <w:szCs w:val="22"/>
        </w:rPr>
        <w:t>ykonawcy na zawarcie umowy o podwykonawstwo o treści zgodnej z projektem umowy</w:t>
      </w:r>
      <w:r w:rsidR="00EB5B6F" w:rsidRPr="001B6D2C">
        <w:rPr>
          <w:rFonts w:ascii="Arial Narrow" w:hAnsi="Arial Narrow" w:cs="Arial"/>
          <w:sz w:val="22"/>
          <w:szCs w:val="22"/>
        </w:rPr>
        <w:t>;</w:t>
      </w:r>
    </w:p>
    <w:p w:rsidR="007576C3" w:rsidRPr="001B6D2C" w:rsidRDefault="0074172E" w:rsidP="00B502A8">
      <w:pPr>
        <w:numPr>
          <w:ilvl w:val="2"/>
          <w:numId w:val="8"/>
        </w:numPr>
        <w:tabs>
          <w:tab w:val="clear" w:pos="2908"/>
          <w:tab w:val="num" w:pos="1560"/>
        </w:tabs>
        <w:ind w:left="1560" w:hanging="851"/>
        <w:rPr>
          <w:rFonts w:ascii="Arial Narrow" w:hAnsi="Arial Narrow" w:cs="Arial"/>
          <w:b/>
          <w:sz w:val="22"/>
          <w:szCs w:val="22"/>
        </w:rPr>
      </w:pPr>
      <w:r w:rsidRPr="001B6D2C">
        <w:rPr>
          <w:rStyle w:val="txt-new"/>
          <w:rFonts w:ascii="Arial Narrow" w:hAnsi="Arial Narrow" w:cs="Arial"/>
          <w:sz w:val="22"/>
          <w:szCs w:val="22"/>
        </w:rPr>
        <w:t xml:space="preserve">obowiązku </w:t>
      </w:r>
      <w:r w:rsidRPr="001B6D2C">
        <w:rPr>
          <w:rFonts w:ascii="Arial Narrow" w:hAnsi="Arial Narrow" w:cs="Arial"/>
          <w:sz w:val="22"/>
          <w:szCs w:val="22"/>
        </w:rPr>
        <w:t xml:space="preserve">przedkładania przez podwykonawcę lub dalszego podwykonawcę poświadczonej za zgodność </w:t>
      </w:r>
      <w:r w:rsidR="00A8164D">
        <w:rPr>
          <w:rFonts w:ascii="Arial Narrow" w:hAnsi="Arial Narrow" w:cs="Arial"/>
          <w:sz w:val="22"/>
          <w:szCs w:val="22"/>
        </w:rPr>
        <w:br/>
      </w:r>
      <w:r w:rsidRPr="001B6D2C">
        <w:rPr>
          <w:rFonts w:ascii="Arial Narrow" w:hAnsi="Arial Narrow" w:cs="Arial"/>
          <w:sz w:val="22"/>
          <w:szCs w:val="22"/>
        </w:rPr>
        <w:t xml:space="preserve">z oryginałem kopii zawartej umowy o podwykonawstwo, której przedmiotem są roboty budowlane, </w:t>
      </w:r>
      <w:r w:rsidR="00A8164D">
        <w:rPr>
          <w:rFonts w:ascii="Arial Narrow" w:hAnsi="Arial Narrow" w:cs="Arial"/>
          <w:sz w:val="22"/>
          <w:szCs w:val="22"/>
        </w:rPr>
        <w:br/>
      </w:r>
      <w:r w:rsidRPr="001B6D2C">
        <w:rPr>
          <w:rFonts w:ascii="Arial Narrow" w:hAnsi="Arial Narrow" w:cs="Arial"/>
          <w:sz w:val="22"/>
          <w:szCs w:val="22"/>
        </w:rPr>
        <w:t>w terminie 7 dni od dnia jej zawarcia</w:t>
      </w:r>
      <w:r w:rsidR="00C93834" w:rsidRPr="001B6D2C">
        <w:rPr>
          <w:rFonts w:ascii="Arial Narrow" w:hAnsi="Arial Narrow" w:cs="Arial"/>
          <w:sz w:val="22"/>
          <w:szCs w:val="22"/>
        </w:rPr>
        <w:t>;</w:t>
      </w:r>
    </w:p>
    <w:p w:rsidR="007576C3" w:rsidRPr="001B6D2C" w:rsidRDefault="0074172E" w:rsidP="00B502A8">
      <w:pPr>
        <w:numPr>
          <w:ilvl w:val="2"/>
          <w:numId w:val="8"/>
        </w:numPr>
        <w:tabs>
          <w:tab w:val="clear" w:pos="2908"/>
          <w:tab w:val="num" w:pos="1560"/>
        </w:tabs>
        <w:ind w:left="1560" w:hanging="851"/>
        <w:rPr>
          <w:rFonts w:ascii="Arial Narrow" w:hAnsi="Arial Narrow" w:cs="Arial"/>
          <w:b/>
          <w:sz w:val="22"/>
          <w:szCs w:val="22"/>
        </w:rPr>
      </w:pPr>
      <w:r w:rsidRPr="001B6D2C">
        <w:rPr>
          <w:rStyle w:val="txt-new"/>
          <w:rFonts w:ascii="Arial Narrow" w:hAnsi="Arial Narrow" w:cs="Arial"/>
          <w:sz w:val="22"/>
          <w:szCs w:val="22"/>
        </w:rPr>
        <w:t xml:space="preserve">obowiązku </w:t>
      </w:r>
      <w:r w:rsidRPr="001B6D2C">
        <w:rPr>
          <w:rFonts w:ascii="Arial Narrow" w:hAnsi="Arial Narrow" w:cs="Arial"/>
          <w:sz w:val="22"/>
          <w:szCs w:val="22"/>
        </w:rPr>
        <w:t xml:space="preserve">przedkładania przez podwykonawcę lub dalszego podwykonawcę poświadczonej za zgodność </w:t>
      </w:r>
      <w:r w:rsidR="00A8164D">
        <w:rPr>
          <w:rFonts w:ascii="Arial Narrow" w:hAnsi="Arial Narrow" w:cs="Arial"/>
          <w:sz w:val="22"/>
          <w:szCs w:val="22"/>
        </w:rPr>
        <w:br/>
      </w:r>
      <w:r w:rsidRPr="001B6D2C">
        <w:rPr>
          <w:rFonts w:ascii="Arial Narrow" w:hAnsi="Arial Narrow" w:cs="Arial"/>
          <w:sz w:val="22"/>
          <w:szCs w:val="22"/>
        </w:rPr>
        <w:t xml:space="preserve">z oryginałem kopię zawartej umowy o podwykonawstwo, której przedmiotem są dostawy lub usługi, </w:t>
      </w:r>
      <w:r w:rsidR="00A8164D">
        <w:rPr>
          <w:rFonts w:ascii="Arial Narrow" w:hAnsi="Arial Narrow" w:cs="Arial"/>
          <w:sz w:val="22"/>
          <w:szCs w:val="22"/>
        </w:rPr>
        <w:br/>
      </w:r>
      <w:r w:rsidRPr="001B6D2C">
        <w:rPr>
          <w:rFonts w:ascii="Arial Narrow" w:hAnsi="Arial Narrow" w:cs="Arial"/>
          <w:sz w:val="22"/>
          <w:szCs w:val="22"/>
        </w:rPr>
        <w:t xml:space="preserve">w terminie 7 dni od dnia jej zawarcia, z wyłączeniem umów o podwykonawstwo </w:t>
      </w:r>
      <w:r w:rsidR="00D82444" w:rsidRPr="001B6D2C">
        <w:rPr>
          <w:rFonts w:ascii="Arial Narrow" w:hAnsi="Arial Narrow" w:cs="Arial"/>
          <w:sz w:val="22"/>
          <w:szCs w:val="22"/>
        </w:rPr>
        <w:t xml:space="preserve">o wartości </w:t>
      </w:r>
      <w:r w:rsidR="00D82444" w:rsidRPr="001B6D2C">
        <w:rPr>
          <w:rStyle w:val="txt-new"/>
          <w:rFonts w:ascii="Arial Narrow" w:hAnsi="Arial Narrow" w:cs="Arial"/>
          <w:sz w:val="22"/>
          <w:szCs w:val="22"/>
        </w:rPr>
        <w:t>mniejszej niż 0,5%</w:t>
      </w:r>
      <w:r w:rsidR="001C7942">
        <w:rPr>
          <w:rStyle w:val="txt-new"/>
          <w:rFonts w:ascii="Arial Narrow" w:hAnsi="Arial Narrow" w:cs="Arial"/>
          <w:sz w:val="22"/>
          <w:szCs w:val="22"/>
        </w:rPr>
        <w:t xml:space="preserve"> </w:t>
      </w:r>
      <w:r w:rsidR="006032A7">
        <w:rPr>
          <w:rStyle w:val="txt-new"/>
          <w:rFonts w:ascii="Arial Narrow" w:hAnsi="Arial Narrow" w:cs="Arial"/>
          <w:sz w:val="22"/>
          <w:szCs w:val="22"/>
        </w:rPr>
        <w:t>- wyłączenie to nie dotyczy umów o podwykonawstwo o wartości większej niż 50 000,00 zł</w:t>
      </w:r>
      <w:r w:rsidR="003916B2" w:rsidRPr="001B6D2C">
        <w:rPr>
          <w:rFonts w:ascii="Arial Narrow" w:hAnsi="Arial Narrow" w:cs="Arial"/>
          <w:sz w:val="22"/>
          <w:szCs w:val="22"/>
        </w:rPr>
        <w:t>;</w:t>
      </w:r>
    </w:p>
    <w:p w:rsidR="007576C3" w:rsidRPr="001B6D2C" w:rsidRDefault="003916B2" w:rsidP="00B502A8">
      <w:pPr>
        <w:numPr>
          <w:ilvl w:val="2"/>
          <w:numId w:val="8"/>
        </w:numPr>
        <w:tabs>
          <w:tab w:val="clear" w:pos="2908"/>
          <w:tab w:val="num" w:pos="1560"/>
        </w:tabs>
        <w:spacing w:after="100"/>
        <w:ind w:left="1560" w:hanging="851"/>
        <w:rPr>
          <w:rStyle w:val="txt-new"/>
          <w:rFonts w:ascii="Arial Narrow" w:hAnsi="Arial Narrow" w:cs="Arial"/>
          <w:b/>
          <w:sz w:val="22"/>
          <w:szCs w:val="22"/>
        </w:rPr>
      </w:pPr>
      <w:r w:rsidRPr="001B6D2C">
        <w:rPr>
          <w:rStyle w:val="txt-new"/>
          <w:rFonts w:ascii="Arial Narrow" w:hAnsi="Arial Narrow" w:cs="Arial"/>
          <w:sz w:val="22"/>
          <w:szCs w:val="22"/>
        </w:rPr>
        <w:t>t</w:t>
      </w:r>
      <w:r w:rsidR="00B577C0" w:rsidRPr="001B6D2C">
        <w:rPr>
          <w:rStyle w:val="txt-new"/>
          <w:rFonts w:ascii="Arial Narrow" w:hAnsi="Arial Narrow" w:cs="Arial"/>
          <w:sz w:val="22"/>
          <w:szCs w:val="22"/>
        </w:rPr>
        <w:t>ermin zapłaty wynagrodzenia podwykonawcy przewidzian</w:t>
      </w:r>
      <w:r w:rsidRPr="001B6D2C">
        <w:rPr>
          <w:rStyle w:val="txt-new"/>
          <w:rFonts w:ascii="Arial Narrow" w:hAnsi="Arial Narrow" w:cs="Arial"/>
          <w:sz w:val="22"/>
          <w:szCs w:val="22"/>
        </w:rPr>
        <w:t>ego</w:t>
      </w:r>
      <w:r w:rsidR="00B577C0" w:rsidRPr="001B6D2C">
        <w:rPr>
          <w:rStyle w:val="txt-new"/>
          <w:rFonts w:ascii="Arial Narrow" w:hAnsi="Arial Narrow" w:cs="Arial"/>
          <w:sz w:val="22"/>
          <w:szCs w:val="22"/>
        </w:rPr>
        <w:t xml:space="preserve"> w umowie o podwykonawstwo</w:t>
      </w:r>
      <w:r w:rsidRPr="001B6D2C">
        <w:rPr>
          <w:rStyle w:val="txt-new"/>
          <w:rFonts w:ascii="Arial Narrow" w:hAnsi="Arial Narrow" w:cs="Arial"/>
          <w:sz w:val="22"/>
          <w:szCs w:val="22"/>
        </w:rPr>
        <w:t>, który</w:t>
      </w:r>
      <w:r w:rsidR="00B577C0" w:rsidRPr="001B6D2C">
        <w:rPr>
          <w:rStyle w:val="txt-new"/>
          <w:rFonts w:ascii="Arial Narrow" w:hAnsi="Arial Narrow" w:cs="Arial"/>
          <w:sz w:val="22"/>
          <w:szCs w:val="22"/>
        </w:rPr>
        <w:t xml:space="preserve"> nie może być dłuższy</w:t>
      </w:r>
      <w:r w:rsidR="00753E47" w:rsidRPr="001B6D2C">
        <w:rPr>
          <w:rStyle w:val="txt-new"/>
          <w:rFonts w:ascii="Arial Narrow" w:hAnsi="Arial Narrow" w:cs="Arial"/>
          <w:sz w:val="22"/>
          <w:szCs w:val="22"/>
        </w:rPr>
        <w:t xml:space="preserve"> niż 30 dni od dnia doręczenia w</w:t>
      </w:r>
      <w:r w:rsidR="00B577C0" w:rsidRPr="001B6D2C">
        <w:rPr>
          <w:rStyle w:val="txt-new"/>
          <w:rFonts w:ascii="Arial Narrow" w:hAnsi="Arial Narrow" w:cs="Arial"/>
          <w:sz w:val="22"/>
          <w:szCs w:val="22"/>
        </w:rPr>
        <w:t>ykonawcy faktury lub rachunku, potwierdzających wykonanie zleconej podwykonawcy roboty budowlanej.</w:t>
      </w:r>
    </w:p>
    <w:p w:rsidR="007576C3" w:rsidRPr="001B6D2C" w:rsidRDefault="003916B2" w:rsidP="00B502A8">
      <w:pPr>
        <w:numPr>
          <w:ilvl w:val="1"/>
          <w:numId w:val="8"/>
        </w:numPr>
        <w:tabs>
          <w:tab w:val="clear" w:pos="3478"/>
          <w:tab w:val="num" w:pos="709"/>
        </w:tabs>
        <w:ind w:left="709" w:hanging="709"/>
        <w:rPr>
          <w:rFonts w:ascii="Arial Narrow" w:hAnsi="Arial Narrow" w:cs="Arial"/>
          <w:b/>
          <w:sz w:val="22"/>
          <w:szCs w:val="22"/>
        </w:rPr>
      </w:pPr>
      <w:r w:rsidRPr="001B6D2C">
        <w:rPr>
          <w:rFonts w:ascii="Arial Narrow" w:eastAsia="Book Antiqua" w:hAnsi="Arial Narrow" w:cs="Arial"/>
          <w:sz w:val="22"/>
          <w:szCs w:val="22"/>
        </w:rPr>
        <w:t>Umowa lub jej projekt z podwykonawcą lub dalszym podwykonawcą, której przedmiotem są roboty budowlane nie może zawierać postanowień:</w:t>
      </w:r>
    </w:p>
    <w:p w:rsidR="007576C3" w:rsidRPr="001B6D2C" w:rsidRDefault="003916B2" w:rsidP="00B502A8">
      <w:pPr>
        <w:numPr>
          <w:ilvl w:val="2"/>
          <w:numId w:val="8"/>
        </w:numPr>
        <w:tabs>
          <w:tab w:val="clear" w:pos="2908"/>
          <w:tab w:val="num" w:pos="1560"/>
        </w:tabs>
        <w:ind w:left="1560" w:hanging="851"/>
        <w:rPr>
          <w:rFonts w:ascii="Arial Narrow" w:hAnsi="Arial Narrow" w:cs="Arial"/>
          <w:b/>
          <w:sz w:val="22"/>
          <w:szCs w:val="22"/>
        </w:rPr>
      </w:pPr>
      <w:r w:rsidRPr="001B6D2C">
        <w:rPr>
          <w:rFonts w:ascii="Arial Narrow" w:hAnsi="Arial Narrow" w:cs="Arial"/>
          <w:sz w:val="22"/>
          <w:szCs w:val="22"/>
        </w:rPr>
        <w:t>u</w:t>
      </w:r>
      <w:r w:rsidR="00C06D45" w:rsidRPr="001B6D2C">
        <w:rPr>
          <w:rFonts w:ascii="Arial Narrow" w:hAnsi="Arial Narrow" w:cs="Arial"/>
          <w:sz w:val="22"/>
          <w:szCs w:val="22"/>
        </w:rPr>
        <w:t>zależniających uzyskanie przez p</w:t>
      </w:r>
      <w:r w:rsidRPr="001B6D2C">
        <w:rPr>
          <w:rFonts w:ascii="Arial Narrow" w:hAnsi="Arial Narrow" w:cs="Arial"/>
          <w:sz w:val="22"/>
          <w:szCs w:val="22"/>
        </w:rPr>
        <w:t xml:space="preserve">odwykonawcę lub dalszego </w:t>
      </w:r>
      <w:r w:rsidR="00C06D45" w:rsidRPr="001B6D2C">
        <w:rPr>
          <w:rFonts w:ascii="Arial Narrow" w:hAnsi="Arial Narrow" w:cs="Arial"/>
          <w:sz w:val="22"/>
          <w:szCs w:val="22"/>
        </w:rPr>
        <w:t>p</w:t>
      </w:r>
      <w:r w:rsidR="00753E47" w:rsidRPr="001B6D2C">
        <w:rPr>
          <w:rFonts w:ascii="Arial Narrow" w:hAnsi="Arial Narrow" w:cs="Arial"/>
          <w:sz w:val="22"/>
          <w:szCs w:val="22"/>
        </w:rPr>
        <w:t>odwykonawcę płatności od w</w:t>
      </w:r>
      <w:r w:rsidRPr="001B6D2C">
        <w:rPr>
          <w:rFonts w:ascii="Arial Narrow" w:hAnsi="Arial Narrow" w:cs="Arial"/>
          <w:sz w:val="22"/>
          <w:szCs w:val="22"/>
        </w:rPr>
        <w:t xml:space="preserve">ykonawcy, od dokonania przez </w:t>
      </w:r>
      <w:r w:rsidR="0027658F">
        <w:rPr>
          <w:rFonts w:ascii="Arial Narrow" w:hAnsi="Arial Narrow" w:cs="Arial"/>
          <w:sz w:val="22"/>
          <w:szCs w:val="22"/>
        </w:rPr>
        <w:t>Zamawiającego na rzecz w</w:t>
      </w:r>
      <w:r w:rsidRPr="001B6D2C">
        <w:rPr>
          <w:rFonts w:ascii="Arial Narrow" w:hAnsi="Arial Narrow" w:cs="Arial"/>
          <w:sz w:val="22"/>
          <w:szCs w:val="22"/>
        </w:rPr>
        <w:t>ykonawcy płat</w:t>
      </w:r>
      <w:r w:rsidR="00753E47" w:rsidRPr="001B6D2C">
        <w:rPr>
          <w:rFonts w:ascii="Arial Narrow" w:hAnsi="Arial Narrow" w:cs="Arial"/>
          <w:sz w:val="22"/>
          <w:szCs w:val="22"/>
        </w:rPr>
        <w:t>ności za roboty wykonane przez w</w:t>
      </w:r>
      <w:r w:rsidRPr="001B6D2C">
        <w:rPr>
          <w:rFonts w:ascii="Arial Narrow" w:hAnsi="Arial Narrow" w:cs="Arial"/>
          <w:sz w:val="22"/>
          <w:szCs w:val="22"/>
        </w:rPr>
        <w:t>yko</w:t>
      </w:r>
      <w:r w:rsidR="00C06D45" w:rsidRPr="001B6D2C">
        <w:rPr>
          <w:rFonts w:ascii="Arial Narrow" w:hAnsi="Arial Narrow" w:cs="Arial"/>
          <w:sz w:val="22"/>
          <w:szCs w:val="22"/>
        </w:rPr>
        <w:t>nawcę lub p</w:t>
      </w:r>
      <w:r w:rsidRPr="001B6D2C">
        <w:rPr>
          <w:rFonts w:ascii="Arial Narrow" w:hAnsi="Arial Narrow" w:cs="Arial"/>
          <w:sz w:val="22"/>
          <w:szCs w:val="22"/>
        </w:rPr>
        <w:t>odwykonawcę;</w:t>
      </w:r>
    </w:p>
    <w:p w:rsidR="007576C3" w:rsidRPr="001B6D2C" w:rsidRDefault="00C06D45" w:rsidP="00B502A8">
      <w:pPr>
        <w:numPr>
          <w:ilvl w:val="2"/>
          <w:numId w:val="8"/>
        </w:numPr>
        <w:tabs>
          <w:tab w:val="clear" w:pos="2908"/>
          <w:tab w:val="num" w:pos="1560"/>
        </w:tabs>
        <w:ind w:left="1560" w:hanging="851"/>
        <w:rPr>
          <w:rFonts w:ascii="Arial Narrow" w:hAnsi="Arial Narrow" w:cs="Arial"/>
          <w:b/>
          <w:sz w:val="22"/>
          <w:szCs w:val="22"/>
        </w:rPr>
      </w:pPr>
      <w:r w:rsidRPr="001B6D2C">
        <w:rPr>
          <w:rFonts w:ascii="Arial Narrow" w:hAnsi="Arial Narrow" w:cs="Arial"/>
          <w:sz w:val="22"/>
          <w:szCs w:val="22"/>
        </w:rPr>
        <w:t>warunkujących podwykonawcy lub dalszemu p</w:t>
      </w:r>
      <w:r w:rsidR="003916B2" w:rsidRPr="001B6D2C">
        <w:rPr>
          <w:rFonts w:ascii="Arial Narrow" w:hAnsi="Arial Narrow" w:cs="Arial"/>
          <w:sz w:val="22"/>
          <w:szCs w:val="22"/>
        </w:rPr>
        <w:t>odwykonawcy dokonanie zw</w:t>
      </w:r>
      <w:r w:rsidR="00753E47" w:rsidRPr="001B6D2C">
        <w:rPr>
          <w:rFonts w:ascii="Arial Narrow" w:hAnsi="Arial Narrow" w:cs="Arial"/>
          <w:sz w:val="22"/>
          <w:szCs w:val="22"/>
        </w:rPr>
        <w:t>rotu kwot zabezpieczenia przez w</w:t>
      </w:r>
      <w:r w:rsidR="003916B2" w:rsidRPr="001B6D2C">
        <w:rPr>
          <w:rFonts w:ascii="Arial Narrow" w:hAnsi="Arial Narrow" w:cs="Arial"/>
          <w:sz w:val="22"/>
          <w:szCs w:val="22"/>
        </w:rPr>
        <w:t>ykonawcę od zwrotu zab</w:t>
      </w:r>
      <w:r w:rsidR="0027658F">
        <w:rPr>
          <w:rFonts w:ascii="Arial Narrow" w:hAnsi="Arial Narrow" w:cs="Arial"/>
          <w:sz w:val="22"/>
          <w:szCs w:val="22"/>
        </w:rPr>
        <w:t>ezpieczenia wykonania na rzecz w</w:t>
      </w:r>
      <w:r w:rsidR="003916B2" w:rsidRPr="001B6D2C">
        <w:rPr>
          <w:rFonts w:ascii="Arial Narrow" w:hAnsi="Arial Narrow" w:cs="Arial"/>
          <w:sz w:val="22"/>
          <w:szCs w:val="22"/>
        </w:rPr>
        <w:t>ykonawcy przez Zamawiającego;</w:t>
      </w:r>
    </w:p>
    <w:p w:rsidR="007576C3" w:rsidRPr="001B6D2C" w:rsidRDefault="00C06D45" w:rsidP="00B502A8">
      <w:pPr>
        <w:numPr>
          <w:ilvl w:val="2"/>
          <w:numId w:val="8"/>
        </w:numPr>
        <w:tabs>
          <w:tab w:val="clear" w:pos="2908"/>
          <w:tab w:val="num" w:pos="1560"/>
        </w:tabs>
        <w:ind w:left="1560" w:hanging="851"/>
        <w:rPr>
          <w:rFonts w:ascii="Arial Narrow" w:hAnsi="Arial Narrow" w:cs="Arial"/>
          <w:b/>
          <w:sz w:val="22"/>
          <w:szCs w:val="22"/>
        </w:rPr>
      </w:pPr>
      <w:r w:rsidRPr="001B6D2C">
        <w:rPr>
          <w:rFonts w:ascii="Arial Narrow" w:hAnsi="Arial Narrow" w:cs="Arial"/>
          <w:sz w:val="22"/>
          <w:szCs w:val="22"/>
        </w:rPr>
        <w:t>nakazujących podwykonawcy lub dalszemu p</w:t>
      </w:r>
      <w:r w:rsidR="003916B2" w:rsidRPr="001B6D2C">
        <w:rPr>
          <w:rFonts w:ascii="Arial Narrow" w:hAnsi="Arial Narrow" w:cs="Arial"/>
          <w:sz w:val="22"/>
          <w:szCs w:val="22"/>
        </w:rPr>
        <w:t>odwykonawcy wniesienie zabezpieczenia wykonania lub należytego wykonania umowy jedynie w pieniądzu, jedynie w jednej z form przewidzianych w u</w:t>
      </w:r>
      <w:r w:rsidR="00947ECD" w:rsidRPr="001B6D2C">
        <w:rPr>
          <w:rFonts w:ascii="Arial Narrow" w:hAnsi="Arial Narrow" w:cs="Arial"/>
          <w:sz w:val="22"/>
          <w:szCs w:val="22"/>
        </w:rPr>
        <w:t>Pzp</w:t>
      </w:r>
      <w:r w:rsidR="003916B2" w:rsidRPr="001B6D2C">
        <w:rPr>
          <w:rFonts w:ascii="Arial Narrow" w:hAnsi="Arial Narrow" w:cs="Arial"/>
          <w:sz w:val="22"/>
          <w:szCs w:val="22"/>
        </w:rPr>
        <w:t xml:space="preserve"> oraz zakazujących możliwości zamiany formy zabezpieczenia;</w:t>
      </w:r>
    </w:p>
    <w:p w:rsidR="007576C3" w:rsidRPr="001B6D2C" w:rsidRDefault="003916B2" w:rsidP="00B502A8">
      <w:pPr>
        <w:numPr>
          <w:ilvl w:val="2"/>
          <w:numId w:val="8"/>
        </w:numPr>
        <w:tabs>
          <w:tab w:val="clear" w:pos="2908"/>
          <w:tab w:val="num" w:pos="1560"/>
        </w:tabs>
        <w:spacing w:after="100"/>
        <w:ind w:left="1560" w:hanging="851"/>
        <w:rPr>
          <w:rStyle w:val="txt-new"/>
          <w:rFonts w:ascii="Arial Narrow" w:hAnsi="Arial Narrow" w:cs="Arial"/>
          <w:b/>
          <w:sz w:val="22"/>
          <w:szCs w:val="22"/>
        </w:rPr>
      </w:pPr>
      <w:r w:rsidRPr="001B6D2C">
        <w:rPr>
          <w:rFonts w:ascii="Arial Narrow" w:hAnsi="Arial Narrow" w:cs="Arial"/>
          <w:sz w:val="22"/>
          <w:szCs w:val="22"/>
        </w:rPr>
        <w:t>przewidujących, że łączna wysokość kar</w:t>
      </w:r>
      <w:r w:rsidR="00753E47" w:rsidRPr="001B6D2C">
        <w:rPr>
          <w:rFonts w:ascii="Arial Narrow" w:hAnsi="Arial Narrow" w:cs="Arial"/>
          <w:sz w:val="22"/>
          <w:szCs w:val="22"/>
        </w:rPr>
        <w:t xml:space="preserve"> umownych należnych w</w:t>
      </w:r>
      <w:r w:rsidR="00C06D45" w:rsidRPr="001B6D2C">
        <w:rPr>
          <w:rFonts w:ascii="Arial Narrow" w:hAnsi="Arial Narrow" w:cs="Arial"/>
          <w:sz w:val="22"/>
          <w:szCs w:val="22"/>
        </w:rPr>
        <w:t>ykonawcy, podwykonawcy lub dalszemu p</w:t>
      </w:r>
      <w:r w:rsidRPr="001B6D2C">
        <w:rPr>
          <w:rFonts w:ascii="Arial Narrow" w:hAnsi="Arial Narrow" w:cs="Arial"/>
          <w:sz w:val="22"/>
          <w:szCs w:val="22"/>
        </w:rPr>
        <w:t xml:space="preserve">odwykonawcy przekroczy </w:t>
      </w:r>
      <w:r w:rsidR="00372427" w:rsidRPr="001B6D2C">
        <w:rPr>
          <w:rFonts w:ascii="Arial Narrow" w:hAnsi="Arial Narrow" w:cs="Arial"/>
          <w:sz w:val="22"/>
          <w:szCs w:val="22"/>
        </w:rPr>
        <w:t>3</w:t>
      </w:r>
      <w:r w:rsidRPr="001B6D2C">
        <w:rPr>
          <w:rFonts w:ascii="Arial Narrow" w:hAnsi="Arial Narrow" w:cs="Arial"/>
          <w:sz w:val="22"/>
          <w:szCs w:val="22"/>
        </w:rPr>
        <w:t>0% wa</w:t>
      </w:r>
      <w:r w:rsidR="00C06D45" w:rsidRPr="001B6D2C">
        <w:rPr>
          <w:rFonts w:ascii="Arial Narrow" w:hAnsi="Arial Narrow" w:cs="Arial"/>
          <w:sz w:val="22"/>
          <w:szCs w:val="22"/>
        </w:rPr>
        <w:t>rtości wynagrodzenia nale</w:t>
      </w:r>
      <w:r w:rsidR="006F209A">
        <w:rPr>
          <w:rFonts w:ascii="Arial Narrow" w:hAnsi="Arial Narrow" w:cs="Arial"/>
          <w:sz w:val="22"/>
          <w:szCs w:val="22"/>
        </w:rPr>
        <w:t xml:space="preserve">żnego podwykonawcy lub dalszemu </w:t>
      </w:r>
      <w:r w:rsidR="00C06D45" w:rsidRPr="001B6D2C">
        <w:rPr>
          <w:rFonts w:ascii="Arial Narrow" w:hAnsi="Arial Narrow" w:cs="Arial"/>
          <w:sz w:val="22"/>
          <w:szCs w:val="22"/>
        </w:rPr>
        <w:t>p</w:t>
      </w:r>
      <w:r w:rsidRPr="001B6D2C">
        <w:rPr>
          <w:rFonts w:ascii="Arial Narrow" w:hAnsi="Arial Narrow" w:cs="Arial"/>
          <w:sz w:val="22"/>
          <w:szCs w:val="22"/>
        </w:rPr>
        <w:t>odwykonawcy.</w:t>
      </w:r>
    </w:p>
    <w:p w:rsidR="007576C3" w:rsidRPr="001B6D2C" w:rsidRDefault="003F4E66" w:rsidP="00B502A8">
      <w:pPr>
        <w:numPr>
          <w:ilvl w:val="1"/>
          <w:numId w:val="8"/>
        </w:numPr>
        <w:tabs>
          <w:tab w:val="clear" w:pos="3478"/>
          <w:tab w:val="num" w:pos="709"/>
        </w:tabs>
        <w:spacing w:after="100"/>
        <w:ind w:left="709" w:hanging="709"/>
        <w:rPr>
          <w:rStyle w:val="txt-new"/>
          <w:rFonts w:ascii="Arial Narrow" w:hAnsi="Arial Narrow" w:cs="Arial"/>
          <w:b/>
          <w:sz w:val="22"/>
          <w:szCs w:val="22"/>
        </w:rPr>
      </w:pPr>
      <w:r w:rsidRPr="001B6D2C">
        <w:rPr>
          <w:rStyle w:val="txt-new"/>
          <w:rFonts w:ascii="Arial Narrow" w:hAnsi="Arial Narrow" w:cs="Arial"/>
          <w:sz w:val="22"/>
          <w:szCs w:val="22"/>
        </w:rPr>
        <w:t xml:space="preserve">W przypadku gdy, projekt umowy o podwykonawstwo nie będzie spełniał </w:t>
      </w:r>
      <w:r w:rsidR="00684681" w:rsidRPr="001B6D2C">
        <w:rPr>
          <w:rStyle w:val="txt-new"/>
          <w:rFonts w:ascii="Arial Narrow" w:hAnsi="Arial Narrow" w:cs="Arial"/>
          <w:sz w:val="22"/>
          <w:szCs w:val="22"/>
        </w:rPr>
        <w:t>wymagań określonych w pkt</w:t>
      </w:r>
      <w:r w:rsidR="00683C6B" w:rsidRPr="001B6D2C">
        <w:rPr>
          <w:rStyle w:val="txt-new"/>
          <w:rFonts w:ascii="Arial Narrow" w:hAnsi="Arial Narrow" w:cs="Arial"/>
          <w:sz w:val="22"/>
          <w:szCs w:val="22"/>
        </w:rPr>
        <w:t>.</w:t>
      </w:r>
      <w:r w:rsidR="00684681" w:rsidRPr="001B6D2C">
        <w:rPr>
          <w:rStyle w:val="txt-new"/>
          <w:rFonts w:ascii="Arial Narrow" w:hAnsi="Arial Narrow" w:cs="Arial"/>
          <w:sz w:val="22"/>
          <w:szCs w:val="22"/>
        </w:rPr>
        <w:t xml:space="preserve"> </w:t>
      </w:r>
      <w:r w:rsidR="00435F6E" w:rsidRPr="001B6D2C">
        <w:rPr>
          <w:rStyle w:val="txt-new"/>
          <w:rFonts w:ascii="Arial Narrow" w:hAnsi="Arial Narrow" w:cs="Arial"/>
          <w:sz w:val="22"/>
          <w:szCs w:val="22"/>
        </w:rPr>
        <w:t>X</w:t>
      </w:r>
      <w:r w:rsidR="00733D41" w:rsidRPr="001B6D2C">
        <w:rPr>
          <w:rStyle w:val="txt-new"/>
          <w:rFonts w:ascii="Arial Narrow" w:hAnsi="Arial Narrow" w:cs="Arial"/>
          <w:sz w:val="22"/>
          <w:szCs w:val="22"/>
        </w:rPr>
        <w:t>VIII</w:t>
      </w:r>
      <w:r w:rsidR="00435F6E" w:rsidRPr="001B6D2C">
        <w:rPr>
          <w:rStyle w:val="txt-new"/>
          <w:rFonts w:ascii="Arial Narrow" w:hAnsi="Arial Narrow" w:cs="Arial"/>
          <w:sz w:val="22"/>
          <w:szCs w:val="22"/>
        </w:rPr>
        <w:t>.</w:t>
      </w:r>
      <w:r w:rsidR="003916B2" w:rsidRPr="001B6D2C">
        <w:rPr>
          <w:rStyle w:val="txt-new"/>
          <w:rFonts w:ascii="Arial Narrow" w:hAnsi="Arial Narrow" w:cs="Arial"/>
          <w:sz w:val="22"/>
          <w:szCs w:val="22"/>
        </w:rPr>
        <w:t xml:space="preserve">1 </w:t>
      </w:r>
      <w:r w:rsidR="00E238A8" w:rsidRPr="001B6D2C">
        <w:rPr>
          <w:rStyle w:val="txt-new"/>
          <w:rFonts w:ascii="Arial Narrow" w:hAnsi="Arial Narrow" w:cs="Arial"/>
          <w:sz w:val="22"/>
          <w:szCs w:val="22"/>
        </w:rPr>
        <w:br/>
      </w:r>
      <w:r w:rsidR="003916B2" w:rsidRPr="001B6D2C">
        <w:rPr>
          <w:rStyle w:val="txt-new"/>
          <w:rFonts w:ascii="Arial Narrow" w:hAnsi="Arial Narrow" w:cs="Arial"/>
          <w:sz w:val="22"/>
          <w:szCs w:val="22"/>
        </w:rPr>
        <w:t xml:space="preserve">i </w:t>
      </w:r>
      <w:r w:rsidR="00435F6E" w:rsidRPr="001B6D2C">
        <w:rPr>
          <w:rStyle w:val="txt-new"/>
          <w:rFonts w:ascii="Arial Narrow" w:hAnsi="Arial Narrow" w:cs="Arial"/>
          <w:sz w:val="22"/>
          <w:szCs w:val="22"/>
        </w:rPr>
        <w:t>X</w:t>
      </w:r>
      <w:r w:rsidR="00733D41" w:rsidRPr="001B6D2C">
        <w:rPr>
          <w:rStyle w:val="txt-new"/>
          <w:rFonts w:ascii="Arial Narrow" w:hAnsi="Arial Narrow" w:cs="Arial"/>
          <w:sz w:val="22"/>
          <w:szCs w:val="22"/>
        </w:rPr>
        <w:t>VIII</w:t>
      </w:r>
      <w:r w:rsidR="00435F6E" w:rsidRPr="001B6D2C">
        <w:rPr>
          <w:rStyle w:val="txt-new"/>
          <w:rFonts w:ascii="Arial Narrow" w:hAnsi="Arial Narrow" w:cs="Arial"/>
          <w:sz w:val="22"/>
          <w:szCs w:val="22"/>
        </w:rPr>
        <w:t>.</w:t>
      </w:r>
      <w:r w:rsidR="003916B2" w:rsidRPr="001B6D2C">
        <w:rPr>
          <w:rStyle w:val="txt-new"/>
          <w:rFonts w:ascii="Arial Narrow" w:hAnsi="Arial Narrow" w:cs="Arial"/>
          <w:sz w:val="22"/>
          <w:szCs w:val="22"/>
        </w:rPr>
        <w:t>2</w:t>
      </w:r>
      <w:r w:rsidR="00684681" w:rsidRPr="001B6D2C">
        <w:rPr>
          <w:rStyle w:val="txt-new"/>
          <w:rFonts w:ascii="Arial Narrow" w:hAnsi="Arial Narrow" w:cs="Arial"/>
          <w:sz w:val="22"/>
          <w:szCs w:val="22"/>
        </w:rPr>
        <w:t>, Zamawiający złoży zastrzeżenia na piśmie i odmówi zgody na zawarcie  umowy o podwykonawstwo.</w:t>
      </w:r>
    </w:p>
    <w:p w:rsidR="00684681" w:rsidRPr="00F10951" w:rsidRDefault="00684681" w:rsidP="00B502A8">
      <w:pPr>
        <w:numPr>
          <w:ilvl w:val="1"/>
          <w:numId w:val="8"/>
        </w:numPr>
        <w:tabs>
          <w:tab w:val="clear" w:pos="3478"/>
          <w:tab w:val="num" w:pos="709"/>
        </w:tabs>
        <w:spacing w:after="240"/>
        <w:ind w:left="709" w:hanging="709"/>
        <w:rPr>
          <w:rStyle w:val="txt-new"/>
          <w:rFonts w:ascii="Arial Narrow" w:hAnsi="Arial Narrow" w:cs="Arial"/>
          <w:b/>
          <w:sz w:val="22"/>
          <w:szCs w:val="22"/>
        </w:rPr>
      </w:pPr>
      <w:r w:rsidRPr="001B6D2C">
        <w:rPr>
          <w:rStyle w:val="txt-new"/>
          <w:rFonts w:ascii="Arial Narrow" w:hAnsi="Arial Narrow" w:cs="Arial"/>
          <w:sz w:val="22"/>
          <w:szCs w:val="22"/>
        </w:rPr>
        <w:t>W przypadku gdy zawarta umowa o podwykonawstwo nie będzie spełniał</w:t>
      </w:r>
      <w:r w:rsidR="007E5BF2" w:rsidRPr="001B6D2C">
        <w:rPr>
          <w:rStyle w:val="txt-new"/>
          <w:rFonts w:ascii="Arial Narrow" w:hAnsi="Arial Narrow" w:cs="Arial"/>
          <w:sz w:val="22"/>
          <w:szCs w:val="22"/>
        </w:rPr>
        <w:t>a</w:t>
      </w:r>
      <w:r w:rsidRPr="001B6D2C">
        <w:rPr>
          <w:rStyle w:val="txt-new"/>
          <w:rFonts w:ascii="Arial Narrow" w:hAnsi="Arial Narrow" w:cs="Arial"/>
          <w:sz w:val="22"/>
          <w:szCs w:val="22"/>
        </w:rPr>
        <w:t xml:space="preserve"> wymagań określonych w pkt</w:t>
      </w:r>
      <w:r w:rsidR="00683C6B" w:rsidRPr="001B6D2C">
        <w:rPr>
          <w:rStyle w:val="txt-new"/>
          <w:rFonts w:ascii="Arial Narrow" w:hAnsi="Arial Narrow" w:cs="Arial"/>
          <w:sz w:val="22"/>
          <w:szCs w:val="22"/>
        </w:rPr>
        <w:t>.</w:t>
      </w:r>
      <w:r w:rsidRPr="001B6D2C">
        <w:rPr>
          <w:rStyle w:val="txt-new"/>
          <w:rFonts w:ascii="Arial Narrow" w:hAnsi="Arial Narrow" w:cs="Arial"/>
          <w:sz w:val="22"/>
          <w:szCs w:val="22"/>
        </w:rPr>
        <w:t xml:space="preserve"> </w:t>
      </w:r>
      <w:r w:rsidR="00435F6E" w:rsidRPr="001B6D2C">
        <w:rPr>
          <w:rStyle w:val="txt-new"/>
          <w:rFonts w:ascii="Arial Narrow" w:hAnsi="Arial Narrow" w:cs="Arial"/>
          <w:sz w:val="22"/>
          <w:szCs w:val="22"/>
        </w:rPr>
        <w:t>X</w:t>
      </w:r>
      <w:r w:rsidR="00733D41" w:rsidRPr="001B6D2C">
        <w:rPr>
          <w:rStyle w:val="txt-new"/>
          <w:rFonts w:ascii="Arial Narrow" w:hAnsi="Arial Narrow" w:cs="Arial"/>
          <w:sz w:val="22"/>
          <w:szCs w:val="22"/>
        </w:rPr>
        <w:t>VIII</w:t>
      </w:r>
      <w:r w:rsidR="00435F6E" w:rsidRPr="001B6D2C">
        <w:rPr>
          <w:rStyle w:val="txt-new"/>
          <w:rFonts w:ascii="Arial Narrow" w:hAnsi="Arial Narrow" w:cs="Arial"/>
          <w:sz w:val="22"/>
          <w:szCs w:val="22"/>
        </w:rPr>
        <w:t>.</w:t>
      </w:r>
      <w:r w:rsidR="003916B2" w:rsidRPr="001B6D2C">
        <w:rPr>
          <w:rStyle w:val="txt-new"/>
          <w:rFonts w:ascii="Arial Narrow" w:hAnsi="Arial Narrow" w:cs="Arial"/>
          <w:sz w:val="22"/>
          <w:szCs w:val="22"/>
        </w:rPr>
        <w:t xml:space="preserve">1 </w:t>
      </w:r>
      <w:r w:rsidR="00A8164D">
        <w:rPr>
          <w:rStyle w:val="txt-new"/>
          <w:rFonts w:ascii="Arial Narrow" w:hAnsi="Arial Narrow" w:cs="Arial"/>
          <w:sz w:val="22"/>
          <w:szCs w:val="22"/>
        </w:rPr>
        <w:br/>
      </w:r>
      <w:r w:rsidR="003916B2" w:rsidRPr="001B6D2C">
        <w:rPr>
          <w:rStyle w:val="txt-new"/>
          <w:rFonts w:ascii="Arial Narrow" w:hAnsi="Arial Narrow" w:cs="Arial"/>
          <w:sz w:val="22"/>
          <w:szCs w:val="22"/>
        </w:rPr>
        <w:t xml:space="preserve">i </w:t>
      </w:r>
      <w:r w:rsidR="00435F6E" w:rsidRPr="001B6D2C">
        <w:rPr>
          <w:rStyle w:val="txt-new"/>
          <w:rFonts w:ascii="Arial Narrow" w:hAnsi="Arial Narrow" w:cs="Arial"/>
          <w:sz w:val="22"/>
          <w:szCs w:val="22"/>
        </w:rPr>
        <w:t>X</w:t>
      </w:r>
      <w:r w:rsidR="00733D41" w:rsidRPr="001B6D2C">
        <w:rPr>
          <w:rStyle w:val="txt-new"/>
          <w:rFonts w:ascii="Arial Narrow" w:hAnsi="Arial Narrow" w:cs="Arial"/>
          <w:sz w:val="22"/>
          <w:szCs w:val="22"/>
        </w:rPr>
        <w:t>VIII</w:t>
      </w:r>
      <w:r w:rsidR="00190720" w:rsidRPr="001B6D2C">
        <w:rPr>
          <w:rStyle w:val="txt-new"/>
          <w:rFonts w:ascii="Arial Narrow" w:hAnsi="Arial Narrow" w:cs="Arial"/>
          <w:sz w:val="22"/>
          <w:szCs w:val="22"/>
        </w:rPr>
        <w:t>.</w:t>
      </w:r>
      <w:r w:rsidR="003916B2" w:rsidRPr="001B6D2C">
        <w:rPr>
          <w:rStyle w:val="txt-new"/>
          <w:rFonts w:ascii="Arial Narrow" w:hAnsi="Arial Narrow" w:cs="Arial"/>
          <w:sz w:val="22"/>
          <w:szCs w:val="22"/>
        </w:rPr>
        <w:t>2</w:t>
      </w:r>
      <w:r w:rsidR="007E5BF2" w:rsidRPr="001B6D2C">
        <w:rPr>
          <w:rStyle w:val="txt-new"/>
          <w:rFonts w:ascii="Arial Narrow" w:hAnsi="Arial Narrow" w:cs="Arial"/>
          <w:sz w:val="22"/>
          <w:szCs w:val="22"/>
        </w:rPr>
        <w:t xml:space="preserve">, Zamawiający złoży sprzeciw, </w:t>
      </w:r>
      <w:r w:rsidR="00753E47" w:rsidRPr="001B6D2C">
        <w:rPr>
          <w:rStyle w:val="txt-new"/>
          <w:rFonts w:ascii="Arial Narrow" w:hAnsi="Arial Narrow" w:cs="Arial"/>
          <w:sz w:val="22"/>
          <w:szCs w:val="22"/>
        </w:rPr>
        <w:t>w którym wezwie w</w:t>
      </w:r>
      <w:r w:rsidR="00523FE9" w:rsidRPr="001B6D2C">
        <w:rPr>
          <w:rStyle w:val="txt-new"/>
          <w:rFonts w:ascii="Arial Narrow" w:hAnsi="Arial Narrow" w:cs="Arial"/>
          <w:sz w:val="22"/>
          <w:szCs w:val="22"/>
        </w:rPr>
        <w:t>ykonawcę do doprowadzenia do zmiany tej umowy pod rygorem wystąpienia o zapłatę kar umownych</w:t>
      </w:r>
      <w:r w:rsidR="00306740" w:rsidRPr="001B6D2C">
        <w:rPr>
          <w:rStyle w:val="txt-new"/>
          <w:rFonts w:ascii="Arial Narrow" w:hAnsi="Arial Narrow" w:cs="Arial"/>
          <w:sz w:val="22"/>
          <w:szCs w:val="22"/>
        </w:rPr>
        <w:t>,</w:t>
      </w:r>
      <w:r w:rsidR="00523FE9" w:rsidRPr="001B6D2C">
        <w:rPr>
          <w:rStyle w:val="txt-new"/>
          <w:rFonts w:ascii="Arial Narrow" w:hAnsi="Arial Narrow" w:cs="Arial"/>
          <w:sz w:val="22"/>
          <w:szCs w:val="22"/>
        </w:rPr>
        <w:t xml:space="preserve"> o których mowa </w:t>
      </w:r>
      <w:r w:rsidR="003916B2" w:rsidRPr="001B6D2C">
        <w:rPr>
          <w:rStyle w:val="txt-new"/>
          <w:rFonts w:ascii="Arial Narrow" w:hAnsi="Arial Narrow" w:cs="Arial"/>
          <w:sz w:val="22"/>
          <w:szCs w:val="22"/>
        </w:rPr>
        <w:t xml:space="preserve">odpowiednio </w:t>
      </w:r>
      <w:r w:rsidR="00523FE9" w:rsidRPr="00AA5C50">
        <w:rPr>
          <w:rStyle w:val="txt-new"/>
          <w:rFonts w:ascii="Arial Narrow" w:hAnsi="Arial Narrow" w:cs="Arial"/>
          <w:sz w:val="22"/>
          <w:szCs w:val="22"/>
        </w:rPr>
        <w:t xml:space="preserve">w § </w:t>
      </w:r>
      <w:r w:rsidR="00C04E7D" w:rsidRPr="00AA5C50">
        <w:rPr>
          <w:rStyle w:val="txt-new"/>
          <w:rFonts w:ascii="Arial Narrow" w:hAnsi="Arial Narrow" w:cs="Arial"/>
          <w:sz w:val="22"/>
          <w:szCs w:val="22"/>
        </w:rPr>
        <w:t>14</w:t>
      </w:r>
      <w:r w:rsidR="00523FE9" w:rsidRPr="00AA5C50">
        <w:rPr>
          <w:rStyle w:val="txt-new"/>
          <w:rFonts w:ascii="Arial Narrow" w:hAnsi="Arial Narrow" w:cs="Arial"/>
          <w:sz w:val="22"/>
          <w:szCs w:val="22"/>
        </w:rPr>
        <w:t xml:space="preserve"> ust. 1 pkt. </w:t>
      </w:r>
      <w:r w:rsidR="00C04E7D" w:rsidRPr="00AA5C50">
        <w:rPr>
          <w:rStyle w:val="txt-new"/>
          <w:rFonts w:ascii="Arial Narrow" w:hAnsi="Arial Narrow" w:cs="Arial"/>
          <w:sz w:val="22"/>
          <w:szCs w:val="22"/>
        </w:rPr>
        <w:t>5</w:t>
      </w:r>
      <w:r w:rsidR="00523FE9" w:rsidRPr="00AA5C50">
        <w:rPr>
          <w:rStyle w:val="txt-new"/>
          <w:rFonts w:ascii="Arial Narrow" w:hAnsi="Arial Narrow" w:cs="Arial"/>
          <w:sz w:val="22"/>
          <w:szCs w:val="22"/>
        </w:rPr>
        <w:t xml:space="preserve"> i </w:t>
      </w:r>
      <w:r w:rsidR="00C04E7D" w:rsidRPr="00AA5C50">
        <w:rPr>
          <w:rStyle w:val="txt-new"/>
          <w:rFonts w:ascii="Arial Narrow" w:hAnsi="Arial Narrow" w:cs="Arial"/>
          <w:sz w:val="22"/>
          <w:szCs w:val="22"/>
        </w:rPr>
        <w:t>6</w:t>
      </w:r>
      <w:r w:rsidR="00523FE9" w:rsidRPr="001B6D2C">
        <w:rPr>
          <w:rStyle w:val="txt-new"/>
          <w:rFonts w:ascii="Arial Narrow" w:hAnsi="Arial Narrow" w:cs="Arial"/>
          <w:sz w:val="22"/>
          <w:szCs w:val="22"/>
        </w:rPr>
        <w:t xml:space="preserve"> </w:t>
      </w:r>
      <w:r w:rsidR="00115762" w:rsidRPr="001B6D2C">
        <w:rPr>
          <w:rStyle w:val="txt-new"/>
          <w:rFonts w:ascii="Arial Narrow" w:hAnsi="Arial Narrow" w:cs="Arial"/>
          <w:sz w:val="22"/>
          <w:szCs w:val="22"/>
        </w:rPr>
        <w:t xml:space="preserve">projektu umowy - załącznik nr </w:t>
      </w:r>
      <w:r w:rsidR="00E75CE8" w:rsidRPr="001B6D2C">
        <w:rPr>
          <w:rStyle w:val="txt-new"/>
          <w:rFonts w:ascii="Arial Narrow" w:hAnsi="Arial Narrow" w:cs="Arial"/>
          <w:sz w:val="22"/>
          <w:szCs w:val="22"/>
        </w:rPr>
        <w:t>5</w:t>
      </w:r>
      <w:r w:rsidR="00115762" w:rsidRPr="001B6D2C">
        <w:rPr>
          <w:rStyle w:val="txt-new"/>
          <w:rFonts w:ascii="Arial Narrow" w:hAnsi="Arial Narrow" w:cs="Arial"/>
          <w:sz w:val="22"/>
          <w:szCs w:val="22"/>
        </w:rPr>
        <w:t xml:space="preserve"> do SIWZ</w:t>
      </w:r>
      <w:r w:rsidR="00946C94" w:rsidRPr="001B6D2C">
        <w:rPr>
          <w:rStyle w:val="txt-new"/>
          <w:rFonts w:ascii="Arial Narrow" w:hAnsi="Arial Narrow" w:cs="Arial"/>
          <w:sz w:val="22"/>
          <w:szCs w:val="22"/>
        </w:rPr>
        <w:t>.</w:t>
      </w:r>
    </w:p>
    <w:p w:rsidR="00F10951" w:rsidRDefault="00F10951" w:rsidP="00F10951">
      <w:pPr>
        <w:spacing w:after="240"/>
        <w:ind w:left="709" w:firstLine="0"/>
        <w:rPr>
          <w:rStyle w:val="txt-new"/>
          <w:rFonts w:ascii="Arial Narrow" w:hAnsi="Arial Narrow" w:cs="Arial"/>
          <w:sz w:val="22"/>
          <w:szCs w:val="22"/>
        </w:rPr>
      </w:pPr>
    </w:p>
    <w:p w:rsidR="00F10951" w:rsidRPr="001B6D2C" w:rsidRDefault="00F10951" w:rsidP="00F10951">
      <w:pPr>
        <w:spacing w:after="240"/>
        <w:ind w:left="709" w:firstLine="0"/>
        <w:rPr>
          <w:rStyle w:val="txt-new"/>
          <w:rFonts w:ascii="Arial Narrow" w:hAnsi="Arial Narrow" w:cs="Arial"/>
          <w:b/>
          <w:sz w:val="22"/>
          <w:szCs w:val="22"/>
        </w:rPr>
      </w:pPr>
    </w:p>
    <w:p w:rsidR="00CB0482" w:rsidRPr="001B6D2C" w:rsidRDefault="00CB0482" w:rsidP="00B502A8">
      <w:pPr>
        <w:numPr>
          <w:ilvl w:val="0"/>
          <w:numId w:val="8"/>
        </w:numPr>
        <w:tabs>
          <w:tab w:val="clear" w:pos="3259"/>
          <w:tab w:val="num" w:pos="709"/>
        </w:tabs>
        <w:spacing w:after="240"/>
        <w:ind w:left="709" w:hanging="709"/>
        <w:rPr>
          <w:rStyle w:val="txt-new"/>
          <w:rFonts w:ascii="Arial Narrow" w:hAnsi="Arial Narrow" w:cs="Arial"/>
          <w:b/>
          <w:sz w:val="22"/>
          <w:szCs w:val="22"/>
        </w:rPr>
      </w:pPr>
      <w:r w:rsidRPr="001B6D2C">
        <w:rPr>
          <w:rStyle w:val="txt-new"/>
          <w:rFonts w:ascii="Arial Narrow" w:hAnsi="Arial Narrow" w:cs="Arial"/>
          <w:b/>
          <w:sz w:val="22"/>
          <w:szCs w:val="22"/>
        </w:rPr>
        <w:lastRenderedPageBreak/>
        <w:t>INFORMACJE O UMOWACH O PODWYKONAWSTWO, KTÓRYCH PRZEDMIOTEM SĄ DOSTAWY LUB USŁUGI, KTÓRE, Z UWAGI NA WARTOŚĆ LUB PRZEDMIOT TYCH DOSTAW LUB USŁUG, NIE PODLEGAJĄ OBOWIĄZKOWI PRZEDKŁADANIA ZAMAWIAJĄCEMU</w:t>
      </w:r>
    </w:p>
    <w:p w:rsidR="00EF2CFF" w:rsidRDefault="00EF2CFF" w:rsidP="00187671">
      <w:pPr>
        <w:spacing w:after="240"/>
        <w:ind w:left="0" w:firstLine="0"/>
        <w:rPr>
          <w:rStyle w:val="txt-new"/>
          <w:rFonts w:ascii="Arial Narrow" w:hAnsi="Arial Narrow" w:cs="Arial"/>
          <w:sz w:val="22"/>
          <w:szCs w:val="22"/>
        </w:rPr>
      </w:pPr>
      <w:r w:rsidRPr="001B6D2C">
        <w:rPr>
          <w:rStyle w:val="txt-new"/>
          <w:rFonts w:ascii="Arial Narrow" w:hAnsi="Arial Narrow" w:cs="Arial"/>
          <w:sz w:val="22"/>
          <w:szCs w:val="22"/>
        </w:rPr>
        <w:t>Wykonawca, podwykonawca lub dalszy podwykonawca zamówienia na roboty budowlane nie ma obowiązku przedkładania Zamawiającemu poświadczon</w:t>
      </w:r>
      <w:r w:rsidR="00CF020A" w:rsidRPr="001B6D2C">
        <w:rPr>
          <w:rStyle w:val="txt-new"/>
          <w:rFonts w:ascii="Arial Narrow" w:hAnsi="Arial Narrow" w:cs="Arial"/>
          <w:sz w:val="22"/>
          <w:szCs w:val="22"/>
        </w:rPr>
        <w:t>ej</w:t>
      </w:r>
      <w:r w:rsidRPr="001B6D2C">
        <w:rPr>
          <w:rStyle w:val="txt-new"/>
          <w:rFonts w:ascii="Arial Narrow" w:hAnsi="Arial Narrow" w:cs="Arial"/>
          <w:sz w:val="22"/>
          <w:szCs w:val="22"/>
        </w:rPr>
        <w:t xml:space="preserve"> za zgodność z oryginałem kopi</w:t>
      </w:r>
      <w:r w:rsidR="00CF020A" w:rsidRPr="001B6D2C">
        <w:rPr>
          <w:rStyle w:val="txt-new"/>
          <w:rFonts w:ascii="Arial Narrow" w:hAnsi="Arial Narrow" w:cs="Arial"/>
          <w:sz w:val="22"/>
          <w:szCs w:val="22"/>
        </w:rPr>
        <w:t xml:space="preserve">i </w:t>
      </w:r>
      <w:r w:rsidRPr="001B6D2C">
        <w:rPr>
          <w:rStyle w:val="txt-new"/>
          <w:rFonts w:ascii="Arial Narrow" w:hAnsi="Arial Narrow" w:cs="Arial"/>
          <w:sz w:val="22"/>
          <w:szCs w:val="22"/>
        </w:rPr>
        <w:t>zawartej umowy o podwykonawstwo, której przedmiotem są dostawy lub usługi, w terminie 7 dni od dnia jej zawarcia,</w:t>
      </w:r>
      <w:r w:rsidR="001C7942">
        <w:rPr>
          <w:rStyle w:val="txt-new"/>
          <w:rFonts w:ascii="Arial Narrow" w:hAnsi="Arial Narrow" w:cs="Arial"/>
          <w:sz w:val="22"/>
          <w:szCs w:val="22"/>
        </w:rPr>
        <w:t xml:space="preserve"> z wyłączeniem umów</w:t>
      </w:r>
      <w:r w:rsidRPr="001B6D2C">
        <w:rPr>
          <w:rStyle w:val="txt-new"/>
          <w:rFonts w:ascii="Arial Narrow" w:hAnsi="Arial Narrow" w:cs="Arial"/>
          <w:sz w:val="22"/>
          <w:szCs w:val="22"/>
        </w:rPr>
        <w:t xml:space="preserve"> </w:t>
      </w:r>
      <w:r w:rsidR="00D82444" w:rsidRPr="001B6D2C">
        <w:rPr>
          <w:rFonts w:ascii="Arial Narrow" w:hAnsi="Arial Narrow" w:cs="Arial"/>
          <w:sz w:val="22"/>
          <w:szCs w:val="22"/>
        </w:rPr>
        <w:t>o</w:t>
      </w:r>
      <w:r w:rsidR="00F670EE">
        <w:rPr>
          <w:rFonts w:ascii="Arial Narrow" w:hAnsi="Arial Narrow" w:cs="Arial"/>
          <w:sz w:val="22"/>
          <w:szCs w:val="22"/>
        </w:rPr>
        <w:t xml:space="preserve"> podwykonawstwo o</w:t>
      </w:r>
      <w:r w:rsidR="00D82444" w:rsidRPr="001B6D2C">
        <w:rPr>
          <w:rFonts w:ascii="Arial Narrow" w:hAnsi="Arial Narrow" w:cs="Arial"/>
          <w:sz w:val="22"/>
          <w:szCs w:val="22"/>
        </w:rPr>
        <w:t xml:space="preserve"> wartości </w:t>
      </w:r>
      <w:r w:rsidR="00D82444" w:rsidRPr="001B6D2C">
        <w:rPr>
          <w:rStyle w:val="txt-new"/>
          <w:rFonts w:ascii="Arial Narrow" w:hAnsi="Arial Narrow" w:cs="Arial"/>
          <w:sz w:val="22"/>
          <w:szCs w:val="22"/>
        </w:rPr>
        <w:t>mniejszej niż 0,5% wartości zawartej umowy</w:t>
      </w:r>
      <w:r w:rsidRPr="001B6D2C">
        <w:rPr>
          <w:rStyle w:val="txt-new"/>
          <w:rFonts w:ascii="Arial Narrow" w:hAnsi="Arial Narrow" w:cs="Arial"/>
          <w:sz w:val="22"/>
          <w:szCs w:val="22"/>
        </w:rPr>
        <w:t>.</w:t>
      </w:r>
      <w:r w:rsidR="001C7942">
        <w:rPr>
          <w:rStyle w:val="txt-new"/>
          <w:rFonts w:ascii="Arial Narrow" w:hAnsi="Arial Narrow" w:cs="Arial"/>
          <w:sz w:val="22"/>
          <w:szCs w:val="22"/>
        </w:rPr>
        <w:t xml:space="preserve"> Wyłączenie, o którym mowa w zdaniu pierwszym nie dotyczy umów o podwykonawstwo </w:t>
      </w:r>
      <w:r w:rsidR="00F670EE">
        <w:rPr>
          <w:rStyle w:val="txt-new"/>
          <w:rFonts w:ascii="Arial Narrow" w:hAnsi="Arial Narrow" w:cs="Arial"/>
          <w:sz w:val="22"/>
          <w:szCs w:val="22"/>
        </w:rPr>
        <w:br/>
      </w:r>
      <w:r w:rsidR="001C7942">
        <w:rPr>
          <w:rStyle w:val="txt-new"/>
          <w:rFonts w:ascii="Arial Narrow" w:hAnsi="Arial Narrow" w:cs="Arial"/>
          <w:sz w:val="22"/>
          <w:szCs w:val="22"/>
        </w:rPr>
        <w:t>o wartości większej niż 50 000,00 zł.</w:t>
      </w:r>
    </w:p>
    <w:p w:rsidR="000E10EF" w:rsidRPr="001B6D2C" w:rsidRDefault="00A65DD7" w:rsidP="00B502A8">
      <w:pPr>
        <w:numPr>
          <w:ilvl w:val="0"/>
          <w:numId w:val="8"/>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PROCENTOWA WARTOŚĆ OSTATNIEJ CZĘŚCI WYNAGRODZENIA ZA WYKONANIE UMOWY W SPRAWIE ZAMÓWIENIA NA ROBOTY BUDOWLANE</w:t>
      </w:r>
    </w:p>
    <w:p w:rsidR="00046F10" w:rsidRDefault="00193E7D" w:rsidP="00187671">
      <w:pPr>
        <w:tabs>
          <w:tab w:val="num" w:pos="709"/>
        </w:tabs>
        <w:spacing w:after="240"/>
        <w:ind w:left="0" w:firstLine="0"/>
        <w:rPr>
          <w:rFonts w:ascii="Arial Narrow" w:hAnsi="Arial Narrow" w:cs="Arial"/>
          <w:sz w:val="22"/>
          <w:szCs w:val="22"/>
        </w:rPr>
      </w:pPr>
      <w:r w:rsidRPr="001B6D2C">
        <w:rPr>
          <w:rFonts w:ascii="Arial Narrow" w:hAnsi="Arial Narrow" w:cs="Arial"/>
          <w:sz w:val="22"/>
          <w:szCs w:val="22"/>
        </w:rPr>
        <w:t xml:space="preserve">Zamawiający przywiduje dokonywanie płatności w częściach. Kwota ostatniej części wynagrodzenia nie może być </w:t>
      </w:r>
      <w:r w:rsidR="009331BC" w:rsidRPr="001B6D2C">
        <w:rPr>
          <w:rFonts w:ascii="Arial Narrow" w:hAnsi="Arial Narrow" w:cs="Arial"/>
          <w:sz w:val="22"/>
          <w:szCs w:val="22"/>
        </w:rPr>
        <w:t xml:space="preserve">większa niż 10 % </w:t>
      </w:r>
      <w:r w:rsidRPr="001B6D2C">
        <w:rPr>
          <w:rFonts w:ascii="Arial Narrow" w:hAnsi="Arial Narrow" w:cs="Arial"/>
          <w:sz w:val="22"/>
          <w:szCs w:val="22"/>
        </w:rPr>
        <w:t>wartości wynagrodzeni</w:t>
      </w:r>
      <w:r w:rsidR="00E238A8" w:rsidRPr="001B6D2C">
        <w:rPr>
          <w:rFonts w:ascii="Arial Narrow" w:hAnsi="Arial Narrow" w:cs="Arial"/>
          <w:sz w:val="22"/>
          <w:szCs w:val="22"/>
        </w:rPr>
        <w:t>a</w:t>
      </w:r>
      <w:r w:rsidRPr="001B6D2C">
        <w:rPr>
          <w:rFonts w:ascii="Arial Narrow" w:hAnsi="Arial Narrow" w:cs="Arial"/>
          <w:sz w:val="22"/>
          <w:szCs w:val="22"/>
        </w:rPr>
        <w:t xml:space="preserve"> wykonawca wynikającego z umowy.</w:t>
      </w:r>
    </w:p>
    <w:p w:rsidR="005248A0" w:rsidRPr="001B6D2C" w:rsidRDefault="005248A0" w:rsidP="00B502A8">
      <w:pPr>
        <w:numPr>
          <w:ilvl w:val="0"/>
          <w:numId w:val="8"/>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POUCZENIE O ŚRODKACH OCHRONY PRAWNEJ PRZYSŁUGUJĄCYCH WYKONAWCY W TOKU POSTĘPOWANIA O UD</w:t>
      </w:r>
      <w:r w:rsidR="00DE0DD7" w:rsidRPr="001B6D2C">
        <w:rPr>
          <w:rFonts w:ascii="Arial Narrow" w:hAnsi="Arial Narrow" w:cs="Arial"/>
          <w:b/>
          <w:sz w:val="22"/>
          <w:szCs w:val="22"/>
        </w:rPr>
        <w:t>ZIELENIE ZAMÓWIENIA PUBLICZNEGO</w:t>
      </w:r>
    </w:p>
    <w:p w:rsidR="00D82444" w:rsidRPr="001B6D2C" w:rsidRDefault="00D82444" w:rsidP="00B502A8">
      <w:pPr>
        <w:numPr>
          <w:ilvl w:val="1"/>
          <w:numId w:val="8"/>
        </w:numPr>
        <w:tabs>
          <w:tab w:val="clear" w:pos="3478"/>
          <w:tab w:val="num" w:pos="709"/>
        </w:tabs>
        <w:spacing w:after="80"/>
        <w:ind w:left="709" w:hanging="709"/>
        <w:rPr>
          <w:rFonts w:ascii="Arial Narrow" w:hAnsi="Arial Narrow" w:cs="Arial"/>
          <w:sz w:val="22"/>
          <w:szCs w:val="22"/>
        </w:rPr>
      </w:pPr>
      <w:r w:rsidRPr="001B6D2C">
        <w:rPr>
          <w:rFonts w:ascii="Arial Narrow" w:eastAsia="TimesNewRoman,Bold" w:hAnsi="Arial Narrow" w:cs="Arial"/>
          <w:bCs/>
          <w:sz w:val="22"/>
          <w:szCs w:val="22"/>
          <w:lang w:eastAsia="en-US"/>
        </w:rPr>
        <w:t>Środki ochrony prawnej przysługują wykonawcy, a także innemu podmioto</w:t>
      </w:r>
      <w:r w:rsidR="00AB5B64">
        <w:rPr>
          <w:rFonts w:ascii="Arial Narrow" w:eastAsia="TimesNewRoman,Bold" w:hAnsi="Arial Narrow" w:cs="Arial"/>
          <w:bCs/>
          <w:sz w:val="22"/>
          <w:szCs w:val="22"/>
          <w:lang w:eastAsia="en-US"/>
        </w:rPr>
        <w:t xml:space="preserve">wi, jeżeli ma lub miał interes </w:t>
      </w:r>
      <w:r w:rsidRPr="001B6D2C">
        <w:rPr>
          <w:rFonts w:ascii="Arial Narrow" w:eastAsia="TimesNewRoman,Bold" w:hAnsi="Arial Narrow" w:cs="Arial"/>
          <w:bCs/>
          <w:sz w:val="22"/>
          <w:szCs w:val="22"/>
          <w:lang w:eastAsia="en-US"/>
        </w:rPr>
        <w:t xml:space="preserve">w uzyskaniu przedmiotowego zamówienia oraz poniósł lub może ponieść szkodę </w:t>
      </w:r>
      <w:r w:rsidR="00B97DDB">
        <w:rPr>
          <w:rFonts w:ascii="Arial Narrow" w:eastAsia="TimesNewRoman,Bold" w:hAnsi="Arial Narrow" w:cs="Arial"/>
          <w:bCs/>
          <w:sz w:val="22"/>
          <w:szCs w:val="22"/>
          <w:lang w:eastAsia="en-US"/>
        </w:rPr>
        <w:t>w wyniku naruszenia przez Z</w:t>
      </w:r>
      <w:r w:rsidRPr="001B6D2C">
        <w:rPr>
          <w:rFonts w:ascii="Arial Narrow" w:eastAsia="TimesNewRoman,Bold" w:hAnsi="Arial Narrow" w:cs="Arial"/>
          <w:bCs/>
          <w:sz w:val="22"/>
          <w:szCs w:val="22"/>
          <w:lang w:eastAsia="en-US"/>
        </w:rPr>
        <w:t>amawiającego przepisów uPzp.</w:t>
      </w:r>
    </w:p>
    <w:p w:rsidR="00D82444" w:rsidRPr="001B6D2C" w:rsidRDefault="00D82444" w:rsidP="00B502A8">
      <w:pPr>
        <w:numPr>
          <w:ilvl w:val="1"/>
          <w:numId w:val="8"/>
        </w:numPr>
        <w:tabs>
          <w:tab w:val="clear" w:pos="3478"/>
          <w:tab w:val="num" w:pos="709"/>
        </w:tabs>
        <w:spacing w:after="80"/>
        <w:ind w:left="709" w:hanging="709"/>
        <w:rPr>
          <w:rFonts w:ascii="Arial Narrow" w:hAnsi="Arial Narrow" w:cs="Arial"/>
          <w:sz w:val="22"/>
          <w:szCs w:val="22"/>
        </w:rPr>
      </w:pPr>
      <w:r w:rsidRPr="001B6D2C">
        <w:rPr>
          <w:rFonts w:ascii="Arial Narrow" w:eastAsia="TimesNewRoman,Bold" w:hAnsi="Arial Narrow" w:cs="Arial"/>
          <w:bCs/>
          <w:sz w:val="22"/>
          <w:szCs w:val="22"/>
          <w:lang w:eastAsia="en-US"/>
        </w:rPr>
        <w:t>Wobec ogłoszenia o zamówieniu oraz specyfikacji istotnych warunków zamówienia środki ochrony prawnej przysługują również organizacjom wpisanym na listę, o której mowa w art. 154 pkt 5 uPzp.</w:t>
      </w:r>
    </w:p>
    <w:p w:rsidR="00D82444" w:rsidRPr="001B6D2C" w:rsidRDefault="00D82444" w:rsidP="00B502A8">
      <w:pPr>
        <w:numPr>
          <w:ilvl w:val="1"/>
          <w:numId w:val="8"/>
        </w:numPr>
        <w:tabs>
          <w:tab w:val="clear" w:pos="3478"/>
          <w:tab w:val="num" w:pos="709"/>
        </w:tabs>
        <w:ind w:left="709" w:hanging="709"/>
        <w:rPr>
          <w:rFonts w:ascii="Arial Narrow" w:hAnsi="Arial Narrow" w:cs="Arial"/>
          <w:sz w:val="22"/>
          <w:szCs w:val="22"/>
        </w:rPr>
      </w:pPr>
      <w:r w:rsidRPr="001B6D2C">
        <w:rPr>
          <w:rFonts w:ascii="Arial Narrow" w:hAnsi="Arial Narrow" w:cs="Arial"/>
          <w:sz w:val="22"/>
          <w:szCs w:val="22"/>
        </w:rPr>
        <w:t>W przedmiotowym postępowaniu wykonawcy przysługują niżej wymienione środki ochrony prawnej.</w:t>
      </w:r>
    </w:p>
    <w:p w:rsidR="00D82444" w:rsidRPr="001B6D2C" w:rsidRDefault="00797E24" w:rsidP="00B502A8">
      <w:pPr>
        <w:numPr>
          <w:ilvl w:val="2"/>
          <w:numId w:val="8"/>
        </w:numPr>
        <w:tabs>
          <w:tab w:val="clear" w:pos="2908"/>
          <w:tab w:val="num" w:pos="1560"/>
        </w:tabs>
        <w:ind w:left="1560" w:hanging="851"/>
        <w:rPr>
          <w:rFonts w:ascii="Arial Narrow" w:hAnsi="Arial Narrow" w:cs="Arial"/>
          <w:sz w:val="22"/>
          <w:szCs w:val="22"/>
        </w:rPr>
      </w:pPr>
      <w:r>
        <w:rPr>
          <w:rFonts w:ascii="Arial Narrow" w:hAnsi="Arial Narrow" w:cs="Arial"/>
          <w:sz w:val="22"/>
          <w:szCs w:val="22"/>
        </w:rPr>
        <w:t>Poinformowanie Z</w:t>
      </w:r>
      <w:r w:rsidR="00D82444" w:rsidRPr="001B6D2C">
        <w:rPr>
          <w:rFonts w:ascii="Arial Narrow" w:hAnsi="Arial Narrow" w:cs="Arial"/>
          <w:sz w:val="22"/>
          <w:szCs w:val="22"/>
        </w:rPr>
        <w:t>amawiającego o podjętej przez niego niezgodnej z przepisami ustawy czynności lub zaniechaniu czynności.</w:t>
      </w:r>
    </w:p>
    <w:p w:rsidR="00D82444" w:rsidRPr="001B6D2C" w:rsidRDefault="00D82444" w:rsidP="00B502A8">
      <w:pPr>
        <w:numPr>
          <w:ilvl w:val="3"/>
          <w:numId w:val="8"/>
        </w:numPr>
        <w:tabs>
          <w:tab w:val="clear" w:pos="5574"/>
          <w:tab w:val="num" w:pos="2552"/>
        </w:tabs>
        <w:ind w:left="2552" w:hanging="992"/>
        <w:rPr>
          <w:rFonts w:ascii="Arial Narrow" w:hAnsi="Arial Narrow" w:cs="Arial"/>
          <w:sz w:val="22"/>
          <w:szCs w:val="22"/>
        </w:rPr>
      </w:pPr>
      <w:r w:rsidRPr="001B6D2C">
        <w:rPr>
          <w:rFonts w:ascii="Arial Narrow" w:eastAsia="Calibri" w:hAnsi="Arial Narrow" w:cs="Arial"/>
          <w:bCs/>
          <w:sz w:val="22"/>
          <w:szCs w:val="22"/>
        </w:rPr>
        <w:t>Wykonawca mo</w:t>
      </w:r>
      <w:r w:rsidRPr="001B6D2C">
        <w:rPr>
          <w:rFonts w:ascii="Arial Narrow" w:eastAsia="TimesNewRoman,Bold" w:hAnsi="Arial Narrow" w:cs="Arial"/>
          <w:bCs/>
          <w:sz w:val="22"/>
          <w:szCs w:val="22"/>
        </w:rPr>
        <w:t>ż</w:t>
      </w:r>
      <w:r w:rsidRPr="001B6D2C">
        <w:rPr>
          <w:rFonts w:ascii="Arial Narrow" w:eastAsia="Calibri" w:hAnsi="Arial Narrow" w:cs="Arial"/>
          <w:bCs/>
          <w:sz w:val="22"/>
          <w:szCs w:val="22"/>
        </w:rPr>
        <w:t>e poinformowa</w:t>
      </w:r>
      <w:r w:rsidRPr="001B6D2C">
        <w:rPr>
          <w:rFonts w:ascii="Arial Narrow" w:eastAsia="TimesNewRoman,Bold" w:hAnsi="Arial Narrow" w:cs="Arial"/>
          <w:bCs/>
          <w:sz w:val="22"/>
          <w:szCs w:val="22"/>
        </w:rPr>
        <w:t xml:space="preserve">ć </w:t>
      </w:r>
      <w:r w:rsidR="00A8164D">
        <w:rPr>
          <w:rFonts w:ascii="Arial Narrow" w:eastAsia="Calibri" w:hAnsi="Arial Narrow" w:cs="Arial"/>
          <w:bCs/>
          <w:sz w:val="22"/>
          <w:szCs w:val="22"/>
        </w:rPr>
        <w:t>Z</w:t>
      </w:r>
      <w:r w:rsidRPr="001B6D2C">
        <w:rPr>
          <w:rFonts w:ascii="Arial Narrow" w:eastAsia="Calibri" w:hAnsi="Arial Narrow" w:cs="Arial"/>
          <w:bCs/>
          <w:sz w:val="22"/>
          <w:szCs w:val="22"/>
        </w:rPr>
        <w:t>amawiaj</w:t>
      </w:r>
      <w:r w:rsidRPr="001B6D2C">
        <w:rPr>
          <w:rFonts w:ascii="Arial Narrow" w:eastAsia="TimesNewRoman,Bold" w:hAnsi="Arial Narrow" w:cs="Arial"/>
          <w:bCs/>
          <w:sz w:val="22"/>
          <w:szCs w:val="22"/>
        </w:rPr>
        <w:t>ą</w:t>
      </w:r>
      <w:r w:rsidRPr="001B6D2C">
        <w:rPr>
          <w:rFonts w:ascii="Arial Narrow" w:eastAsia="Calibri" w:hAnsi="Arial Narrow" w:cs="Arial"/>
          <w:bCs/>
          <w:sz w:val="22"/>
          <w:szCs w:val="22"/>
        </w:rPr>
        <w:t>cego o niezgodnej z przepisami ustawy czynno</w:t>
      </w:r>
      <w:r w:rsidRPr="001B6D2C">
        <w:rPr>
          <w:rFonts w:ascii="Arial Narrow" w:eastAsia="TimesNewRoman,Bold" w:hAnsi="Arial Narrow" w:cs="Arial"/>
          <w:bCs/>
          <w:sz w:val="22"/>
          <w:szCs w:val="22"/>
        </w:rPr>
        <w:t>ś</w:t>
      </w:r>
      <w:r w:rsidRPr="001B6D2C">
        <w:rPr>
          <w:rFonts w:ascii="Arial Narrow" w:eastAsia="Calibri" w:hAnsi="Arial Narrow" w:cs="Arial"/>
          <w:bCs/>
          <w:sz w:val="22"/>
          <w:szCs w:val="22"/>
        </w:rPr>
        <w:t>ci podj</w:t>
      </w:r>
      <w:r w:rsidRPr="001B6D2C">
        <w:rPr>
          <w:rFonts w:ascii="Arial Narrow" w:eastAsia="TimesNewRoman,Bold" w:hAnsi="Arial Narrow" w:cs="Arial"/>
          <w:bCs/>
          <w:sz w:val="22"/>
          <w:szCs w:val="22"/>
        </w:rPr>
        <w:t>ę</w:t>
      </w:r>
      <w:r w:rsidRPr="001B6D2C">
        <w:rPr>
          <w:rFonts w:ascii="Arial Narrow" w:eastAsia="Calibri" w:hAnsi="Arial Narrow" w:cs="Arial"/>
          <w:bCs/>
          <w:sz w:val="22"/>
          <w:szCs w:val="22"/>
        </w:rPr>
        <w:t>tej przez niego lub zaniechaniu czynno</w:t>
      </w:r>
      <w:r w:rsidRPr="001B6D2C">
        <w:rPr>
          <w:rFonts w:ascii="Arial Narrow" w:eastAsia="TimesNewRoman,Bold" w:hAnsi="Arial Narrow" w:cs="Arial"/>
          <w:bCs/>
          <w:sz w:val="22"/>
          <w:szCs w:val="22"/>
        </w:rPr>
        <w:t>ś</w:t>
      </w:r>
      <w:r w:rsidR="00A8164D">
        <w:rPr>
          <w:rFonts w:ascii="Arial Narrow" w:eastAsia="Calibri" w:hAnsi="Arial Narrow" w:cs="Arial"/>
          <w:bCs/>
          <w:sz w:val="22"/>
          <w:szCs w:val="22"/>
        </w:rPr>
        <w:t xml:space="preserve">ci, do której jest </w:t>
      </w:r>
      <w:r w:rsidRPr="001B6D2C">
        <w:rPr>
          <w:rFonts w:ascii="Arial Narrow" w:eastAsia="Calibri" w:hAnsi="Arial Narrow" w:cs="Arial"/>
          <w:bCs/>
          <w:sz w:val="22"/>
          <w:szCs w:val="22"/>
        </w:rPr>
        <w:t>on zobowi</w:t>
      </w:r>
      <w:r w:rsidRPr="001B6D2C">
        <w:rPr>
          <w:rFonts w:ascii="Arial Narrow" w:eastAsia="TimesNewRoman,Bold" w:hAnsi="Arial Narrow" w:cs="Arial"/>
          <w:bCs/>
          <w:sz w:val="22"/>
          <w:szCs w:val="22"/>
        </w:rPr>
        <w:t>ą</w:t>
      </w:r>
      <w:r w:rsidRPr="001B6D2C">
        <w:rPr>
          <w:rFonts w:ascii="Arial Narrow" w:eastAsia="Calibri" w:hAnsi="Arial Narrow" w:cs="Arial"/>
          <w:bCs/>
          <w:sz w:val="22"/>
          <w:szCs w:val="22"/>
        </w:rPr>
        <w:t>zany na podstawie ustawy, na którą nie przysługuje odwołanie o którym mowa w pkt. XXI.3.2.1.</w:t>
      </w:r>
    </w:p>
    <w:p w:rsidR="00D82444" w:rsidRPr="001B6D2C" w:rsidRDefault="00D82444" w:rsidP="00B502A8">
      <w:pPr>
        <w:numPr>
          <w:ilvl w:val="3"/>
          <w:numId w:val="8"/>
        </w:numPr>
        <w:tabs>
          <w:tab w:val="clear" w:pos="5574"/>
          <w:tab w:val="num" w:pos="2552"/>
        </w:tabs>
        <w:ind w:left="2552" w:hanging="992"/>
        <w:rPr>
          <w:rFonts w:ascii="Arial Narrow" w:hAnsi="Arial Narrow" w:cs="Arial"/>
          <w:sz w:val="22"/>
          <w:szCs w:val="22"/>
        </w:rPr>
      </w:pPr>
      <w:r w:rsidRPr="001B6D2C">
        <w:rPr>
          <w:rFonts w:ascii="Arial Narrow" w:eastAsia="Calibri" w:hAnsi="Arial Narrow" w:cs="Arial"/>
          <w:bCs/>
          <w:sz w:val="22"/>
          <w:szCs w:val="22"/>
        </w:rPr>
        <w:t xml:space="preserve">Informację, </w:t>
      </w:r>
      <w:r w:rsidR="00B97DDB">
        <w:rPr>
          <w:rFonts w:ascii="Arial Narrow" w:eastAsia="Calibri" w:hAnsi="Arial Narrow" w:cs="Arial"/>
          <w:bCs/>
          <w:sz w:val="22"/>
          <w:szCs w:val="22"/>
        </w:rPr>
        <w:t>o której mowa w pkt. XXI.3.1.1 w</w:t>
      </w:r>
      <w:r w:rsidRPr="001B6D2C">
        <w:rPr>
          <w:rFonts w:ascii="Arial Narrow" w:eastAsia="Calibri" w:hAnsi="Arial Narrow" w:cs="Arial"/>
          <w:bCs/>
          <w:sz w:val="22"/>
          <w:szCs w:val="22"/>
        </w:rPr>
        <w:t>ykonawca przekazuje Zamawiającemu:</w:t>
      </w:r>
    </w:p>
    <w:p w:rsidR="00D82444" w:rsidRPr="001B6D2C" w:rsidRDefault="00D82444" w:rsidP="00B502A8">
      <w:pPr>
        <w:numPr>
          <w:ilvl w:val="4"/>
          <w:numId w:val="8"/>
        </w:numPr>
        <w:tabs>
          <w:tab w:val="clear" w:pos="4188"/>
          <w:tab w:val="num" w:pos="3686"/>
        </w:tabs>
        <w:ind w:left="3686" w:hanging="1134"/>
        <w:rPr>
          <w:rFonts w:ascii="Arial Narrow" w:hAnsi="Arial Narrow" w:cs="Arial"/>
          <w:sz w:val="22"/>
          <w:szCs w:val="22"/>
        </w:rPr>
      </w:pPr>
      <w:r w:rsidRPr="001B6D2C">
        <w:rPr>
          <w:rFonts w:ascii="Arial Narrow" w:eastAsia="Calibri" w:hAnsi="Arial Narrow" w:cs="Arial"/>
          <w:bCs/>
          <w:sz w:val="22"/>
          <w:szCs w:val="22"/>
        </w:rPr>
        <w:t>w terminie 5 dni od dnia przesłania informacji o czynno</w:t>
      </w:r>
      <w:r w:rsidRPr="001B6D2C">
        <w:rPr>
          <w:rFonts w:ascii="Arial Narrow" w:eastAsia="TimesNewRoman,Bold" w:hAnsi="Arial Narrow" w:cs="Arial"/>
          <w:bCs/>
          <w:sz w:val="22"/>
          <w:szCs w:val="22"/>
        </w:rPr>
        <w:t>ś</w:t>
      </w:r>
      <w:r w:rsidR="00B97DDB">
        <w:rPr>
          <w:rFonts w:ascii="Arial Narrow" w:eastAsia="Calibri" w:hAnsi="Arial Narrow" w:cs="Arial"/>
          <w:bCs/>
          <w:sz w:val="22"/>
          <w:szCs w:val="22"/>
        </w:rPr>
        <w:t>ci Z</w:t>
      </w:r>
      <w:r w:rsidRPr="001B6D2C">
        <w:rPr>
          <w:rFonts w:ascii="Arial Narrow" w:eastAsia="Calibri" w:hAnsi="Arial Narrow" w:cs="Arial"/>
          <w:bCs/>
          <w:sz w:val="22"/>
          <w:szCs w:val="22"/>
        </w:rPr>
        <w:t>amawiaj</w:t>
      </w:r>
      <w:r w:rsidRPr="001B6D2C">
        <w:rPr>
          <w:rFonts w:ascii="Arial Narrow" w:eastAsia="TimesNewRoman,Bold" w:hAnsi="Arial Narrow" w:cs="Arial"/>
          <w:bCs/>
          <w:sz w:val="22"/>
          <w:szCs w:val="22"/>
        </w:rPr>
        <w:t>ą</w:t>
      </w:r>
      <w:r w:rsidRPr="001B6D2C">
        <w:rPr>
          <w:rFonts w:ascii="Arial Narrow" w:eastAsia="Calibri" w:hAnsi="Arial Narrow" w:cs="Arial"/>
          <w:bCs/>
          <w:sz w:val="22"/>
          <w:szCs w:val="22"/>
        </w:rPr>
        <w:t>cego -</w:t>
      </w:r>
      <w:r w:rsidRPr="001B6D2C">
        <w:rPr>
          <w:rFonts w:ascii="Arial Narrow" w:eastAsia="Calibri" w:hAnsi="Arial Narrow" w:cs="Arial"/>
          <w:bCs/>
          <w:sz w:val="22"/>
          <w:szCs w:val="22"/>
          <w:lang w:eastAsia="en-US"/>
        </w:rPr>
        <w:t xml:space="preserve">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 xml:space="preserve">eli została przesłana faksem lub drogą elektroniczną, albo w terminie 10 dni </w:t>
      </w:r>
      <w:r w:rsidR="0021796F">
        <w:rPr>
          <w:rFonts w:ascii="Arial Narrow" w:eastAsia="Calibri" w:hAnsi="Arial Narrow" w:cs="Arial"/>
          <w:bCs/>
          <w:sz w:val="22"/>
          <w:szCs w:val="22"/>
          <w:lang w:eastAsia="en-US"/>
        </w:rPr>
        <w:t>-</w:t>
      </w:r>
      <w:r w:rsidRPr="001B6D2C">
        <w:rPr>
          <w:rFonts w:ascii="Arial Narrow" w:eastAsia="Calibri" w:hAnsi="Arial Narrow" w:cs="Arial"/>
          <w:bCs/>
          <w:sz w:val="22"/>
          <w:szCs w:val="22"/>
          <w:lang w:eastAsia="en-US"/>
        </w:rPr>
        <w:t xml:space="preserve">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została przesłana w inny sposób;</w:t>
      </w:r>
    </w:p>
    <w:p w:rsidR="00D82444" w:rsidRPr="001B6D2C" w:rsidRDefault="00D82444" w:rsidP="00B502A8">
      <w:pPr>
        <w:numPr>
          <w:ilvl w:val="4"/>
          <w:numId w:val="8"/>
        </w:numPr>
        <w:tabs>
          <w:tab w:val="clear" w:pos="4188"/>
          <w:tab w:val="num" w:pos="3686"/>
        </w:tabs>
        <w:ind w:left="3686" w:hanging="1134"/>
        <w:rPr>
          <w:rFonts w:ascii="Arial Narrow" w:hAnsi="Arial Narrow" w:cs="Arial"/>
          <w:sz w:val="22"/>
          <w:szCs w:val="22"/>
        </w:rPr>
      </w:pPr>
      <w:r w:rsidRPr="001B6D2C">
        <w:rPr>
          <w:rFonts w:ascii="Arial Narrow" w:eastAsia="Calibri" w:hAnsi="Arial Narrow" w:cs="Arial"/>
          <w:bCs/>
          <w:sz w:val="22"/>
          <w:szCs w:val="22"/>
          <w:lang w:eastAsia="en-US"/>
        </w:rPr>
        <w:t>w terminie 5 dni od dnia zamieszczenia ogłoszenia w Biuletynie Zamówie</w:t>
      </w:r>
      <w:r w:rsidRPr="001B6D2C">
        <w:rPr>
          <w:rFonts w:ascii="Arial Narrow" w:eastAsia="TimesNewRoman,Bold" w:hAnsi="Arial Narrow" w:cs="Arial"/>
          <w:bCs/>
          <w:sz w:val="22"/>
          <w:szCs w:val="22"/>
          <w:lang w:eastAsia="en-US"/>
        </w:rPr>
        <w:t xml:space="preserve">ń </w:t>
      </w:r>
      <w:r w:rsidRPr="001B6D2C">
        <w:rPr>
          <w:rFonts w:ascii="Arial Narrow" w:eastAsia="Calibri" w:hAnsi="Arial Narrow" w:cs="Arial"/>
          <w:bCs/>
          <w:sz w:val="22"/>
          <w:szCs w:val="22"/>
          <w:lang w:eastAsia="en-US"/>
        </w:rPr>
        <w:t>Publicznych lub specyfikacji istotnych warunków zamówienia na stronie internetowej jeżeli dotyczy treści ogłoszenia lub specyfikacj</w:t>
      </w:r>
      <w:r w:rsidR="006E60B9">
        <w:rPr>
          <w:rFonts w:ascii="Arial Narrow" w:eastAsia="Calibri" w:hAnsi="Arial Narrow" w:cs="Arial"/>
          <w:bCs/>
          <w:sz w:val="22"/>
          <w:szCs w:val="22"/>
          <w:lang w:eastAsia="en-US"/>
        </w:rPr>
        <w:t>i istotnych warunków zamówienia.</w:t>
      </w:r>
    </w:p>
    <w:p w:rsidR="00D82444" w:rsidRPr="001B6D2C" w:rsidRDefault="00D82444" w:rsidP="00B502A8">
      <w:pPr>
        <w:numPr>
          <w:ilvl w:val="3"/>
          <w:numId w:val="8"/>
        </w:numPr>
        <w:tabs>
          <w:tab w:val="clear" w:pos="5574"/>
          <w:tab w:val="num" w:pos="2552"/>
        </w:tabs>
        <w:ind w:left="2552" w:hanging="992"/>
        <w:rPr>
          <w:rFonts w:ascii="Arial Narrow" w:hAnsi="Arial Narrow" w:cs="Arial"/>
          <w:sz w:val="22"/>
          <w:szCs w:val="22"/>
        </w:rPr>
      </w:pPr>
      <w:r w:rsidRPr="001B6D2C">
        <w:rPr>
          <w:rFonts w:ascii="Arial Narrow" w:hAnsi="Arial Narrow" w:cs="Arial"/>
          <w:sz w:val="22"/>
          <w:szCs w:val="22"/>
        </w:rPr>
        <w:t xml:space="preserve">Na czynność powtórzoną albo dokonaną czynność zaniechaną podjętą w wyniku uznania zasadności przekazanej informacji, nie przysługuje odwołanie. </w:t>
      </w:r>
    </w:p>
    <w:p w:rsidR="00D82444" w:rsidRPr="001B6D2C" w:rsidRDefault="00D82444" w:rsidP="00B502A8">
      <w:pPr>
        <w:numPr>
          <w:ilvl w:val="2"/>
          <w:numId w:val="8"/>
        </w:numPr>
        <w:tabs>
          <w:tab w:val="clear" w:pos="2908"/>
          <w:tab w:val="num" w:pos="1560"/>
        </w:tabs>
        <w:suppressAutoHyphens/>
        <w:ind w:left="1560" w:hanging="851"/>
        <w:jc w:val="left"/>
        <w:rPr>
          <w:rFonts w:ascii="Arial Narrow" w:hAnsi="Arial Narrow" w:cs="Arial"/>
          <w:sz w:val="22"/>
          <w:szCs w:val="22"/>
        </w:rPr>
      </w:pPr>
      <w:r w:rsidRPr="001B6D2C">
        <w:rPr>
          <w:rFonts w:ascii="Arial Narrow" w:hAnsi="Arial Narrow" w:cs="Arial"/>
          <w:sz w:val="22"/>
          <w:szCs w:val="22"/>
        </w:rPr>
        <w:t>Odwołanie.</w:t>
      </w:r>
    </w:p>
    <w:p w:rsidR="00D82444" w:rsidRPr="001B6D2C" w:rsidRDefault="00D82444" w:rsidP="00B502A8">
      <w:pPr>
        <w:numPr>
          <w:ilvl w:val="3"/>
          <w:numId w:val="8"/>
        </w:numPr>
        <w:tabs>
          <w:tab w:val="clear" w:pos="5574"/>
          <w:tab w:val="num" w:pos="2552"/>
        </w:tabs>
        <w:suppressAutoHyphens/>
        <w:ind w:left="2552" w:hanging="992"/>
        <w:rPr>
          <w:rFonts w:ascii="Arial Narrow" w:hAnsi="Arial Narrow" w:cs="Arial"/>
          <w:sz w:val="22"/>
          <w:szCs w:val="22"/>
        </w:rPr>
      </w:pPr>
      <w:r w:rsidRPr="001B6D2C">
        <w:rPr>
          <w:rFonts w:ascii="Arial Narrow" w:eastAsia="Calibri" w:hAnsi="Arial Narrow" w:cs="Arial"/>
          <w:bCs/>
          <w:sz w:val="22"/>
          <w:szCs w:val="22"/>
          <w:lang w:eastAsia="en-US"/>
        </w:rPr>
        <w:t>Odwołanie przysługuje wył</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cznie od niezgodnej z przepisami ustawy czynno</w:t>
      </w:r>
      <w:r w:rsidRPr="001B6D2C">
        <w:rPr>
          <w:rFonts w:ascii="Arial Narrow" w:eastAsia="TimesNewRoman,Bold" w:hAnsi="Arial Narrow" w:cs="Arial"/>
          <w:bCs/>
          <w:sz w:val="22"/>
          <w:szCs w:val="22"/>
          <w:lang w:eastAsia="en-US"/>
        </w:rPr>
        <w:t>ś</w:t>
      </w:r>
      <w:r w:rsidR="00B97DDB">
        <w:rPr>
          <w:rFonts w:ascii="Arial Narrow" w:eastAsia="Calibri" w:hAnsi="Arial Narrow" w:cs="Arial"/>
          <w:bCs/>
          <w:sz w:val="22"/>
          <w:szCs w:val="22"/>
          <w:lang w:eastAsia="en-US"/>
        </w:rPr>
        <w:t>ci Z</w:t>
      </w:r>
      <w:r w:rsidRPr="001B6D2C">
        <w:rPr>
          <w:rFonts w:ascii="Arial Narrow" w:eastAsia="Calibri" w:hAnsi="Arial Narrow" w:cs="Arial"/>
          <w:bCs/>
          <w:sz w:val="22"/>
          <w:szCs w:val="22"/>
          <w:lang w:eastAsia="en-US"/>
        </w:rPr>
        <w:t>amawiaj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cego podj</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tej w post</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powaniu, dotyczącej:</w:t>
      </w:r>
    </w:p>
    <w:p w:rsidR="00D82444" w:rsidRPr="001B6D2C" w:rsidRDefault="00D82444" w:rsidP="00B502A8">
      <w:pPr>
        <w:numPr>
          <w:ilvl w:val="4"/>
          <w:numId w:val="8"/>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określania warunków udziału w post</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powaniu;</w:t>
      </w:r>
    </w:p>
    <w:p w:rsidR="00D82444" w:rsidRPr="001B6D2C" w:rsidRDefault="00D82444" w:rsidP="00B502A8">
      <w:pPr>
        <w:numPr>
          <w:ilvl w:val="4"/>
          <w:numId w:val="8"/>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wykluczenia odwołuj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cego z post</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powania o udzielenie zamówienia;</w:t>
      </w:r>
    </w:p>
    <w:p w:rsidR="00D82444" w:rsidRPr="001B6D2C" w:rsidRDefault="00D82444" w:rsidP="00B502A8">
      <w:pPr>
        <w:numPr>
          <w:ilvl w:val="4"/>
          <w:numId w:val="8"/>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odrzucenia oferty odwołuj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cego;</w:t>
      </w:r>
    </w:p>
    <w:p w:rsidR="00D82444" w:rsidRPr="001B6D2C" w:rsidRDefault="00D82444" w:rsidP="00B502A8">
      <w:pPr>
        <w:numPr>
          <w:ilvl w:val="4"/>
          <w:numId w:val="8"/>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opisu przedmiotu zamówienia;</w:t>
      </w:r>
    </w:p>
    <w:p w:rsidR="00D82444" w:rsidRPr="001B6D2C" w:rsidRDefault="00D82444" w:rsidP="00B502A8">
      <w:pPr>
        <w:numPr>
          <w:ilvl w:val="4"/>
          <w:numId w:val="8"/>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wyboru najkorzystniejszej oferty.</w:t>
      </w:r>
    </w:p>
    <w:p w:rsidR="00D82444" w:rsidRPr="001B6D2C" w:rsidRDefault="00D82444" w:rsidP="00B502A8">
      <w:pPr>
        <w:numPr>
          <w:ilvl w:val="3"/>
          <w:numId w:val="8"/>
        </w:numPr>
        <w:tabs>
          <w:tab w:val="clear" w:pos="5574"/>
          <w:tab w:val="num" w:pos="2552"/>
        </w:tabs>
        <w:suppressAutoHyphens/>
        <w:ind w:left="2552" w:hanging="992"/>
        <w:rPr>
          <w:rFonts w:ascii="Arial Narrow" w:hAnsi="Arial Narrow" w:cs="Arial"/>
          <w:sz w:val="22"/>
          <w:szCs w:val="22"/>
        </w:rPr>
      </w:pPr>
      <w:r w:rsidRPr="001B6D2C">
        <w:rPr>
          <w:rFonts w:ascii="Arial Narrow" w:eastAsia="Calibri" w:hAnsi="Arial Narrow" w:cs="Arial"/>
          <w:bCs/>
          <w:sz w:val="22"/>
          <w:szCs w:val="22"/>
          <w:lang w:eastAsia="en-US"/>
        </w:rPr>
        <w:t>Odwołanie powinno wskazywa</w:t>
      </w:r>
      <w:r w:rsidRPr="001B6D2C">
        <w:rPr>
          <w:rFonts w:ascii="Arial Narrow" w:eastAsia="TimesNewRoman,Bold" w:hAnsi="Arial Narrow" w:cs="Arial"/>
          <w:bCs/>
          <w:sz w:val="22"/>
          <w:szCs w:val="22"/>
          <w:lang w:eastAsia="en-US"/>
        </w:rPr>
        <w:t xml:space="preserve">ć </w:t>
      </w:r>
      <w:r w:rsidRPr="001B6D2C">
        <w:rPr>
          <w:rFonts w:ascii="Arial Narrow" w:eastAsia="Calibri" w:hAnsi="Arial Narrow" w:cs="Arial"/>
          <w:bCs/>
          <w:sz w:val="22"/>
          <w:szCs w:val="22"/>
          <w:lang w:eastAsia="en-US"/>
        </w:rPr>
        <w:t>czynno</w:t>
      </w:r>
      <w:r w:rsidRPr="001B6D2C">
        <w:rPr>
          <w:rFonts w:ascii="Arial Narrow" w:eastAsia="TimesNewRoman,Bold" w:hAnsi="Arial Narrow" w:cs="Arial"/>
          <w:bCs/>
          <w:sz w:val="22"/>
          <w:szCs w:val="22"/>
          <w:lang w:eastAsia="en-US"/>
        </w:rPr>
        <w:t>ść</w:t>
      </w:r>
      <w:r w:rsidRPr="001B6D2C">
        <w:rPr>
          <w:rFonts w:ascii="Arial Narrow" w:eastAsia="Calibri" w:hAnsi="Arial Narrow" w:cs="Arial"/>
          <w:bCs/>
          <w:sz w:val="22"/>
          <w:szCs w:val="22"/>
          <w:lang w:eastAsia="en-US"/>
        </w:rPr>
        <w:t>, której zarzuca si</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niezgodno</w:t>
      </w:r>
      <w:r w:rsidRPr="001B6D2C">
        <w:rPr>
          <w:rFonts w:ascii="Arial Narrow" w:eastAsia="TimesNewRoman,Bold" w:hAnsi="Arial Narrow" w:cs="Arial"/>
          <w:bCs/>
          <w:sz w:val="22"/>
          <w:szCs w:val="22"/>
          <w:lang w:eastAsia="en-US"/>
        </w:rPr>
        <w:t xml:space="preserve">ść </w:t>
      </w:r>
      <w:r w:rsidRPr="001B6D2C">
        <w:rPr>
          <w:rFonts w:ascii="Arial Narrow" w:eastAsia="Calibri" w:hAnsi="Arial Narrow" w:cs="Arial"/>
          <w:bCs/>
          <w:sz w:val="22"/>
          <w:szCs w:val="22"/>
          <w:lang w:eastAsia="en-US"/>
        </w:rPr>
        <w:t>z przepisami ustawy, zawiera</w:t>
      </w:r>
      <w:r w:rsidRPr="001B6D2C">
        <w:rPr>
          <w:rFonts w:ascii="Arial Narrow" w:eastAsia="TimesNewRoman,Bold" w:hAnsi="Arial Narrow" w:cs="Arial"/>
          <w:bCs/>
          <w:sz w:val="22"/>
          <w:szCs w:val="22"/>
          <w:lang w:eastAsia="en-US"/>
        </w:rPr>
        <w:t>ć</w:t>
      </w:r>
      <w:r w:rsidRPr="001B6D2C">
        <w:rPr>
          <w:rFonts w:ascii="Arial Narrow" w:eastAsia="Calibri" w:hAnsi="Arial Narrow" w:cs="Arial"/>
          <w:bCs/>
          <w:sz w:val="22"/>
          <w:szCs w:val="22"/>
          <w:lang w:eastAsia="en-US"/>
        </w:rPr>
        <w:t xml:space="preserve"> zwi</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złe przedstawienie zarzutów, okre</w:t>
      </w:r>
      <w:r w:rsidRPr="001B6D2C">
        <w:rPr>
          <w:rFonts w:ascii="Arial Narrow" w:eastAsia="TimesNewRoman,Bold" w:hAnsi="Arial Narrow" w:cs="Arial"/>
          <w:bCs/>
          <w:sz w:val="22"/>
          <w:szCs w:val="22"/>
          <w:lang w:eastAsia="en-US"/>
        </w:rPr>
        <w:t>ś</w:t>
      </w:r>
      <w:r w:rsidRPr="001B6D2C">
        <w:rPr>
          <w:rFonts w:ascii="Arial Narrow" w:eastAsia="Calibri" w:hAnsi="Arial Narrow" w:cs="Arial"/>
          <w:bCs/>
          <w:sz w:val="22"/>
          <w:szCs w:val="22"/>
          <w:lang w:eastAsia="en-US"/>
        </w:rPr>
        <w:t>la</w:t>
      </w:r>
      <w:r w:rsidRPr="001B6D2C">
        <w:rPr>
          <w:rFonts w:ascii="Arial Narrow" w:eastAsia="TimesNewRoman,Bold" w:hAnsi="Arial Narrow" w:cs="Arial"/>
          <w:bCs/>
          <w:sz w:val="22"/>
          <w:szCs w:val="22"/>
          <w:lang w:eastAsia="en-US"/>
        </w:rPr>
        <w:t>ć żą</w:t>
      </w:r>
      <w:r w:rsidRPr="001B6D2C">
        <w:rPr>
          <w:rFonts w:ascii="Arial Narrow" w:eastAsia="Calibri" w:hAnsi="Arial Narrow" w:cs="Arial"/>
          <w:bCs/>
          <w:sz w:val="22"/>
          <w:szCs w:val="22"/>
          <w:lang w:eastAsia="en-US"/>
        </w:rPr>
        <w:t>danie oraz wskazywa</w:t>
      </w:r>
      <w:r w:rsidRPr="001B6D2C">
        <w:rPr>
          <w:rFonts w:ascii="Arial Narrow" w:eastAsia="TimesNewRoman,Bold" w:hAnsi="Arial Narrow" w:cs="Arial"/>
          <w:bCs/>
          <w:sz w:val="22"/>
          <w:szCs w:val="22"/>
          <w:lang w:eastAsia="en-US"/>
        </w:rPr>
        <w:t xml:space="preserve">ć </w:t>
      </w:r>
      <w:r w:rsidRPr="001B6D2C">
        <w:rPr>
          <w:rFonts w:ascii="Arial Narrow" w:eastAsia="Calibri" w:hAnsi="Arial Narrow" w:cs="Arial"/>
          <w:bCs/>
          <w:sz w:val="22"/>
          <w:szCs w:val="22"/>
          <w:lang w:eastAsia="en-US"/>
        </w:rPr>
        <w:t>okoliczno</w:t>
      </w:r>
      <w:r w:rsidRPr="001B6D2C">
        <w:rPr>
          <w:rFonts w:ascii="Arial Narrow" w:eastAsia="TimesNewRoman,Bold" w:hAnsi="Arial Narrow" w:cs="Arial"/>
          <w:bCs/>
          <w:sz w:val="22"/>
          <w:szCs w:val="22"/>
          <w:lang w:eastAsia="en-US"/>
        </w:rPr>
        <w:t>ś</w:t>
      </w:r>
      <w:r w:rsidRPr="001B6D2C">
        <w:rPr>
          <w:rFonts w:ascii="Arial Narrow" w:eastAsia="Calibri" w:hAnsi="Arial Narrow" w:cs="Arial"/>
          <w:bCs/>
          <w:sz w:val="22"/>
          <w:szCs w:val="22"/>
          <w:lang w:eastAsia="en-US"/>
        </w:rPr>
        <w:t>ci faktyczne i prawne uzasadniaj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 wniesienie odwołania.</w:t>
      </w:r>
    </w:p>
    <w:p w:rsidR="004E6C53" w:rsidRPr="00565EC3" w:rsidRDefault="001A0862" w:rsidP="00B502A8">
      <w:pPr>
        <w:numPr>
          <w:ilvl w:val="3"/>
          <w:numId w:val="8"/>
        </w:numPr>
        <w:tabs>
          <w:tab w:val="clear" w:pos="5574"/>
          <w:tab w:val="num" w:pos="2552"/>
        </w:tabs>
        <w:suppressAutoHyphens/>
        <w:ind w:left="2552" w:hanging="992"/>
        <w:rPr>
          <w:rFonts w:ascii="Arial Narrow" w:hAnsi="Arial Narrow" w:cs="Arial"/>
          <w:sz w:val="22"/>
          <w:szCs w:val="22"/>
        </w:rPr>
      </w:pPr>
      <w:r w:rsidRPr="00565EC3">
        <w:rPr>
          <w:rFonts w:ascii="Arial Narrow" w:eastAsia="Calibri" w:hAnsi="Arial Narrow" w:cs="Arial"/>
          <w:bCs/>
          <w:sz w:val="22"/>
          <w:szCs w:val="22"/>
          <w:lang w:eastAsia="en-US"/>
        </w:rPr>
        <w:t>Odwo</w:t>
      </w:r>
      <w:r w:rsidRPr="00565EC3">
        <w:rPr>
          <w:rFonts w:ascii="Arial Narrow" w:eastAsia="Calibri" w:hAnsi="Arial Narrow" w:cs="Lucida Grande"/>
          <w:bCs/>
          <w:sz w:val="22"/>
          <w:szCs w:val="22"/>
          <w:lang w:eastAsia="en-US"/>
        </w:rPr>
        <w:t>ł</w:t>
      </w:r>
      <w:r w:rsidRPr="00565EC3">
        <w:rPr>
          <w:rFonts w:ascii="Arial Narrow" w:eastAsia="Calibri" w:hAnsi="Arial Narrow" w:cs="Arial"/>
          <w:bCs/>
          <w:sz w:val="22"/>
          <w:szCs w:val="22"/>
          <w:lang w:eastAsia="en-US"/>
        </w:rPr>
        <w:t>anie wnosi si</w:t>
      </w:r>
      <w:r w:rsidRPr="00565EC3">
        <w:rPr>
          <w:rFonts w:ascii="Arial Narrow" w:eastAsia="TimesNewRoman,Bold" w:hAnsi="Arial Narrow" w:cs="Lucida Grande"/>
          <w:bCs/>
          <w:sz w:val="22"/>
          <w:szCs w:val="22"/>
          <w:lang w:eastAsia="en-US"/>
        </w:rPr>
        <w:t>ę</w:t>
      </w:r>
      <w:r w:rsidRPr="00565EC3">
        <w:rPr>
          <w:rFonts w:ascii="Arial Narrow" w:eastAsia="TimesNewRoman,Bold" w:hAnsi="Arial Narrow" w:cs="Arial"/>
          <w:bCs/>
          <w:sz w:val="22"/>
          <w:szCs w:val="22"/>
          <w:lang w:eastAsia="en-US"/>
        </w:rPr>
        <w:t xml:space="preserve"> </w:t>
      </w:r>
      <w:r w:rsidRPr="00565EC3">
        <w:rPr>
          <w:rFonts w:ascii="Arial Narrow" w:eastAsia="Calibri" w:hAnsi="Arial Narrow" w:cs="Arial"/>
          <w:bCs/>
          <w:sz w:val="22"/>
          <w:szCs w:val="22"/>
          <w:lang w:eastAsia="en-US"/>
        </w:rPr>
        <w:t>do Prezesa Izby w formie pisemnej</w:t>
      </w:r>
      <w:r w:rsidR="004E6C53" w:rsidRPr="00565EC3">
        <w:rPr>
          <w:rFonts w:ascii="Arial Narrow" w:eastAsia="Calibri" w:hAnsi="Arial Narrow" w:cs="Arial"/>
          <w:bCs/>
          <w:sz w:val="22"/>
          <w:szCs w:val="22"/>
          <w:lang w:eastAsia="en-US"/>
        </w:rPr>
        <w:t>:</w:t>
      </w:r>
    </w:p>
    <w:p w:rsidR="004E6C53" w:rsidRPr="00565EC3" w:rsidRDefault="004E6C53" w:rsidP="00B502A8">
      <w:pPr>
        <w:numPr>
          <w:ilvl w:val="4"/>
          <w:numId w:val="8"/>
        </w:numPr>
        <w:tabs>
          <w:tab w:val="clear" w:pos="4188"/>
          <w:tab w:val="num" w:pos="3686"/>
        </w:tabs>
        <w:suppressAutoHyphens/>
        <w:ind w:left="3686" w:hanging="1134"/>
        <w:rPr>
          <w:rFonts w:ascii="Arial Narrow" w:hAnsi="Arial Narrow" w:cs="Arial"/>
          <w:sz w:val="22"/>
          <w:szCs w:val="22"/>
        </w:rPr>
      </w:pPr>
      <w:r w:rsidRPr="00565EC3">
        <w:rPr>
          <w:rFonts w:ascii="Arial Narrow" w:eastAsia="Calibri" w:hAnsi="Arial Narrow" w:cs="Arial"/>
          <w:bCs/>
          <w:sz w:val="22"/>
          <w:szCs w:val="22"/>
          <w:lang w:eastAsia="en-US"/>
        </w:rPr>
        <w:t xml:space="preserve">w postaci papierowej </w:t>
      </w:r>
      <w:r w:rsidR="001A0862" w:rsidRPr="00565EC3">
        <w:rPr>
          <w:rFonts w:ascii="Arial Narrow" w:eastAsia="Calibri" w:hAnsi="Arial Narrow" w:cs="Arial"/>
          <w:bCs/>
          <w:sz w:val="22"/>
          <w:szCs w:val="22"/>
          <w:lang w:eastAsia="en-US"/>
        </w:rPr>
        <w:t>opatrzone własnoręcznym podpisem albo</w:t>
      </w:r>
      <w:r w:rsidRPr="00565EC3">
        <w:rPr>
          <w:rFonts w:ascii="Arial Narrow" w:eastAsia="Calibri" w:hAnsi="Arial Narrow" w:cs="Arial"/>
          <w:bCs/>
          <w:sz w:val="22"/>
          <w:szCs w:val="22"/>
          <w:lang w:eastAsia="en-US"/>
        </w:rPr>
        <w:t xml:space="preserve"> </w:t>
      </w:r>
    </w:p>
    <w:p w:rsidR="00D82444" w:rsidRPr="00565EC3" w:rsidRDefault="004E6C53" w:rsidP="00B502A8">
      <w:pPr>
        <w:numPr>
          <w:ilvl w:val="4"/>
          <w:numId w:val="8"/>
        </w:numPr>
        <w:tabs>
          <w:tab w:val="clear" w:pos="4188"/>
          <w:tab w:val="num" w:pos="3686"/>
        </w:tabs>
        <w:suppressAutoHyphens/>
        <w:ind w:left="3686" w:hanging="1134"/>
        <w:rPr>
          <w:rFonts w:ascii="Arial Narrow" w:hAnsi="Arial Narrow" w:cs="Arial"/>
          <w:sz w:val="22"/>
          <w:szCs w:val="22"/>
        </w:rPr>
      </w:pPr>
      <w:r w:rsidRPr="00565EC3">
        <w:rPr>
          <w:rFonts w:ascii="Arial Narrow" w:eastAsia="Calibri" w:hAnsi="Arial Narrow" w:cs="Arial"/>
          <w:bCs/>
          <w:sz w:val="22"/>
          <w:szCs w:val="22"/>
          <w:lang w:eastAsia="en-US"/>
        </w:rPr>
        <w:t>w postaci</w:t>
      </w:r>
      <w:r w:rsidR="001A0862" w:rsidRPr="00565EC3">
        <w:rPr>
          <w:rFonts w:ascii="Arial Narrow" w:eastAsia="Calibri" w:hAnsi="Arial Narrow" w:cs="Arial"/>
          <w:bCs/>
          <w:sz w:val="22"/>
          <w:szCs w:val="22"/>
          <w:lang w:eastAsia="en-US"/>
        </w:rPr>
        <w:t xml:space="preserve"> elektronicznej opatrzonej bezpiecznym podpisem elektronicznym.</w:t>
      </w:r>
    </w:p>
    <w:p w:rsidR="00D82444" w:rsidRPr="001B6D2C" w:rsidRDefault="001A0862" w:rsidP="00B502A8">
      <w:pPr>
        <w:numPr>
          <w:ilvl w:val="3"/>
          <w:numId w:val="8"/>
        </w:numPr>
        <w:tabs>
          <w:tab w:val="clear" w:pos="5574"/>
          <w:tab w:val="num" w:pos="2552"/>
        </w:tabs>
        <w:suppressAutoHyphens/>
        <w:ind w:left="2552" w:hanging="992"/>
        <w:rPr>
          <w:rFonts w:ascii="Arial Narrow" w:hAnsi="Arial Narrow" w:cs="Arial"/>
          <w:sz w:val="22"/>
          <w:szCs w:val="22"/>
        </w:rPr>
      </w:pPr>
      <w:r w:rsidRPr="004448F6">
        <w:rPr>
          <w:rFonts w:ascii="Arial Narrow" w:eastAsia="Calibri" w:hAnsi="Arial Narrow" w:cs="Arial"/>
          <w:bCs/>
          <w:sz w:val="22"/>
          <w:szCs w:val="22"/>
          <w:lang w:eastAsia="en-US"/>
        </w:rPr>
        <w:t>Odwo</w:t>
      </w:r>
      <w:r w:rsidRPr="004448F6">
        <w:rPr>
          <w:rFonts w:ascii="Arial Narrow" w:eastAsia="Calibri" w:hAnsi="Arial Narrow" w:cs="Lucida Grande"/>
          <w:bCs/>
          <w:sz w:val="22"/>
          <w:szCs w:val="22"/>
          <w:lang w:eastAsia="en-US"/>
        </w:rPr>
        <w:t>ł</w:t>
      </w:r>
      <w:r w:rsidRPr="004448F6">
        <w:rPr>
          <w:rFonts w:ascii="Arial Narrow" w:eastAsia="Calibri" w:hAnsi="Arial Narrow" w:cs="Arial"/>
          <w:bCs/>
          <w:sz w:val="22"/>
          <w:szCs w:val="22"/>
          <w:lang w:eastAsia="en-US"/>
        </w:rPr>
        <w:t>uj</w:t>
      </w:r>
      <w:r w:rsidRPr="004448F6">
        <w:rPr>
          <w:rFonts w:ascii="Arial Narrow" w:eastAsia="TimesNewRoman,Bold" w:hAnsi="Arial Narrow" w:cs="Lucida Grande"/>
          <w:bCs/>
          <w:sz w:val="22"/>
          <w:szCs w:val="22"/>
          <w:lang w:eastAsia="en-US"/>
        </w:rPr>
        <w:t>ą</w:t>
      </w:r>
      <w:r w:rsidRPr="004448F6">
        <w:rPr>
          <w:rFonts w:ascii="Arial Narrow" w:eastAsia="Calibri" w:hAnsi="Arial Narrow" w:cs="Arial"/>
          <w:bCs/>
          <w:sz w:val="22"/>
          <w:szCs w:val="22"/>
          <w:lang w:eastAsia="en-US"/>
        </w:rPr>
        <w:t>cy przesy</w:t>
      </w:r>
      <w:r w:rsidRPr="004448F6">
        <w:rPr>
          <w:rFonts w:ascii="Arial Narrow" w:eastAsia="Calibri" w:hAnsi="Arial Narrow" w:cs="Lucida Grande"/>
          <w:bCs/>
          <w:sz w:val="22"/>
          <w:szCs w:val="22"/>
          <w:lang w:eastAsia="en-US"/>
        </w:rPr>
        <w:t>ł</w:t>
      </w:r>
      <w:r w:rsidRPr="004448F6">
        <w:rPr>
          <w:rFonts w:ascii="Arial Narrow" w:eastAsia="Calibri" w:hAnsi="Arial Narrow" w:cs="Arial"/>
          <w:bCs/>
          <w:sz w:val="22"/>
          <w:szCs w:val="22"/>
          <w:lang w:eastAsia="en-US"/>
        </w:rPr>
        <w:t>a kopi</w:t>
      </w:r>
      <w:r w:rsidRPr="004448F6">
        <w:rPr>
          <w:rFonts w:ascii="Arial Narrow" w:eastAsia="TimesNewRoman,Bold" w:hAnsi="Arial Narrow" w:cs="Lucida Grande"/>
          <w:bCs/>
          <w:sz w:val="22"/>
          <w:szCs w:val="22"/>
          <w:lang w:eastAsia="en-US"/>
        </w:rPr>
        <w:t>ę</w:t>
      </w:r>
      <w:r w:rsidRPr="004448F6">
        <w:rPr>
          <w:rFonts w:ascii="Arial Narrow" w:eastAsia="TimesNewRoman,Bold" w:hAnsi="Arial Narrow" w:cs="Arial"/>
          <w:bCs/>
          <w:sz w:val="22"/>
          <w:szCs w:val="22"/>
          <w:lang w:eastAsia="en-US"/>
        </w:rPr>
        <w:t xml:space="preserve"> </w:t>
      </w:r>
      <w:r w:rsidRPr="004448F6">
        <w:rPr>
          <w:rFonts w:ascii="Arial Narrow" w:eastAsia="Calibri" w:hAnsi="Arial Narrow" w:cs="Arial"/>
          <w:bCs/>
          <w:sz w:val="22"/>
          <w:szCs w:val="22"/>
          <w:lang w:eastAsia="en-US"/>
        </w:rPr>
        <w:t>odwo</w:t>
      </w:r>
      <w:r w:rsidRPr="004448F6">
        <w:rPr>
          <w:rFonts w:ascii="Arial Narrow" w:eastAsia="Calibri" w:hAnsi="Arial Narrow" w:cs="Lucida Grande"/>
          <w:bCs/>
          <w:sz w:val="22"/>
          <w:szCs w:val="22"/>
          <w:lang w:eastAsia="en-US"/>
        </w:rPr>
        <w:t>ł</w:t>
      </w:r>
      <w:r w:rsidRPr="004448F6">
        <w:rPr>
          <w:rFonts w:ascii="Arial Narrow" w:eastAsia="Calibri" w:hAnsi="Arial Narrow" w:cs="Arial"/>
          <w:bCs/>
          <w:sz w:val="22"/>
          <w:szCs w:val="22"/>
          <w:lang w:eastAsia="en-US"/>
        </w:rPr>
        <w:t xml:space="preserve">ania </w:t>
      </w:r>
      <w:r>
        <w:rPr>
          <w:rFonts w:ascii="Arial Narrow" w:eastAsia="Calibri" w:hAnsi="Arial Narrow" w:cs="Arial"/>
          <w:bCs/>
          <w:sz w:val="22"/>
          <w:szCs w:val="22"/>
          <w:lang w:eastAsia="en-US"/>
        </w:rPr>
        <w:t>Z</w:t>
      </w:r>
      <w:r w:rsidRPr="00B41F94">
        <w:rPr>
          <w:rFonts w:ascii="Arial Narrow" w:eastAsia="Calibri" w:hAnsi="Arial Narrow" w:cs="Arial"/>
          <w:bCs/>
          <w:sz w:val="22"/>
          <w:szCs w:val="22"/>
          <w:lang w:eastAsia="en-US"/>
        </w:rPr>
        <w:t xml:space="preserve">amawiającemu przed upływem terminu do wniesienia </w:t>
      </w:r>
      <w:bookmarkStart w:id="16" w:name="highlightHit_55"/>
      <w:bookmarkEnd w:id="16"/>
      <w:r w:rsidRPr="00B41F94">
        <w:rPr>
          <w:rFonts w:ascii="Arial Narrow" w:eastAsia="Calibri" w:hAnsi="Arial Narrow" w:cs="Arial"/>
          <w:bCs/>
          <w:sz w:val="22"/>
          <w:szCs w:val="22"/>
          <w:lang w:eastAsia="en-US"/>
        </w:rPr>
        <w:t>odwołania w taki sposób, aby mógł on zapoznać się z jego treścią przed upływem te</w:t>
      </w:r>
      <w:r>
        <w:rPr>
          <w:rFonts w:ascii="Arial Narrow" w:eastAsia="Calibri" w:hAnsi="Arial Narrow" w:cs="Arial"/>
          <w:bCs/>
          <w:sz w:val="22"/>
          <w:szCs w:val="22"/>
          <w:lang w:eastAsia="en-US"/>
        </w:rPr>
        <w:t>go terminu. Domniemywa się, iż Z</w:t>
      </w:r>
      <w:r w:rsidRPr="00B41F94">
        <w:rPr>
          <w:rFonts w:ascii="Arial Narrow" w:eastAsia="Calibri" w:hAnsi="Arial Narrow" w:cs="Arial"/>
          <w:bCs/>
          <w:sz w:val="22"/>
          <w:szCs w:val="22"/>
          <w:lang w:eastAsia="en-US"/>
        </w:rPr>
        <w:t xml:space="preserve">amawiający mógł zapoznać się z treścią </w:t>
      </w:r>
      <w:bookmarkStart w:id="17" w:name="highlightHit_56"/>
      <w:bookmarkEnd w:id="17"/>
      <w:r w:rsidRPr="00B41F94">
        <w:rPr>
          <w:rFonts w:ascii="Arial Narrow" w:eastAsia="Calibri" w:hAnsi="Arial Narrow" w:cs="Arial"/>
          <w:bCs/>
          <w:sz w:val="22"/>
          <w:szCs w:val="22"/>
          <w:lang w:eastAsia="en-US"/>
        </w:rPr>
        <w:t>odwołania przed upływem terminu do jego wniesienia, jeżeli przesłanie jego kopii nastąpiło przed upływem terminu do jego wniesienia przy użyciu środków komunikacji elektronicznej</w:t>
      </w:r>
      <w:r w:rsidR="00D82444" w:rsidRPr="001B6D2C">
        <w:rPr>
          <w:rFonts w:ascii="Arial Narrow" w:eastAsia="Calibri" w:hAnsi="Arial Narrow" w:cs="Arial"/>
          <w:bCs/>
          <w:sz w:val="22"/>
          <w:szCs w:val="22"/>
          <w:lang w:eastAsia="en-US"/>
        </w:rPr>
        <w:t>.</w:t>
      </w:r>
    </w:p>
    <w:p w:rsidR="00D82444" w:rsidRPr="001B6D2C" w:rsidRDefault="00D82444" w:rsidP="00B502A8">
      <w:pPr>
        <w:numPr>
          <w:ilvl w:val="3"/>
          <w:numId w:val="8"/>
        </w:numPr>
        <w:tabs>
          <w:tab w:val="clear" w:pos="5574"/>
          <w:tab w:val="num" w:pos="2552"/>
        </w:tabs>
        <w:suppressAutoHyphens/>
        <w:ind w:left="2552" w:hanging="992"/>
        <w:rPr>
          <w:rFonts w:ascii="Arial Narrow" w:hAnsi="Arial Narrow" w:cs="Arial"/>
          <w:sz w:val="22"/>
          <w:szCs w:val="22"/>
        </w:rPr>
      </w:pPr>
      <w:r w:rsidRPr="001B6D2C">
        <w:rPr>
          <w:rFonts w:ascii="Arial Narrow" w:eastAsia="Calibri" w:hAnsi="Arial Narrow" w:cs="Arial"/>
          <w:bCs/>
          <w:sz w:val="22"/>
          <w:szCs w:val="22"/>
          <w:lang w:eastAsia="en-US"/>
        </w:rPr>
        <w:lastRenderedPageBreak/>
        <w:t>Odwołanie wnosi się:</w:t>
      </w:r>
    </w:p>
    <w:p w:rsidR="00D82444" w:rsidRPr="001B6D2C" w:rsidRDefault="00D82444" w:rsidP="00B502A8">
      <w:pPr>
        <w:numPr>
          <w:ilvl w:val="4"/>
          <w:numId w:val="8"/>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w terminie 5 dni od dnia przesłania informacji o czynno</w:t>
      </w:r>
      <w:r w:rsidRPr="001B6D2C">
        <w:rPr>
          <w:rFonts w:ascii="Arial Narrow" w:eastAsia="TimesNewRoman,Bold" w:hAnsi="Arial Narrow" w:cs="Arial"/>
          <w:bCs/>
          <w:sz w:val="22"/>
          <w:szCs w:val="22"/>
          <w:lang w:eastAsia="en-US"/>
        </w:rPr>
        <w:t>ś</w:t>
      </w:r>
      <w:r w:rsidR="00B97DDB">
        <w:rPr>
          <w:rFonts w:ascii="Arial Narrow" w:eastAsia="Calibri" w:hAnsi="Arial Narrow" w:cs="Arial"/>
          <w:bCs/>
          <w:sz w:val="22"/>
          <w:szCs w:val="22"/>
          <w:lang w:eastAsia="en-US"/>
        </w:rPr>
        <w:t>ci Z</w:t>
      </w:r>
      <w:r w:rsidRPr="001B6D2C">
        <w:rPr>
          <w:rFonts w:ascii="Arial Narrow" w:eastAsia="Calibri" w:hAnsi="Arial Narrow" w:cs="Arial"/>
          <w:bCs/>
          <w:sz w:val="22"/>
          <w:szCs w:val="22"/>
          <w:lang w:eastAsia="en-US"/>
        </w:rPr>
        <w:t>amawiaj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cego określonej w pkt. XXI.3.2.1.2, XXI.3.2.1.3 i XXI..3.1.5 stanowi</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cej podstaw</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jego wniesienia –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 xml:space="preserve">eli została przesłana drogą elektroniczną, albo w terminie 10 dni </w:t>
      </w:r>
      <w:r w:rsidR="0021796F">
        <w:rPr>
          <w:rFonts w:ascii="Arial Narrow" w:eastAsia="Calibri" w:hAnsi="Arial Narrow" w:cs="Arial"/>
          <w:bCs/>
          <w:sz w:val="22"/>
          <w:szCs w:val="22"/>
          <w:lang w:eastAsia="en-US"/>
        </w:rPr>
        <w:t>-</w:t>
      </w:r>
      <w:r w:rsidRPr="001B6D2C">
        <w:rPr>
          <w:rFonts w:ascii="Arial Narrow" w:eastAsia="Calibri" w:hAnsi="Arial Narrow" w:cs="Arial"/>
          <w:bCs/>
          <w:sz w:val="22"/>
          <w:szCs w:val="22"/>
          <w:lang w:eastAsia="en-US"/>
        </w:rPr>
        <w:t xml:space="preserve">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została przesłana w inny sposób;</w:t>
      </w:r>
    </w:p>
    <w:p w:rsidR="00D82444" w:rsidRPr="00057144" w:rsidRDefault="00D82444" w:rsidP="00B502A8">
      <w:pPr>
        <w:numPr>
          <w:ilvl w:val="4"/>
          <w:numId w:val="8"/>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w terminie 5 dni od dnia zamieszczenia ogłoszenia w Biuletynie Zamówie</w:t>
      </w:r>
      <w:r w:rsidRPr="001B6D2C">
        <w:rPr>
          <w:rFonts w:ascii="Arial Narrow" w:eastAsia="TimesNewRoman,Bold" w:hAnsi="Arial Narrow" w:cs="Arial"/>
          <w:bCs/>
          <w:sz w:val="22"/>
          <w:szCs w:val="22"/>
          <w:lang w:eastAsia="en-US"/>
        </w:rPr>
        <w:t xml:space="preserve">ń </w:t>
      </w:r>
      <w:r w:rsidRPr="001B6D2C">
        <w:rPr>
          <w:rFonts w:ascii="Arial Narrow" w:eastAsia="Calibri" w:hAnsi="Arial Narrow" w:cs="Arial"/>
          <w:bCs/>
          <w:sz w:val="22"/>
          <w:szCs w:val="22"/>
          <w:lang w:eastAsia="en-US"/>
        </w:rPr>
        <w:t xml:space="preserve">Publicznych lub specyfikacji istotnych warunków zamówienia na stronie internetowej, jeżeli podstawą do jego wniesienia jest czynność określona </w:t>
      </w:r>
      <w:r w:rsidR="0021796F">
        <w:rPr>
          <w:rFonts w:ascii="Arial Narrow" w:eastAsia="Calibri" w:hAnsi="Arial Narrow" w:cs="Arial"/>
          <w:bCs/>
          <w:sz w:val="22"/>
          <w:szCs w:val="22"/>
          <w:lang w:eastAsia="en-US"/>
        </w:rPr>
        <w:br/>
      </w:r>
      <w:r w:rsidRPr="001B6D2C">
        <w:rPr>
          <w:rFonts w:ascii="Arial Narrow" w:eastAsia="Calibri" w:hAnsi="Arial Narrow" w:cs="Arial"/>
          <w:bCs/>
          <w:sz w:val="22"/>
          <w:szCs w:val="22"/>
          <w:lang w:eastAsia="en-US"/>
        </w:rPr>
        <w:t>w pkt. XXI.3.2.1.1 i XXI.3.2.1.4.</w:t>
      </w:r>
    </w:p>
    <w:p w:rsidR="00057144" w:rsidRPr="0032661A" w:rsidRDefault="00057144" w:rsidP="00B502A8">
      <w:pPr>
        <w:numPr>
          <w:ilvl w:val="4"/>
          <w:numId w:val="8"/>
        </w:numPr>
        <w:tabs>
          <w:tab w:val="clear" w:pos="4188"/>
          <w:tab w:val="num" w:pos="3686"/>
        </w:tabs>
        <w:suppressAutoHyphens/>
        <w:ind w:left="3686" w:hanging="1134"/>
        <w:rPr>
          <w:rFonts w:ascii="Arial Narrow" w:hAnsi="Arial Narrow" w:cs="Arial"/>
          <w:sz w:val="22"/>
          <w:szCs w:val="22"/>
        </w:rPr>
      </w:pPr>
    </w:p>
    <w:p w:rsidR="00D82444" w:rsidRPr="001B6D2C" w:rsidRDefault="00D82444" w:rsidP="00B502A8">
      <w:pPr>
        <w:numPr>
          <w:ilvl w:val="2"/>
          <w:numId w:val="8"/>
        </w:numPr>
        <w:tabs>
          <w:tab w:val="clear" w:pos="2908"/>
          <w:tab w:val="num" w:pos="1560"/>
        </w:tabs>
        <w:autoSpaceDE w:val="0"/>
        <w:autoSpaceDN w:val="0"/>
        <w:adjustRightInd w:val="0"/>
        <w:ind w:left="1560" w:hanging="851"/>
        <w:jc w:val="left"/>
        <w:rPr>
          <w:rFonts w:ascii="Arial Narrow" w:eastAsia="TimesNewRoman,Bold" w:hAnsi="Arial Narrow" w:cs="Arial"/>
          <w:bCs/>
          <w:sz w:val="22"/>
          <w:szCs w:val="22"/>
          <w:lang w:eastAsia="en-US"/>
        </w:rPr>
      </w:pPr>
      <w:r w:rsidRPr="001B6D2C">
        <w:rPr>
          <w:rFonts w:ascii="Arial Narrow" w:eastAsia="Calibri" w:hAnsi="Arial Narrow" w:cs="Arial"/>
          <w:bCs/>
          <w:sz w:val="22"/>
          <w:szCs w:val="22"/>
          <w:lang w:eastAsia="en-US"/>
        </w:rPr>
        <w:t>Skarga do s</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du</w:t>
      </w:r>
    </w:p>
    <w:p w:rsidR="00D82444" w:rsidRPr="001B6D2C" w:rsidRDefault="00D82444" w:rsidP="00B502A8">
      <w:pPr>
        <w:numPr>
          <w:ilvl w:val="3"/>
          <w:numId w:val="8"/>
        </w:numPr>
        <w:tabs>
          <w:tab w:val="clear" w:pos="5574"/>
          <w:tab w:val="num" w:pos="2552"/>
        </w:tabs>
        <w:autoSpaceDE w:val="0"/>
        <w:autoSpaceDN w:val="0"/>
        <w:adjustRightInd w:val="0"/>
        <w:ind w:left="2551" w:hanging="992"/>
        <w:rPr>
          <w:rFonts w:ascii="Arial Narrow" w:eastAsia="TimesNewRoman,Bold" w:hAnsi="Arial Narrow" w:cs="Arial"/>
          <w:b/>
          <w:bCs/>
          <w:sz w:val="22"/>
          <w:szCs w:val="22"/>
          <w:lang w:eastAsia="en-US"/>
        </w:rPr>
      </w:pPr>
      <w:r w:rsidRPr="001B6D2C">
        <w:rPr>
          <w:rFonts w:ascii="Arial Narrow" w:eastAsia="Calibri" w:hAnsi="Arial Narrow" w:cs="Arial"/>
          <w:bCs/>
          <w:sz w:val="22"/>
          <w:szCs w:val="22"/>
          <w:lang w:eastAsia="en-US"/>
        </w:rPr>
        <w:t>Na orzeczenie Izby stronom oraz uczestnikom post</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powania odwoławczego przysługuje skarga do s</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du.</w:t>
      </w:r>
    </w:p>
    <w:p w:rsidR="00D82444" w:rsidRPr="001B6D2C" w:rsidRDefault="00D82444" w:rsidP="00B502A8">
      <w:pPr>
        <w:numPr>
          <w:ilvl w:val="3"/>
          <w:numId w:val="8"/>
        </w:numPr>
        <w:tabs>
          <w:tab w:val="clear" w:pos="5574"/>
          <w:tab w:val="num" w:pos="2552"/>
        </w:tabs>
        <w:autoSpaceDE w:val="0"/>
        <w:autoSpaceDN w:val="0"/>
        <w:adjustRightInd w:val="0"/>
        <w:ind w:left="2552" w:hanging="992"/>
        <w:rPr>
          <w:rFonts w:ascii="Arial Narrow" w:eastAsia="TimesNewRoman,Bold" w:hAnsi="Arial Narrow" w:cs="Arial"/>
          <w:b/>
          <w:bCs/>
          <w:sz w:val="22"/>
          <w:szCs w:val="22"/>
          <w:lang w:eastAsia="en-US"/>
        </w:rPr>
      </w:pPr>
      <w:r w:rsidRPr="001B6D2C">
        <w:rPr>
          <w:rFonts w:ascii="Arial Narrow" w:eastAsia="Calibri" w:hAnsi="Arial Narrow" w:cs="Arial"/>
          <w:bCs/>
          <w:sz w:val="22"/>
          <w:szCs w:val="22"/>
          <w:lang w:eastAsia="en-US"/>
        </w:rPr>
        <w:t>Skarg</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wnosi si</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do s</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du okr</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gowego wła</w:t>
      </w:r>
      <w:r w:rsidRPr="001B6D2C">
        <w:rPr>
          <w:rFonts w:ascii="Arial Narrow" w:eastAsia="TimesNewRoman,Bold" w:hAnsi="Arial Narrow" w:cs="Arial"/>
          <w:bCs/>
          <w:sz w:val="22"/>
          <w:szCs w:val="22"/>
          <w:lang w:eastAsia="en-US"/>
        </w:rPr>
        <w:t>ś</w:t>
      </w:r>
      <w:r w:rsidRPr="001B6D2C">
        <w:rPr>
          <w:rFonts w:ascii="Arial Narrow" w:eastAsia="Calibri" w:hAnsi="Arial Narrow" w:cs="Arial"/>
          <w:bCs/>
          <w:sz w:val="22"/>
          <w:szCs w:val="22"/>
          <w:lang w:eastAsia="en-US"/>
        </w:rPr>
        <w:t>ciwego dla sied</w:t>
      </w:r>
      <w:r w:rsidR="00797E24">
        <w:rPr>
          <w:rFonts w:ascii="Arial Narrow" w:eastAsia="Calibri" w:hAnsi="Arial Narrow" w:cs="Arial"/>
          <w:bCs/>
          <w:sz w:val="22"/>
          <w:szCs w:val="22"/>
          <w:lang w:eastAsia="en-US"/>
        </w:rPr>
        <w:t>ziby albo miejsca zamieszkania Z</w:t>
      </w:r>
      <w:r w:rsidRPr="001B6D2C">
        <w:rPr>
          <w:rFonts w:ascii="Arial Narrow" w:eastAsia="Calibri" w:hAnsi="Arial Narrow" w:cs="Arial"/>
          <w:bCs/>
          <w:sz w:val="22"/>
          <w:szCs w:val="22"/>
          <w:lang w:eastAsia="en-US"/>
        </w:rPr>
        <w:t>amawiaj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cego.</w:t>
      </w:r>
    </w:p>
    <w:p w:rsidR="00D82444" w:rsidRPr="001B6D2C" w:rsidRDefault="00D82444" w:rsidP="00B502A8">
      <w:pPr>
        <w:numPr>
          <w:ilvl w:val="3"/>
          <w:numId w:val="8"/>
        </w:numPr>
        <w:tabs>
          <w:tab w:val="clear" w:pos="5574"/>
          <w:tab w:val="num" w:pos="2552"/>
        </w:tabs>
        <w:autoSpaceDE w:val="0"/>
        <w:autoSpaceDN w:val="0"/>
        <w:adjustRightInd w:val="0"/>
        <w:ind w:left="2551" w:hanging="992"/>
        <w:rPr>
          <w:rFonts w:ascii="Arial Narrow" w:eastAsia="TimesNewRoman,Bold" w:hAnsi="Arial Narrow" w:cs="Arial"/>
          <w:b/>
          <w:bCs/>
          <w:sz w:val="22"/>
          <w:szCs w:val="22"/>
          <w:lang w:eastAsia="en-US"/>
        </w:rPr>
      </w:pPr>
      <w:r w:rsidRPr="001B6D2C">
        <w:rPr>
          <w:rFonts w:ascii="Arial Narrow" w:eastAsia="Calibri" w:hAnsi="Arial Narrow" w:cs="Arial"/>
          <w:bCs/>
          <w:sz w:val="22"/>
          <w:szCs w:val="22"/>
          <w:lang w:eastAsia="en-US"/>
        </w:rPr>
        <w:t>Skarg</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wnosi si</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za po</w:t>
      </w:r>
      <w:r w:rsidRPr="001B6D2C">
        <w:rPr>
          <w:rFonts w:ascii="Arial Narrow" w:eastAsia="TimesNewRoman,Bold" w:hAnsi="Arial Narrow" w:cs="Arial"/>
          <w:bCs/>
          <w:sz w:val="22"/>
          <w:szCs w:val="22"/>
          <w:lang w:eastAsia="en-US"/>
        </w:rPr>
        <w:t>ś</w:t>
      </w:r>
      <w:r w:rsidRPr="001B6D2C">
        <w:rPr>
          <w:rFonts w:ascii="Arial Narrow" w:eastAsia="Calibri" w:hAnsi="Arial Narrow" w:cs="Arial"/>
          <w:bCs/>
          <w:sz w:val="22"/>
          <w:szCs w:val="22"/>
          <w:lang w:eastAsia="en-US"/>
        </w:rPr>
        <w:t>rednictwem Prezesa Izby w terminie 7 dni od dnia dor</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czenia orzeczenia Izby, przesyłaj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 jednocze</w:t>
      </w:r>
      <w:r w:rsidRPr="001B6D2C">
        <w:rPr>
          <w:rFonts w:ascii="Arial Narrow" w:eastAsia="TimesNewRoman,Bold" w:hAnsi="Arial Narrow" w:cs="Arial"/>
          <w:bCs/>
          <w:sz w:val="22"/>
          <w:szCs w:val="22"/>
          <w:lang w:eastAsia="en-US"/>
        </w:rPr>
        <w:t>ś</w:t>
      </w:r>
      <w:r w:rsidRPr="001B6D2C">
        <w:rPr>
          <w:rFonts w:ascii="Arial Narrow" w:eastAsia="Calibri" w:hAnsi="Arial Narrow" w:cs="Arial"/>
          <w:bCs/>
          <w:sz w:val="22"/>
          <w:szCs w:val="22"/>
          <w:lang w:eastAsia="en-US"/>
        </w:rPr>
        <w:t>nie jej odpis przeciwnikowi skargi. Zło</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enie skargi w placówce pocztowej operatora publicznego jest równoznaczne z jej wniesieniem.</w:t>
      </w:r>
    </w:p>
    <w:p w:rsidR="00D82444" w:rsidRPr="003B04A1" w:rsidRDefault="00D82444" w:rsidP="00B502A8">
      <w:pPr>
        <w:numPr>
          <w:ilvl w:val="3"/>
          <w:numId w:val="8"/>
        </w:numPr>
        <w:tabs>
          <w:tab w:val="clear" w:pos="5574"/>
          <w:tab w:val="num" w:pos="2552"/>
        </w:tabs>
        <w:autoSpaceDE w:val="0"/>
        <w:autoSpaceDN w:val="0"/>
        <w:adjustRightInd w:val="0"/>
        <w:spacing w:after="240"/>
        <w:ind w:left="2552" w:hanging="992"/>
        <w:rPr>
          <w:rFonts w:ascii="Arial Narrow" w:eastAsia="TimesNewRoman,Bold" w:hAnsi="Arial Narrow" w:cs="Arial"/>
          <w:b/>
          <w:bCs/>
          <w:sz w:val="22"/>
          <w:szCs w:val="22"/>
          <w:lang w:eastAsia="en-US"/>
        </w:rPr>
      </w:pPr>
      <w:r w:rsidRPr="001B6D2C">
        <w:rPr>
          <w:rFonts w:ascii="Arial Narrow" w:eastAsia="Calibri" w:hAnsi="Arial Narrow" w:cs="Arial"/>
          <w:bCs/>
          <w:sz w:val="22"/>
          <w:szCs w:val="22"/>
          <w:lang w:eastAsia="en-US"/>
        </w:rPr>
        <w:t>W post</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powaniu tocz</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cym si</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na skutek wniesienia skargi nie mo</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na rozszerzy</w:t>
      </w:r>
      <w:r w:rsidRPr="001B6D2C">
        <w:rPr>
          <w:rFonts w:ascii="Arial Narrow" w:eastAsia="TimesNewRoman,Bold" w:hAnsi="Arial Narrow" w:cs="Arial"/>
          <w:bCs/>
          <w:sz w:val="22"/>
          <w:szCs w:val="22"/>
          <w:lang w:eastAsia="en-US"/>
        </w:rPr>
        <w:t>ć żą</w:t>
      </w:r>
      <w:r w:rsidRPr="001B6D2C">
        <w:rPr>
          <w:rFonts w:ascii="Arial Narrow" w:eastAsia="Calibri" w:hAnsi="Arial Narrow" w:cs="Arial"/>
          <w:bCs/>
          <w:sz w:val="22"/>
          <w:szCs w:val="22"/>
          <w:lang w:eastAsia="en-US"/>
        </w:rPr>
        <w:t>dania odwołania ani wyst</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powa</w:t>
      </w:r>
      <w:r w:rsidRPr="001B6D2C">
        <w:rPr>
          <w:rFonts w:ascii="Arial Narrow" w:eastAsia="TimesNewRoman,Bold" w:hAnsi="Arial Narrow" w:cs="Arial"/>
          <w:bCs/>
          <w:sz w:val="22"/>
          <w:szCs w:val="22"/>
          <w:lang w:eastAsia="en-US"/>
        </w:rPr>
        <w:t xml:space="preserve">ć </w:t>
      </w:r>
      <w:r w:rsidRPr="001B6D2C">
        <w:rPr>
          <w:rFonts w:ascii="Arial Narrow" w:eastAsia="Calibri" w:hAnsi="Arial Narrow" w:cs="Arial"/>
          <w:bCs/>
          <w:sz w:val="22"/>
          <w:szCs w:val="22"/>
          <w:lang w:eastAsia="en-US"/>
        </w:rPr>
        <w:t xml:space="preserve">z nowymi </w:t>
      </w:r>
      <w:r w:rsidRPr="001B6D2C">
        <w:rPr>
          <w:rFonts w:ascii="Arial Narrow" w:eastAsia="TimesNewRoman,Bold" w:hAnsi="Arial Narrow" w:cs="Arial"/>
          <w:bCs/>
          <w:sz w:val="22"/>
          <w:szCs w:val="22"/>
          <w:lang w:eastAsia="en-US"/>
        </w:rPr>
        <w:t>żą</w:t>
      </w:r>
      <w:r w:rsidRPr="001B6D2C">
        <w:rPr>
          <w:rFonts w:ascii="Arial Narrow" w:eastAsia="Calibri" w:hAnsi="Arial Narrow" w:cs="Arial"/>
          <w:bCs/>
          <w:sz w:val="22"/>
          <w:szCs w:val="22"/>
          <w:lang w:eastAsia="en-US"/>
        </w:rPr>
        <w:t>daniami.</w:t>
      </w:r>
    </w:p>
    <w:p w:rsidR="00F27CDF" w:rsidRPr="00891BDC" w:rsidRDefault="00F27CDF" w:rsidP="00B502A8">
      <w:pPr>
        <w:numPr>
          <w:ilvl w:val="0"/>
          <w:numId w:val="8"/>
        </w:numPr>
        <w:tabs>
          <w:tab w:val="clear" w:pos="3259"/>
          <w:tab w:val="num" w:pos="709"/>
        </w:tabs>
        <w:spacing w:after="240"/>
        <w:ind w:left="709" w:hanging="709"/>
        <w:rPr>
          <w:rFonts w:ascii="Arial Narrow" w:hAnsi="Arial Narrow" w:cs="Arial"/>
          <w:b/>
          <w:sz w:val="22"/>
          <w:szCs w:val="22"/>
        </w:rPr>
      </w:pPr>
      <w:r w:rsidRPr="00891BDC">
        <w:rPr>
          <w:rFonts w:ascii="Arial Narrow" w:hAnsi="Arial Narrow" w:cs="Arial"/>
          <w:b/>
          <w:sz w:val="22"/>
          <w:szCs w:val="22"/>
        </w:rPr>
        <w:t>KLAUZULA INFORMACYJNA Z ART. 13 RODO</w:t>
      </w:r>
      <w:r w:rsidRPr="00891BDC">
        <w:rPr>
          <w:rStyle w:val="Odwoanieprzypisudolnego"/>
          <w:rFonts w:ascii="Arial Narrow" w:hAnsi="Arial Narrow" w:cs="Arial"/>
          <w:b/>
          <w:sz w:val="22"/>
          <w:szCs w:val="22"/>
        </w:rPr>
        <w:footnoteReference w:id="1"/>
      </w:r>
    </w:p>
    <w:p w:rsidR="00891BDC" w:rsidRPr="00891BDC" w:rsidRDefault="00891BDC" w:rsidP="00BC4284">
      <w:pPr>
        <w:ind w:left="0" w:firstLine="0"/>
        <w:rPr>
          <w:rFonts w:ascii="Arial Narrow" w:hAnsi="Arial Narrow" w:cs="Arial"/>
          <w:sz w:val="22"/>
          <w:szCs w:val="22"/>
        </w:rPr>
      </w:pPr>
      <w:r w:rsidRPr="00891BDC">
        <w:rPr>
          <w:rFonts w:ascii="Arial Narrow" w:hAnsi="Arial Narrow" w:cs="Arial"/>
          <w:sz w:val="22"/>
          <w:szCs w:val="22"/>
        </w:rPr>
        <w:t xml:space="preserve">Zgodnie z art. 13 ust. 1 i 2 rozporządzenia Parlamentu Europejskiego i Rady (UE) 2016/679 z dnia 27 kwietnia 2016 r. </w:t>
      </w:r>
      <w:r w:rsidRPr="00891BDC">
        <w:rPr>
          <w:rFonts w:ascii="Arial Narrow" w:hAnsi="Arial Narrow" w:cs="Arial"/>
          <w:sz w:val="22"/>
          <w:szCs w:val="22"/>
        </w:rPr>
        <w:br/>
        <w:t xml:space="preserve">w sprawie ochrony osób fizycznych w związku z przetwarzaniem danych osobowych i w sprawie swobodnego przepływu takich danych oraz uchylenia dyrektywy 95/46/WE (ogólne rozporządzenie o ochronie danych) (Dz. Urz. UE L 119 z 04.05.2016, </w:t>
      </w:r>
      <w:r w:rsidR="00BB394F">
        <w:rPr>
          <w:rFonts w:ascii="Arial Narrow" w:hAnsi="Arial Narrow" w:cs="Arial"/>
          <w:sz w:val="22"/>
          <w:szCs w:val="22"/>
        </w:rPr>
        <w:br/>
      </w:r>
      <w:r w:rsidRPr="00891BDC">
        <w:rPr>
          <w:rFonts w:ascii="Arial Narrow" w:hAnsi="Arial Narrow" w:cs="Arial"/>
          <w:sz w:val="22"/>
          <w:szCs w:val="22"/>
        </w:rPr>
        <w:t xml:space="preserve">str. 1), dalej „RODO”, informuję, że: </w:t>
      </w:r>
    </w:p>
    <w:p w:rsidR="00891BDC" w:rsidRPr="00891BDC" w:rsidRDefault="00891BDC" w:rsidP="006C182D">
      <w:pPr>
        <w:pStyle w:val="Akapitzlist"/>
        <w:numPr>
          <w:ilvl w:val="0"/>
          <w:numId w:val="18"/>
        </w:numPr>
        <w:tabs>
          <w:tab w:val="left" w:pos="426"/>
        </w:tabs>
        <w:suppressAutoHyphens w:val="0"/>
        <w:ind w:left="426" w:hanging="426"/>
        <w:contextualSpacing w:val="0"/>
        <w:jc w:val="both"/>
        <w:rPr>
          <w:rFonts w:ascii="Arial Narrow" w:hAnsi="Arial Narrow" w:cs="Arial"/>
          <w:i/>
          <w:sz w:val="22"/>
          <w:szCs w:val="22"/>
          <w:lang w:eastAsia="pl-PL"/>
        </w:rPr>
      </w:pPr>
      <w:r w:rsidRPr="00891BDC">
        <w:rPr>
          <w:rFonts w:ascii="Arial Narrow" w:hAnsi="Arial Narrow" w:cs="Arial"/>
          <w:sz w:val="22"/>
          <w:szCs w:val="22"/>
          <w:lang w:eastAsia="pl-PL"/>
        </w:rPr>
        <w:t xml:space="preserve">administratorem Pani/Pana danych osobowych jest Komendant Wojewódzki Policji w Poznaniu z siedzibą przy </w:t>
      </w:r>
      <w:r w:rsidR="00233241">
        <w:rPr>
          <w:rFonts w:ascii="Arial Narrow" w:hAnsi="Arial Narrow" w:cs="Arial"/>
          <w:sz w:val="22"/>
          <w:szCs w:val="22"/>
          <w:lang w:eastAsia="pl-PL"/>
        </w:rPr>
        <w:br/>
      </w:r>
      <w:r w:rsidRPr="00891BDC">
        <w:rPr>
          <w:rFonts w:ascii="Arial Narrow" w:hAnsi="Arial Narrow" w:cs="Arial"/>
          <w:sz w:val="22"/>
          <w:szCs w:val="22"/>
          <w:lang w:eastAsia="pl-PL"/>
        </w:rPr>
        <w:t>ul. Kochanowskiego 2a w Poznaniu, kod 60-844</w:t>
      </w:r>
      <w:r w:rsidRPr="00891BDC">
        <w:rPr>
          <w:rFonts w:ascii="Arial Narrow" w:hAnsi="Arial Narrow" w:cs="Arial"/>
          <w:i/>
          <w:sz w:val="22"/>
          <w:szCs w:val="22"/>
        </w:rPr>
        <w:t>;</w:t>
      </w:r>
    </w:p>
    <w:p w:rsidR="00891BDC" w:rsidRPr="00891BDC" w:rsidRDefault="00891BDC" w:rsidP="006C182D">
      <w:pPr>
        <w:pStyle w:val="Akapitzlist"/>
        <w:numPr>
          <w:ilvl w:val="0"/>
          <w:numId w:val="18"/>
        </w:numPr>
        <w:tabs>
          <w:tab w:val="left" w:pos="426"/>
        </w:tabs>
        <w:suppressAutoHyphens w:val="0"/>
        <w:ind w:left="426" w:hanging="426"/>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inspektorem ochrony danych osobowych w imieniu Komendanta Wojewódzkiego Policji w Poznaniu jest podinsp. Wojciech Sobczak – tel. 61/841 53 54, e-mail: iod.kwp@po.policja.gov.pl</w:t>
      </w:r>
      <w:r w:rsidRPr="00891BDC">
        <w:rPr>
          <w:rFonts w:ascii="Arial Narrow" w:hAnsi="Arial Narrow" w:cs="Arial"/>
          <w:b/>
          <w:i/>
          <w:sz w:val="22"/>
          <w:szCs w:val="22"/>
          <w:vertAlign w:val="superscript"/>
          <w:lang w:eastAsia="pl-PL"/>
        </w:rPr>
        <w:t>*</w:t>
      </w:r>
      <w:r w:rsidRPr="00891BDC">
        <w:rPr>
          <w:rFonts w:ascii="Arial Narrow" w:hAnsi="Arial Narrow" w:cs="Arial"/>
          <w:sz w:val="22"/>
          <w:szCs w:val="22"/>
          <w:lang w:eastAsia="pl-PL"/>
        </w:rPr>
        <w:t>;</w:t>
      </w:r>
    </w:p>
    <w:p w:rsidR="00891BDC" w:rsidRPr="00891BDC" w:rsidRDefault="00891BDC" w:rsidP="006C182D">
      <w:pPr>
        <w:pStyle w:val="Akapitzlist"/>
        <w:numPr>
          <w:ilvl w:val="0"/>
          <w:numId w:val="18"/>
        </w:numPr>
        <w:tabs>
          <w:tab w:val="left" w:pos="426"/>
        </w:tabs>
        <w:suppressAutoHyphens w:val="0"/>
        <w:ind w:left="426" w:hanging="426"/>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Pani/Pana dane osobowe przetwarzane będą na podstawie art. 6 ust. 1 lit. c</w:t>
      </w:r>
      <w:r w:rsidRPr="00891BDC">
        <w:rPr>
          <w:rFonts w:ascii="Arial Narrow" w:hAnsi="Arial Narrow" w:cs="Arial"/>
          <w:i/>
          <w:sz w:val="22"/>
          <w:szCs w:val="22"/>
          <w:lang w:eastAsia="pl-PL"/>
        </w:rPr>
        <w:t xml:space="preserve"> </w:t>
      </w:r>
      <w:r w:rsidRPr="00891BDC">
        <w:rPr>
          <w:rFonts w:ascii="Arial Narrow" w:hAnsi="Arial Narrow" w:cs="Arial"/>
          <w:sz w:val="22"/>
          <w:szCs w:val="22"/>
          <w:lang w:eastAsia="pl-PL"/>
        </w:rPr>
        <w:t xml:space="preserve">RODO w celu </w:t>
      </w:r>
      <w:r w:rsidRPr="00891BDC">
        <w:rPr>
          <w:rFonts w:ascii="Arial Narrow" w:hAnsi="Arial Narrow" w:cs="Arial"/>
          <w:sz w:val="22"/>
          <w:szCs w:val="22"/>
        </w:rPr>
        <w:t xml:space="preserve">związanym z postępowaniem o udzielenie zamówienia publicznego pn. </w:t>
      </w:r>
      <w:r w:rsidR="00AB5B64">
        <w:rPr>
          <w:rFonts w:ascii="Arial Narrow" w:hAnsi="Arial Narrow" w:cs="Arial"/>
          <w:b/>
          <w:sz w:val="22"/>
          <w:szCs w:val="22"/>
        </w:rPr>
        <w:t xml:space="preserve">Przebudowa budynku na potrzeby Archiwum Komendy Wojewódzkiej Policji w Poznaniu </w:t>
      </w:r>
      <w:r w:rsidRPr="00E72483">
        <w:rPr>
          <w:rFonts w:ascii="Arial Narrow" w:hAnsi="Arial Narrow" w:cs="Arial"/>
          <w:sz w:val="22"/>
          <w:szCs w:val="22"/>
        </w:rPr>
        <w:t xml:space="preserve">- numer postępowania </w:t>
      </w:r>
      <w:r w:rsidRPr="006032A7">
        <w:rPr>
          <w:rFonts w:ascii="Arial Narrow" w:hAnsi="Arial Narrow" w:cs="Arial"/>
          <w:b/>
          <w:sz w:val="22"/>
          <w:szCs w:val="22"/>
        </w:rPr>
        <w:t>ZZP-</w:t>
      </w:r>
      <w:r w:rsidR="002A64CA" w:rsidRPr="006032A7">
        <w:rPr>
          <w:rFonts w:ascii="Arial Narrow" w:hAnsi="Arial Narrow" w:cs="Arial"/>
          <w:b/>
          <w:sz w:val="22"/>
          <w:szCs w:val="22"/>
        </w:rPr>
        <w:t>2380-</w:t>
      </w:r>
      <w:r w:rsidR="00AB5B64">
        <w:rPr>
          <w:rFonts w:ascii="Arial Narrow" w:hAnsi="Arial Narrow" w:cs="Arial"/>
          <w:b/>
          <w:sz w:val="22"/>
          <w:szCs w:val="22"/>
        </w:rPr>
        <w:t>78</w:t>
      </w:r>
      <w:r w:rsidRPr="006032A7">
        <w:rPr>
          <w:rFonts w:ascii="Arial Narrow" w:hAnsi="Arial Narrow" w:cs="Arial"/>
          <w:b/>
          <w:sz w:val="22"/>
          <w:szCs w:val="22"/>
        </w:rPr>
        <w:t>/201</w:t>
      </w:r>
      <w:r w:rsidR="000704AA" w:rsidRPr="006032A7">
        <w:rPr>
          <w:rFonts w:ascii="Arial Narrow" w:hAnsi="Arial Narrow" w:cs="Arial"/>
          <w:b/>
          <w:sz w:val="22"/>
          <w:szCs w:val="22"/>
        </w:rPr>
        <w:t>9</w:t>
      </w:r>
      <w:r w:rsidRPr="006032A7">
        <w:rPr>
          <w:rFonts w:ascii="Arial Narrow" w:hAnsi="Arial Narrow" w:cs="Arial"/>
          <w:sz w:val="22"/>
          <w:szCs w:val="22"/>
        </w:rPr>
        <w:t>,</w:t>
      </w:r>
      <w:r w:rsidRPr="00891BDC">
        <w:rPr>
          <w:rFonts w:ascii="Arial Narrow" w:hAnsi="Arial Narrow" w:cs="Arial"/>
          <w:sz w:val="22"/>
          <w:szCs w:val="22"/>
        </w:rPr>
        <w:t xml:space="preserve"> prowadzonym w trybie przetargu nieograniczonego;</w:t>
      </w:r>
    </w:p>
    <w:p w:rsidR="00891BDC" w:rsidRPr="00891BDC" w:rsidRDefault="00891BDC" w:rsidP="006C182D">
      <w:pPr>
        <w:pStyle w:val="Akapitzlist"/>
        <w:numPr>
          <w:ilvl w:val="0"/>
          <w:numId w:val="18"/>
        </w:numPr>
        <w:tabs>
          <w:tab w:val="left" w:pos="426"/>
        </w:tabs>
        <w:suppressAutoHyphens w:val="0"/>
        <w:ind w:left="426" w:hanging="426"/>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odbiorcami Pani/Pana danych osobowych będą osoby lub podmioty, którym udostępniona zostanie dokumentacja postępowania w oparciu o art. 8 oraz art. 96 ust. 3 ustawy z dnia 29 stycznia 2004 r. – Prawo zamówień publicznych (Dz. U. z 201</w:t>
      </w:r>
      <w:r w:rsidR="001A0862">
        <w:rPr>
          <w:rFonts w:ascii="Arial Narrow" w:hAnsi="Arial Narrow" w:cs="Arial"/>
          <w:sz w:val="22"/>
          <w:szCs w:val="22"/>
          <w:lang w:eastAsia="pl-PL"/>
        </w:rPr>
        <w:t>8</w:t>
      </w:r>
      <w:r w:rsidRPr="00891BDC">
        <w:rPr>
          <w:rFonts w:ascii="Arial Narrow" w:hAnsi="Arial Narrow" w:cs="Arial"/>
          <w:sz w:val="22"/>
          <w:szCs w:val="22"/>
          <w:lang w:eastAsia="pl-PL"/>
        </w:rPr>
        <w:t xml:space="preserve"> r. poz. </w:t>
      </w:r>
      <w:r w:rsidR="001A0862">
        <w:rPr>
          <w:rFonts w:ascii="Arial Narrow" w:hAnsi="Arial Narrow" w:cs="Arial"/>
          <w:sz w:val="22"/>
          <w:szCs w:val="22"/>
          <w:lang w:eastAsia="pl-PL"/>
        </w:rPr>
        <w:t>1986</w:t>
      </w:r>
      <w:r w:rsidRPr="00891BDC">
        <w:rPr>
          <w:rFonts w:ascii="Arial Narrow" w:hAnsi="Arial Narrow" w:cs="Arial"/>
          <w:sz w:val="22"/>
          <w:szCs w:val="22"/>
          <w:lang w:eastAsia="pl-PL"/>
        </w:rPr>
        <w:t xml:space="preserve"> ze zm.), dalej „ustawa Pzp”;  </w:t>
      </w:r>
    </w:p>
    <w:p w:rsidR="00891BDC" w:rsidRPr="00891BDC" w:rsidRDefault="00891BDC" w:rsidP="006C182D">
      <w:pPr>
        <w:pStyle w:val="Akapitzlist"/>
        <w:numPr>
          <w:ilvl w:val="0"/>
          <w:numId w:val="18"/>
        </w:numPr>
        <w:tabs>
          <w:tab w:val="left" w:pos="426"/>
        </w:tabs>
        <w:suppressAutoHyphens w:val="0"/>
        <w:ind w:left="426" w:hanging="426"/>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Pani/Pana dane osobowe będą przechowywane, zgodnie z art. 97 ust. 1 ustawy Pzp, przez okres 10 lat od dnia zakończenia postępowania o udzielenie zamówienia;</w:t>
      </w:r>
    </w:p>
    <w:p w:rsidR="00891BDC" w:rsidRPr="00891BDC" w:rsidRDefault="00891BDC" w:rsidP="006C182D">
      <w:pPr>
        <w:pStyle w:val="Akapitzlist"/>
        <w:numPr>
          <w:ilvl w:val="0"/>
          <w:numId w:val="18"/>
        </w:numPr>
        <w:tabs>
          <w:tab w:val="left" w:pos="426"/>
        </w:tabs>
        <w:suppressAutoHyphens w:val="0"/>
        <w:ind w:left="426" w:hanging="426"/>
        <w:contextualSpacing w:val="0"/>
        <w:jc w:val="both"/>
        <w:rPr>
          <w:rFonts w:ascii="Arial Narrow" w:hAnsi="Arial Narrow" w:cs="Arial"/>
          <w:b/>
          <w:i/>
          <w:sz w:val="22"/>
          <w:szCs w:val="22"/>
          <w:lang w:eastAsia="pl-PL"/>
        </w:rPr>
      </w:pPr>
      <w:r w:rsidRPr="00891BDC">
        <w:rPr>
          <w:rFonts w:ascii="Arial Narrow" w:hAnsi="Arial Narrow" w:cs="Arial"/>
          <w:sz w:val="22"/>
          <w:szCs w:val="22"/>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AA5C50" w:rsidRDefault="00891BDC" w:rsidP="006C182D">
      <w:pPr>
        <w:pStyle w:val="Akapitzlist"/>
        <w:numPr>
          <w:ilvl w:val="0"/>
          <w:numId w:val="18"/>
        </w:numPr>
        <w:tabs>
          <w:tab w:val="left" w:pos="426"/>
        </w:tabs>
        <w:suppressAutoHyphens w:val="0"/>
        <w:ind w:left="426" w:hanging="426"/>
        <w:contextualSpacing w:val="0"/>
        <w:jc w:val="both"/>
        <w:rPr>
          <w:rFonts w:ascii="Arial Narrow" w:hAnsi="Arial Narrow" w:cs="Arial"/>
          <w:sz w:val="22"/>
          <w:szCs w:val="22"/>
        </w:rPr>
      </w:pPr>
      <w:r w:rsidRPr="00891BDC">
        <w:rPr>
          <w:rFonts w:ascii="Arial Narrow" w:hAnsi="Arial Narrow" w:cs="Arial"/>
          <w:sz w:val="22"/>
          <w:szCs w:val="22"/>
          <w:lang w:eastAsia="pl-PL"/>
        </w:rPr>
        <w:t>w odniesieniu do Pani/Pana danych osobowych decyzje nie będą podejmowane w sposób zautomatyzowany, stosowanie do art. 22 RODO;</w:t>
      </w:r>
    </w:p>
    <w:p w:rsidR="00891BDC" w:rsidRPr="00AA5C50" w:rsidRDefault="00891BDC" w:rsidP="006C182D">
      <w:pPr>
        <w:pStyle w:val="Akapitzlist"/>
        <w:numPr>
          <w:ilvl w:val="0"/>
          <w:numId w:val="18"/>
        </w:numPr>
        <w:tabs>
          <w:tab w:val="left" w:pos="426"/>
        </w:tabs>
        <w:suppressAutoHyphens w:val="0"/>
        <w:ind w:left="426" w:hanging="426"/>
        <w:contextualSpacing w:val="0"/>
        <w:jc w:val="both"/>
        <w:rPr>
          <w:rFonts w:ascii="Arial Narrow" w:hAnsi="Arial Narrow" w:cs="Arial"/>
          <w:sz w:val="22"/>
          <w:szCs w:val="22"/>
        </w:rPr>
      </w:pPr>
      <w:r w:rsidRPr="00AA5C50">
        <w:rPr>
          <w:rFonts w:ascii="Arial Narrow" w:hAnsi="Arial Narrow" w:cs="Arial"/>
          <w:sz w:val="22"/>
          <w:szCs w:val="22"/>
          <w:lang w:eastAsia="pl-PL"/>
        </w:rPr>
        <w:t>posiada Pani/Pan:</w:t>
      </w:r>
    </w:p>
    <w:p w:rsidR="00891BDC" w:rsidRPr="00891BDC" w:rsidRDefault="00891BDC" w:rsidP="006C182D">
      <w:pPr>
        <w:pStyle w:val="Akapitzlist"/>
        <w:numPr>
          <w:ilvl w:val="0"/>
          <w:numId w:val="19"/>
        </w:numPr>
        <w:tabs>
          <w:tab w:val="left" w:pos="851"/>
        </w:tabs>
        <w:suppressAutoHyphens w:val="0"/>
        <w:ind w:left="850" w:hanging="425"/>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na podstawie art. 15 RODO prawo dostępu do danych osobowych Pani/Pana dotyczących;</w:t>
      </w:r>
    </w:p>
    <w:p w:rsidR="00891BDC" w:rsidRPr="00891BDC" w:rsidRDefault="00891BDC" w:rsidP="006C182D">
      <w:pPr>
        <w:pStyle w:val="Akapitzlist"/>
        <w:numPr>
          <w:ilvl w:val="0"/>
          <w:numId w:val="19"/>
        </w:numPr>
        <w:tabs>
          <w:tab w:val="left" w:pos="851"/>
        </w:tabs>
        <w:suppressAutoHyphens w:val="0"/>
        <w:ind w:left="850" w:hanging="425"/>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na podstawie art. 16 RODO prawo do sprostowania Pani/Pana danych osobowych</w:t>
      </w:r>
      <w:r w:rsidRPr="00891BDC">
        <w:rPr>
          <w:rStyle w:val="Odwoanieprzypisudolnego"/>
          <w:rFonts w:ascii="Arial Narrow" w:hAnsi="Arial Narrow" w:cs="Arial"/>
          <w:sz w:val="22"/>
          <w:szCs w:val="22"/>
          <w:lang w:eastAsia="pl-PL"/>
        </w:rPr>
        <w:footnoteReference w:id="2"/>
      </w:r>
      <w:r w:rsidRPr="00891BDC">
        <w:rPr>
          <w:rFonts w:ascii="Arial Narrow" w:hAnsi="Arial Narrow" w:cs="Arial"/>
          <w:sz w:val="22"/>
          <w:szCs w:val="22"/>
          <w:lang w:eastAsia="pl-PL"/>
        </w:rPr>
        <w:t>;</w:t>
      </w:r>
    </w:p>
    <w:p w:rsidR="00891BDC" w:rsidRPr="00891BDC" w:rsidRDefault="00891BDC" w:rsidP="006C182D">
      <w:pPr>
        <w:pStyle w:val="Akapitzlist"/>
        <w:numPr>
          <w:ilvl w:val="0"/>
          <w:numId w:val="19"/>
        </w:numPr>
        <w:tabs>
          <w:tab w:val="left" w:pos="851"/>
        </w:tabs>
        <w:suppressAutoHyphens w:val="0"/>
        <w:ind w:left="850" w:hanging="425"/>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 xml:space="preserve">na podstawie art. 18 RODO prawo żądania od administratora ograniczenia przetwarzania danych osobowych </w:t>
      </w:r>
      <w:r w:rsidRPr="00891BDC">
        <w:rPr>
          <w:rFonts w:ascii="Arial Narrow" w:hAnsi="Arial Narrow" w:cs="Arial"/>
          <w:sz w:val="22"/>
          <w:szCs w:val="22"/>
          <w:lang w:eastAsia="pl-PL"/>
        </w:rPr>
        <w:br/>
        <w:t>z zastrzeżeniem przypadków, o których mowa w art. 18 ust. 2 RODO</w:t>
      </w:r>
      <w:r w:rsidRPr="00891BDC">
        <w:rPr>
          <w:rStyle w:val="Odwoanieprzypisudolnego"/>
          <w:rFonts w:ascii="Arial Narrow" w:hAnsi="Arial Narrow" w:cs="Arial"/>
          <w:sz w:val="22"/>
          <w:szCs w:val="22"/>
          <w:lang w:eastAsia="pl-PL"/>
        </w:rPr>
        <w:footnoteReference w:id="3"/>
      </w:r>
      <w:r w:rsidRPr="00891BDC">
        <w:rPr>
          <w:rFonts w:ascii="Arial Narrow" w:hAnsi="Arial Narrow" w:cs="Arial"/>
          <w:sz w:val="22"/>
          <w:szCs w:val="22"/>
          <w:lang w:eastAsia="pl-PL"/>
        </w:rPr>
        <w:t xml:space="preserve">;  </w:t>
      </w:r>
    </w:p>
    <w:p w:rsidR="00891BDC" w:rsidRPr="00891BDC" w:rsidRDefault="00891BDC" w:rsidP="006C182D">
      <w:pPr>
        <w:pStyle w:val="Akapitzlist"/>
        <w:numPr>
          <w:ilvl w:val="0"/>
          <w:numId w:val="19"/>
        </w:numPr>
        <w:tabs>
          <w:tab w:val="left" w:pos="851"/>
        </w:tabs>
        <w:suppressAutoHyphens w:val="0"/>
        <w:ind w:left="850" w:hanging="425"/>
        <w:contextualSpacing w:val="0"/>
        <w:jc w:val="both"/>
        <w:rPr>
          <w:rFonts w:ascii="Arial Narrow" w:hAnsi="Arial Narrow" w:cs="Arial"/>
          <w:i/>
          <w:sz w:val="22"/>
          <w:szCs w:val="22"/>
          <w:lang w:eastAsia="pl-PL"/>
        </w:rPr>
      </w:pPr>
      <w:r w:rsidRPr="00891BDC">
        <w:rPr>
          <w:rFonts w:ascii="Arial Narrow" w:hAnsi="Arial Narrow" w:cs="Arial"/>
          <w:sz w:val="22"/>
          <w:szCs w:val="22"/>
          <w:lang w:eastAsia="pl-PL"/>
        </w:rPr>
        <w:t>prawo do wniesienia skargi do Prezesa Urzędu Ochrony Danych Osobowych, gdy uzna Pani/Pan, że przetwarzanie danych osobowych Pani/Pana dotyczących narusza przepisy RODO;</w:t>
      </w:r>
    </w:p>
    <w:p w:rsidR="00891BDC" w:rsidRPr="00AA5C50" w:rsidRDefault="00891BDC" w:rsidP="00D03E34">
      <w:pPr>
        <w:pStyle w:val="Akapitzlist"/>
        <w:numPr>
          <w:ilvl w:val="0"/>
          <w:numId w:val="36"/>
        </w:numPr>
        <w:tabs>
          <w:tab w:val="left" w:pos="426"/>
        </w:tabs>
        <w:ind w:left="426" w:hanging="491"/>
        <w:rPr>
          <w:rFonts w:ascii="Arial Narrow" w:hAnsi="Arial Narrow" w:cs="Arial"/>
          <w:i/>
          <w:sz w:val="22"/>
          <w:szCs w:val="22"/>
        </w:rPr>
      </w:pPr>
      <w:r w:rsidRPr="00AA5C50">
        <w:rPr>
          <w:rFonts w:ascii="Arial Narrow" w:hAnsi="Arial Narrow" w:cs="Arial"/>
          <w:sz w:val="22"/>
          <w:szCs w:val="22"/>
        </w:rPr>
        <w:lastRenderedPageBreak/>
        <w:t>nie przysługuje Pani/Panu:</w:t>
      </w:r>
    </w:p>
    <w:p w:rsidR="00891BDC" w:rsidRPr="00891BDC" w:rsidRDefault="00891BDC" w:rsidP="006C182D">
      <w:pPr>
        <w:pStyle w:val="Akapitzlist"/>
        <w:numPr>
          <w:ilvl w:val="0"/>
          <w:numId w:val="20"/>
        </w:numPr>
        <w:tabs>
          <w:tab w:val="left" w:pos="851"/>
        </w:tabs>
        <w:suppressAutoHyphens w:val="0"/>
        <w:ind w:left="851" w:hanging="425"/>
        <w:contextualSpacing w:val="0"/>
        <w:jc w:val="both"/>
        <w:rPr>
          <w:rFonts w:ascii="Arial Narrow" w:hAnsi="Arial Narrow" w:cs="Arial"/>
          <w:i/>
          <w:sz w:val="22"/>
          <w:szCs w:val="22"/>
          <w:lang w:eastAsia="pl-PL"/>
        </w:rPr>
      </w:pPr>
      <w:r w:rsidRPr="00891BDC">
        <w:rPr>
          <w:rFonts w:ascii="Arial Narrow" w:hAnsi="Arial Narrow" w:cs="Arial"/>
          <w:sz w:val="22"/>
          <w:szCs w:val="22"/>
          <w:lang w:eastAsia="pl-PL"/>
        </w:rPr>
        <w:t>w związku z art. 17 ust. 3 lit. b</w:t>
      </w:r>
      <w:r w:rsidR="00436538">
        <w:rPr>
          <w:rFonts w:ascii="Arial Narrow" w:hAnsi="Arial Narrow" w:cs="Arial"/>
          <w:sz w:val="22"/>
          <w:szCs w:val="22"/>
          <w:lang w:eastAsia="pl-PL"/>
        </w:rPr>
        <w:t>)</w:t>
      </w:r>
      <w:r w:rsidRPr="00891BDC">
        <w:rPr>
          <w:rFonts w:ascii="Arial Narrow" w:hAnsi="Arial Narrow" w:cs="Arial"/>
          <w:sz w:val="22"/>
          <w:szCs w:val="22"/>
          <w:lang w:eastAsia="pl-PL"/>
        </w:rPr>
        <w:t>, d</w:t>
      </w:r>
      <w:r w:rsidR="00436538">
        <w:rPr>
          <w:rFonts w:ascii="Arial Narrow" w:hAnsi="Arial Narrow" w:cs="Arial"/>
          <w:sz w:val="22"/>
          <w:szCs w:val="22"/>
          <w:lang w:eastAsia="pl-PL"/>
        </w:rPr>
        <w:t>)</w:t>
      </w:r>
      <w:r w:rsidRPr="00891BDC">
        <w:rPr>
          <w:rFonts w:ascii="Arial Narrow" w:hAnsi="Arial Narrow" w:cs="Arial"/>
          <w:sz w:val="22"/>
          <w:szCs w:val="22"/>
          <w:lang w:eastAsia="pl-PL"/>
        </w:rPr>
        <w:t xml:space="preserve"> lub e</w:t>
      </w:r>
      <w:r w:rsidR="00436538">
        <w:rPr>
          <w:rFonts w:ascii="Arial Narrow" w:hAnsi="Arial Narrow" w:cs="Arial"/>
          <w:sz w:val="22"/>
          <w:szCs w:val="22"/>
          <w:lang w:eastAsia="pl-PL"/>
        </w:rPr>
        <w:t>)</w:t>
      </w:r>
      <w:r w:rsidRPr="00891BDC">
        <w:rPr>
          <w:rFonts w:ascii="Arial Narrow" w:hAnsi="Arial Narrow" w:cs="Arial"/>
          <w:sz w:val="22"/>
          <w:szCs w:val="22"/>
          <w:lang w:eastAsia="pl-PL"/>
        </w:rPr>
        <w:t xml:space="preserve"> RODO prawo do usunięcia danych osobowych;</w:t>
      </w:r>
    </w:p>
    <w:p w:rsidR="00891BDC" w:rsidRPr="00891BDC" w:rsidRDefault="00891BDC" w:rsidP="006C182D">
      <w:pPr>
        <w:pStyle w:val="Akapitzlist"/>
        <w:numPr>
          <w:ilvl w:val="0"/>
          <w:numId w:val="20"/>
        </w:numPr>
        <w:tabs>
          <w:tab w:val="left" w:pos="851"/>
        </w:tabs>
        <w:suppressAutoHyphens w:val="0"/>
        <w:ind w:left="851" w:hanging="425"/>
        <w:contextualSpacing w:val="0"/>
        <w:jc w:val="both"/>
        <w:rPr>
          <w:rFonts w:ascii="Arial Narrow" w:hAnsi="Arial Narrow" w:cs="Arial"/>
          <w:b/>
          <w:i/>
          <w:sz w:val="22"/>
          <w:szCs w:val="22"/>
          <w:lang w:eastAsia="pl-PL"/>
        </w:rPr>
      </w:pPr>
      <w:r w:rsidRPr="00891BDC">
        <w:rPr>
          <w:rFonts w:ascii="Arial Narrow" w:hAnsi="Arial Narrow" w:cs="Arial"/>
          <w:sz w:val="22"/>
          <w:szCs w:val="22"/>
          <w:lang w:eastAsia="pl-PL"/>
        </w:rPr>
        <w:t>prawo do przenoszenia danych osobowych, o którym mowa w art. 20 RODO;</w:t>
      </w:r>
    </w:p>
    <w:p w:rsidR="00891BDC" w:rsidRPr="00383AA0" w:rsidRDefault="00891BDC" w:rsidP="006C182D">
      <w:pPr>
        <w:numPr>
          <w:ilvl w:val="0"/>
          <w:numId w:val="20"/>
        </w:numPr>
        <w:tabs>
          <w:tab w:val="left" w:pos="851"/>
        </w:tabs>
        <w:spacing w:after="240"/>
        <w:ind w:left="850" w:hanging="425"/>
        <w:rPr>
          <w:rFonts w:ascii="Arial Narrow" w:hAnsi="Arial Narrow" w:cs="Arial"/>
          <w:b/>
          <w:sz w:val="22"/>
          <w:szCs w:val="22"/>
        </w:rPr>
      </w:pPr>
      <w:r w:rsidRPr="00891BDC">
        <w:rPr>
          <w:rFonts w:ascii="Arial Narrow" w:hAnsi="Arial Narrow" w:cs="Arial"/>
          <w:sz w:val="22"/>
          <w:szCs w:val="22"/>
        </w:rPr>
        <w:t>na podstawie art. 21 RODO prawo sprzeciwu, wobec przetwarzania danych osobowych, gdyż podstawą prawną przetwarzania Pani/Pana danych osobowych jest art. 6 ust. 1 lit. c</w:t>
      </w:r>
      <w:r w:rsidR="00436538">
        <w:rPr>
          <w:rFonts w:ascii="Arial Narrow" w:hAnsi="Arial Narrow" w:cs="Arial"/>
          <w:sz w:val="22"/>
          <w:szCs w:val="22"/>
        </w:rPr>
        <w:t>)</w:t>
      </w:r>
      <w:r w:rsidRPr="00891BDC">
        <w:rPr>
          <w:rFonts w:ascii="Arial Narrow" w:hAnsi="Arial Narrow" w:cs="Arial"/>
          <w:sz w:val="22"/>
          <w:szCs w:val="22"/>
        </w:rPr>
        <w:t xml:space="preserve"> RODO.</w:t>
      </w:r>
    </w:p>
    <w:p w:rsidR="003100DD" w:rsidRPr="00891BDC" w:rsidRDefault="00A640DE" w:rsidP="00B502A8">
      <w:pPr>
        <w:numPr>
          <w:ilvl w:val="0"/>
          <w:numId w:val="8"/>
        </w:numPr>
        <w:tabs>
          <w:tab w:val="clear" w:pos="3259"/>
          <w:tab w:val="num" w:pos="709"/>
        </w:tabs>
        <w:spacing w:after="240"/>
        <w:ind w:left="709" w:hanging="709"/>
        <w:rPr>
          <w:rFonts w:ascii="Arial Narrow" w:hAnsi="Arial Narrow" w:cs="Arial"/>
          <w:b/>
          <w:sz w:val="22"/>
          <w:szCs w:val="22"/>
        </w:rPr>
      </w:pPr>
      <w:r w:rsidRPr="00891BDC">
        <w:rPr>
          <w:rFonts w:ascii="Arial Narrow" w:hAnsi="Arial Narrow" w:cs="Arial"/>
          <w:b/>
          <w:sz w:val="22"/>
          <w:szCs w:val="22"/>
        </w:rPr>
        <w:t>W</w:t>
      </w:r>
      <w:r w:rsidR="003100DD" w:rsidRPr="00891BDC">
        <w:rPr>
          <w:rFonts w:ascii="Arial Narrow" w:hAnsi="Arial Narrow" w:cs="Arial"/>
          <w:b/>
          <w:sz w:val="22"/>
          <w:szCs w:val="22"/>
        </w:rPr>
        <w:t>YKAZ ZAŁĄCZNI</w:t>
      </w:r>
      <w:r w:rsidR="00DE0DD7" w:rsidRPr="00891BDC">
        <w:rPr>
          <w:rFonts w:ascii="Arial Narrow" w:hAnsi="Arial Narrow" w:cs="Arial"/>
          <w:b/>
          <w:sz w:val="22"/>
          <w:szCs w:val="22"/>
        </w:rPr>
        <w:t>KÓW</w:t>
      </w:r>
    </w:p>
    <w:p w:rsidR="00BE2136" w:rsidRPr="00891BDC" w:rsidRDefault="00BE2136" w:rsidP="00263FD0">
      <w:pPr>
        <w:pStyle w:val="Tekstpodstawowy2"/>
        <w:rPr>
          <w:rFonts w:ascii="Arial Narrow" w:hAnsi="Arial Narrow" w:cs="Arial"/>
          <w:sz w:val="22"/>
          <w:szCs w:val="22"/>
        </w:rPr>
      </w:pPr>
      <w:r w:rsidRPr="00891BDC">
        <w:rPr>
          <w:rFonts w:ascii="Arial Narrow" w:hAnsi="Arial Narrow" w:cs="Arial"/>
          <w:sz w:val="22"/>
          <w:szCs w:val="22"/>
        </w:rPr>
        <w:t xml:space="preserve">Załącznik nr 1  </w:t>
      </w:r>
      <w:r w:rsidRPr="00891BDC">
        <w:rPr>
          <w:rFonts w:ascii="Arial Narrow" w:hAnsi="Arial Narrow" w:cs="Arial"/>
          <w:sz w:val="22"/>
          <w:szCs w:val="22"/>
        </w:rPr>
        <w:tab/>
        <w:t xml:space="preserve">- </w:t>
      </w:r>
      <w:r w:rsidRPr="00891BDC">
        <w:rPr>
          <w:rFonts w:ascii="Arial Narrow" w:hAnsi="Arial Narrow" w:cs="Arial"/>
          <w:sz w:val="22"/>
          <w:szCs w:val="22"/>
        </w:rPr>
        <w:tab/>
        <w:t xml:space="preserve">Formularz ofertowy </w:t>
      </w:r>
    </w:p>
    <w:p w:rsidR="00BE2136" w:rsidRPr="001B6D2C" w:rsidRDefault="00BE2136" w:rsidP="00263FD0">
      <w:pPr>
        <w:pStyle w:val="Tekstpodstawowy2"/>
        <w:rPr>
          <w:rFonts w:ascii="Arial Narrow" w:hAnsi="Arial Narrow" w:cs="Arial"/>
          <w:sz w:val="22"/>
          <w:szCs w:val="22"/>
        </w:rPr>
      </w:pPr>
      <w:r w:rsidRPr="001B6D2C">
        <w:rPr>
          <w:rFonts w:ascii="Arial Narrow" w:hAnsi="Arial Narrow" w:cs="Arial"/>
          <w:sz w:val="22"/>
          <w:szCs w:val="22"/>
        </w:rPr>
        <w:t xml:space="preserve">Załącznik nr 2  </w:t>
      </w:r>
      <w:r w:rsidRPr="001B6D2C">
        <w:rPr>
          <w:rFonts w:ascii="Arial Narrow" w:hAnsi="Arial Narrow" w:cs="Arial"/>
          <w:sz w:val="22"/>
          <w:szCs w:val="22"/>
        </w:rPr>
        <w:tab/>
        <w:t xml:space="preserve">- </w:t>
      </w:r>
      <w:r w:rsidRPr="001B6D2C">
        <w:rPr>
          <w:rFonts w:ascii="Arial Narrow" w:hAnsi="Arial Narrow" w:cs="Arial"/>
          <w:sz w:val="22"/>
          <w:szCs w:val="22"/>
        </w:rPr>
        <w:tab/>
        <w:t xml:space="preserve">Oświadczenie </w:t>
      </w:r>
      <w:r w:rsidR="00A12E5B">
        <w:rPr>
          <w:rFonts w:ascii="Arial Narrow" w:hAnsi="Arial Narrow" w:cs="Arial"/>
          <w:sz w:val="22"/>
          <w:szCs w:val="22"/>
        </w:rPr>
        <w:t xml:space="preserve">dotyczące </w:t>
      </w:r>
      <w:r w:rsidR="006727A3">
        <w:rPr>
          <w:rFonts w:ascii="Arial Narrow" w:hAnsi="Arial Narrow" w:cs="Arial"/>
          <w:sz w:val="22"/>
          <w:szCs w:val="22"/>
        </w:rPr>
        <w:t>spełniania</w:t>
      </w:r>
      <w:r w:rsidRPr="001B6D2C">
        <w:rPr>
          <w:rFonts w:ascii="Arial Narrow" w:hAnsi="Arial Narrow" w:cs="Arial"/>
          <w:sz w:val="22"/>
          <w:szCs w:val="22"/>
        </w:rPr>
        <w:t xml:space="preserve"> warunków udziału w postępowaniu</w:t>
      </w:r>
    </w:p>
    <w:p w:rsidR="00BE2136" w:rsidRPr="001B6D2C" w:rsidRDefault="00BE2136" w:rsidP="00263FD0">
      <w:pPr>
        <w:pStyle w:val="Tekstpodstawowy2"/>
        <w:rPr>
          <w:rFonts w:ascii="Arial Narrow" w:hAnsi="Arial Narrow" w:cs="Arial"/>
          <w:sz w:val="22"/>
          <w:szCs w:val="22"/>
        </w:rPr>
      </w:pPr>
      <w:r w:rsidRPr="001B6D2C">
        <w:rPr>
          <w:rFonts w:ascii="Arial Narrow" w:hAnsi="Arial Narrow" w:cs="Arial"/>
          <w:sz w:val="22"/>
          <w:szCs w:val="22"/>
        </w:rPr>
        <w:t xml:space="preserve">Załącznik nr 3  </w:t>
      </w:r>
      <w:r w:rsidRPr="001B6D2C">
        <w:rPr>
          <w:rFonts w:ascii="Arial Narrow" w:hAnsi="Arial Narrow" w:cs="Arial"/>
          <w:sz w:val="22"/>
          <w:szCs w:val="22"/>
        </w:rPr>
        <w:tab/>
        <w:t xml:space="preserve">- </w:t>
      </w:r>
      <w:r w:rsidRPr="001B6D2C">
        <w:rPr>
          <w:rFonts w:ascii="Arial Narrow" w:hAnsi="Arial Narrow" w:cs="Arial"/>
          <w:sz w:val="22"/>
          <w:szCs w:val="22"/>
        </w:rPr>
        <w:tab/>
        <w:t>Oświadczenie dotyczące braku podstaw wykluczenia</w:t>
      </w:r>
    </w:p>
    <w:p w:rsidR="00BE2136" w:rsidRPr="001B6D2C" w:rsidRDefault="00BE2136" w:rsidP="00263FD0">
      <w:pPr>
        <w:pStyle w:val="Tekstpodstawowy2"/>
        <w:ind w:left="1418" w:hanging="1418"/>
        <w:jc w:val="left"/>
        <w:rPr>
          <w:rFonts w:ascii="Arial Narrow" w:hAnsi="Arial Narrow" w:cs="Arial"/>
          <w:sz w:val="22"/>
          <w:szCs w:val="22"/>
        </w:rPr>
      </w:pPr>
      <w:r w:rsidRPr="001B6D2C">
        <w:rPr>
          <w:rFonts w:ascii="Arial Narrow" w:hAnsi="Arial Narrow" w:cs="Arial"/>
          <w:sz w:val="22"/>
          <w:szCs w:val="22"/>
        </w:rPr>
        <w:t xml:space="preserve">Załącznik nr 4 </w:t>
      </w:r>
      <w:r w:rsidRPr="001B6D2C">
        <w:rPr>
          <w:rFonts w:ascii="Arial Narrow" w:hAnsi="Arial Narrow" w:cs="Arial"/>
          <w:sz w:val="22"/>
          <w:szCs w:val="22"/>
        </w:rPr>
        <w:tab/>
        <w:t xml:space="preserve">- </w:t>
      </w:r>
      <w:r w:rsidRPr="001B6D2C">
        <w:rPr>
          <w:rFonts w:ascii="Arial Narrow" w:hAnsi="Arial Narrow" w:cs="Arial"/>
          <w:sz w:val="22"/>
          <w:szCs w:val="22"/>
        </w:rPr>
        <w:tab/>
        <w:t>Zobowiązanie o udostępnieniu zasobów przez inny podmiot</w:t>
      </w:r>
    </w:p>
    <w:p w:rsidR="00BE2136" w:rsidRPr="001B6D2C" w:rsidRDefault="00BE2136" w:rsidP="00263FD0">
      <w:pPr>
        <w:pStyle w:val="Tekstpodstawowy2"/>
        <w:rPr>
          <w:rFonts w:ascii="Arial Narrow" w:hAnsi="Arial Narrow" w:cs="Arial"/>
          <w:sz w:val="22"/>
          <w:szCs w:val="22"/>
        </w:rPr>
      </w:pPr>
      <w:r w:rsidRPr="001B6D2C">
        <w:rPr>
          <w:rFonts w:ascii="Arial Narrow" w:hAnsi="Arial Narrow" w:cs="Arial"/>
          <w:sz w:val="22"/>
          <w:szCs w:val="22"/>
        </w:rPr>
        <w:t xml:space="preserve">Załącznik nr 5 </w:t>
      </w:r>
      <w:r w:rsidRPr="001B6D2C">
        <w:rPr>
          <w:rFonts w:ascii="Arial Narrow" w:hAnsi="Arial Narrow" w:cs="Arial"/>
          <w:sz w:val="22"/>
          <w:szCs w:val="22"/>
        </w:rPr>
        <w:tab/>
        <w:t xml:space="preserve">- </w:t>
      </w:r>
      <w:r w:rsidRPr="001B6D2C">
        <w:rPr>
          <w:rFonts w:ascii="Arial Narrow" w:hAnsi="Arial Narrow" w:cs="Arial"/>
          <w:sz w:val="22"/>
          <w:szCs w:val="22"/>
        </w:rPr>
        <w:tab/>
        <w:t>Projekt umowy</w:t>
      </w:r>
    </w:p>
    <w:p w:rsidR="00BE2136" w:rsidRPr="001B6D2C" w:rsidRDefault="00BE2136" w:rsidP="00187671">
      <w:pPr>
        <w:pStyle w:val="Tekstpodstawowy2"/>
        <w:spacing w:after="100"/>
        <w:rPr>
          <w:rFonts w:ascii="Arial Narrow" w:hAnsi="Arial Narrow" w:cs="Arial"/>
          <w:sz w:val="22"/>
          <w:szCs w:val="22"/>
        </w:rPr>
      </w:pPr>
      <w:r w:rsidRPr="001B6D2C">
        <w:rPr>
          <w:rFonts w:ascii="Arial Narrow" w:hAnsi="Arial Narrow" w:cs="Arial"/>
          <w:sz w:val="22"/>
          <w:szCs w:val="22"/>
        </w:rPr>
        <w:t>Załącznik nr 6</w:t>
      </w:r>
      <w:r w:rsidR="0027658F">
        <w:rPr>
          <w:rFonts w:ascii="Arial Narrow" w:hAnsi="Arial Narrow" w:cs="Arial"/>
          <w:sz w:val="22"/>
          <w:szCs w:val="22"/>
        </w:rPr>
        <w:tab/>
      </w:r>
      <w:r w:rsidRPr="001B6D2C">
        <w:rPr>
          <w:rFonts w:ascii="Arial Narrow" w:hAnsi="Arial Narrow" w:cs="Arial"/>
          <w:sz w:val="22"/>
          <w:szCs w:val="22"/>
        </w:rPr>
        <w:tab/>
        <w:t>-</w:t>
      </w:r>
      <w:r w:rsidRPr="001B6D2C">
        <w:rPr>
          <w:rFonts w:ascii="Arial Narrow" w:hAnsi="Arial Narrow" w:cs="Arial"/>
          <w:sz w:val="22"/>
          <w:szCs w:val="22"/>
        </w:rPr>
        <w:tab/>
        <w:t>Dokumentacja wykonawcza</w:t>
      </w:r>
    </w:p>
    <w:p w:rsidR="00A97B29" w:rsidRDefault="00A97B29" w:rsidP="00187671">
      <w:pPr>
        <w:pStyle w:val="Tekstpodstawowy2"/>
        <w:spacing w:after="120"/>
        <w:rPr>
          <w:rFonts w:ascii="Arial Narrow" w:hAnsi="Arial Narrow" w:cs="Arial"/>
          <w:sz w:val="22"/>
          <w:szCs w:val="22"/>
        </w:rPr>
      </w:pPr>
    </w:p>
    <w:p w:rsidR="00057144" w:rsidRDefault="00057144" w:rsidP="00187671">
      <w:pPr>
        <w:pStyle w:val="Tekstpodstawowy2"/>
        <w:spacing w:after="120"/>
        <w:rPr>
          <w:rFonts w:ascii="Arial Narrow" w:hAnsi="Arial Narrow" w:cs="Arial"/>
          <w:sz w:val="22"/>
          <w:szCs w:val="22"/>
        </w:rPr>
      </w:pPr>
    </w:p>
    <w:p w:rsidR="00057144" w:rsidRDefault="00057144" w:rsidP="00187671">
      <w:pPr>
        <w:pStyle w:val="Tekstpodstawowy2"/>
        <w:spacing w:after="120"/>
        <w:rPr>
          <w:rFonts w:ascii="Arial Narrow" w:hAnsi="Arial Narrow" w:cs="Arial"/>
          <w:sz w:val="22"/>
          <w:szCs w:val="22"/>
        </w:rPr>
      </w:pPr>
    </w:p>
    <w:p w:rsidR="00057144" w:rsidRDefault="00057144" w:rsidP="00187671">
      <w:pPr>
        <w:pStyle w:val="Tekstpodstawowy2"/>
        <w:spacing w:after="120"/>
        <w:rPr>
          <w:rFonts w:ascii="Arial Narrow" w:hAnsi="Arial Narrow" w:cs="Arial"/>
          <w:sz w:val="22"/>
          <w:szCs w:val="22"/>
        </w:rPr>
      </w:pPr>
    </w:p>
    <w:p w:rsidR="00057144" w:rsidRDefault="00057144" w:rsidP="00187671">
      <w:pPr>
        <w:pStyle w:val="Tekstpodstawowy2"/>
        <w:spacing w:after="120"/>
        <w:rPr>
          <w:rFonts w:ascii="Arial Narrow" w:hAnsi="Arial Narrow" w:cs="Arial"/>
          <w:sz w:val="22"/>
          <w:szCs w:val="22"/>
        </w:rPr>
      </w:pPr>
    </w:p>
    <w:p w:rsidR="00057144" w:rsidRDefault="00057144" w:rsidP="00187671">
      <w:pPr>
        <w:pStyle w:val="Tekstpodstawowy2"/>
        <w:spacing w:after="120"/>
        <w:rPr>
          <w:rFonts w:ascii="Arial Narrow" w:hAnsi="Arial Narrow" w:cs="Arial"/>
          <w:sz w:val="22"/>
          <w:szCs w:val="22"/>
        </w:rPr>
      </w:pPr>
    </w:p>
    <w:p w:rsidR="00057144" w:rsidRDefault="00057144" w:rsidP="00187671">
      <w:pPr>
        <w:pStyle w:val="Tekstpodstawowy2"/>
        <w:spacing w:after="120"/>
        <w:rPr>
          <w:rFonts w:ascii="Arial Narrow" w:hAnsi="Arial Narrow" w:cs="Arial"/>
          <w:sz w:val="22"/>
          <w:szCs w:val="22"/>
        </w:rPr>
      </w:pPr>
    </w:p>
    <w:p w:rsidR="00057144" w:rsidRDefault="00057144" w:rsidP="00187671">
      <w:pPr>
        <w:pStyle w:val="Tekstpodstawowy2"/>
        <w:spacing w:after="120"/>
        <w:rPr>
          <w:rFonts w:ascii="Arial Narrow" w:hAnsi="Arial Narrow" w:cs="Arial"/>
          <w:sz w:val="22"/>
          <w:szCs w:val="22"/>
        </w:rPr>
      </w:pPr>
    </w:p>
    <w:p w:rsidR="00057144" w:rsidRDefault="00057144" w:rsidP="00187671">
      <w:pPr>
        <w:pStyle w:val="Tekstpodstawowy2"/>
        <w:spacing w:after="120"/>
        <w:rPr>
          <w:rFonts w:ascii="Arial Narrow" w:hAnsi="Arial Narrow" w:cs="Arial"/>
          <w:sz w:val="22"/>
          <w:szCs w:val="22"/>
        </w:rPr>
      </w:pPr>
    </w:p>
    <w:p w:rsidR="00057144" w:rsidRDefault="00057144" w:rsidP="00187671">
      <w:pPr>
        <w:pStyle w:val="Tekstpodstawowy2"/>
        <w:spacing w:after="120"/>
        <w:rPr>
          <w:rFonts w:ascii="Arial Narrow" w:hAnsi="Arial Narrow" w:cs="Arial"/>
          <w:sz w:val="22"/>
          <w:szCs w:val="22"/>
        </w:rPr>
      </w:pPr>
    </w:p>
    <w:p w:rsidR="00057144" w:rsidRDefault="00057144" w:rsidP="00187671">
      <w:pPr>
        <w:pStyle w:val="Tekstpodstawowy2"/>
        <w:spacing w:after="120"/>
        <w:rPr>
          <w:rFonts w:ascii="Arial Narrow" w:hAnsi="Arial Narrow" w:cs="Arial"/>
          <w:sz w:val="22"/>
          <w:szCs w:val="22"/>
        </w:rPr>
      </w:pPr>
    </w:p>
    <w:p w:rsidR="00057144" w:rsidRDefault="00057144" w:rsidP="00187671">
      <w:pPr>
        <w:pStyle w:val="Tekstpodstawowy2"/>
        <w:spacing w:after="120"/>
        <w:rPr>
          <w:rFonts w:ascii="Arial Narrow" w:hAnsi="Arial Narrow" w:cs="Arial"/>
          <w:sz w:val="22"/>
          <w:szCs w:val="22"/>
        </w:rPr>
      </w:pPr>
    </w:p>
    <w:p w:rsidR="00057144" w:rsidRDefault="00057144" w:rsidP="00187671">
      <w:pPr>
        <w:pStyle w:val="Tekstpodstawowy2"/>
        <w:spacing w:after="120"/>
        <w:rPr>
          <w:rFonts w:ascii="Arial Narrow" w:hAnsi="Arial Narrow" w:cs="Arial"/>
          <w:sz w:val="22"/>
          <w:szCs w:val="22"/>
        </w:rPr>
      </w:pPr>
    </w:p>
    <w:p w:rsidR="00057144" w:rsidRDefault="00057144" w:rsidP="00187671">
      <w:pPr>
        <w:pStyle w:val="Tekstpodstawowy2"/>
        <w:spacing w:after="120"/>
        <w:rPr>
          <w:rFonts w:ascii="Arial Narrow" w:hAnsi="Arial Narrow" w:cs="Arial"/>
          <w:sz w:val="22"/>
          <w:szCs w:val="22"/>
        </w:rPr>
      </w:pPr>
    </w:p>
    <w:p w:rsidR="00057144" w:rsidRDefault="00057144" w:rsidP="00187671">
      <w:pPr>
        <w:pStyle w:val="Tekstpodstawowy2"/>
        <w:spacing w:after="120"/>
        <w:rPr>
          <w:rFonts w:ascii="Arial Narrow" w:hAnsi="Arial Narrow" w:cs="Arial"/>
          <w:sz w:val="22"/>
          <w:szCs w:val="22"/>
        </w:rPr>
      </w:pPr>
    </w:p>
    <w:p w:rsidR="00057144" w:rsidRDefault="00057144" w:rsidP="00187671">
      <w:pPr>
        <w:pStyle w:val="Tekstpodstawowy2"/>
        <w:spacing w:after="120"/>
        <w:rPr>
          <w:rFonts w:ascii="Arial Narrow" w:hAnsi="Arial Narrow" w:cs="Arial"/>
          <w:sz w:val="22"/>
          <w:szCs w:val="22"/>
        </w:rPr>
      </w:pPr>
    </w:p>
    <w:p w:rsidR="00057144" w:rsidRDefault="00057144" w:rsidP="00187671">
      <w:pPr>
        <w:pStyle w:val="Tekstpodstawowy2"/>
        <w:spacing w:after="120"/>
        <w:rPr>
          <w:rFonts w:ascii="Arial Narrow" w:hAnsi="Arial Narrow" w:cs="Arial"/>
          <w:sz w:val="22"/>
          <w:szCs w:val="22"/>
        </w:rPr>
      </w:pPr>
    </w:p>
    <w:p w:rsidR="00057144" w:rsidRDefault="00057144" w:rsidP="00187671">
      <w:pPr>
        <w:pStyle w:val="Tekstpodstawowy2"/>
        <w:spacing w:after="120"/>
        <w:rPr>
          <w:rFonts w:ascii="Arial Narrow" w:hAnsi="Arial Narrow" w:cs="Arial"/>
          <w:sz w:val="22"/>
          <w:szCs w:val="22"/>
        </w:rPr>
      </w:pPr>
    </w:p>
    <w:p w:rsidR="00057144" w:rsidRDefault="00057144" w:rsidP="00187671">
      <w:pPr>
        <w:pStyle w:val="Tekstpodstawowy2"/>
        <w:spacing w:after="120"/>
        <w:rPr>
          <w:rFonts w:ascii="Arial Narrow" w:hAnsi="Arial Narrow" w:cs="Arial"/>
          <w:sz w:val="22"/>
          <w:szCs w:val="22"/>
        </w:rPr>
      </w:pPr>
    </w:p>
    <w:p w:rsidR="00057144" w:rsidRDefault="00057144" w:rsidP="00187671">
      <w:pPr>
        <w:pStyle w:val="Tekstpodstawowy2"/>
        <w:spacing w:after="120"/>
        <w:rPr>
          <w:rFonts w:ascii="Arial Narrow" w:hAnsi="Arial Narrow" w:cs="Arial"/>
          <w:sz w:val="22"/>
          <w:szCs w:val="22"/>
        </w:rPr>
      </w:pPr>
    </w:p>
    <w:p w:rsidR="00057144" w:rsidRDefault="00057144" w:rsidP="00187671">
      <w:pPr>
        <w:pStyle w:val="Tekstpodstawowy2"/>
        <w:spacing w:after="120"/>
        <w:rPr>
          <w:rFonts w:ascii="Arial Narrow" w:hAnsi="Arial Narrow" w:cs="Arial"/>
          <w:sz w:val="22"/>
          <w:szCs w:val="22"/>
        </w:rPr>
      </w:pPr>
    </w:p>
    <w:p w:rsidR="00057144" w:rsidRDefault="00057144" w:rsidP="00187671">
      <w:pPr>
        <w:pStyle w:val="Tekstpodstawowy2"/>
        <w:spacing w:after="120"/>
        <w:rPr>
          <w:rFonts w:ascii="Arial Narrow" w:hAnsi="Arial Narrow" w:cs="Arial"/>
          <w:sz w:val="22"/>
          <w:szCs w:val="22"/>
        </w:rPr>
      </w:pPr>
    </w:p>
    <w:p w:rsidR="00057144" w:rsidRDefault="00057144" w:rsidP="00187671">
      <w:pPr>
        <w:pStyle w:val="Tekstpodstawowy2"/>
        <w:spacing w:after="120"/>
        <w:rPr>
          <w:rFonts w:ascii="Arial Narrow" w:hAnsi="Arial Narrow" w:cs="Arial"/>
          <w:sz w:val="22"/>
          <w:szCs w:val="22"/>
        </w:rPr>
      </w:pPr>
    </w:p>
    <w:p w:rsidR="00057144" w:rsidRDefault="00057144" w:rsidP="00187671">
      <w:pPr>
        <w:pStyle w:val="Tekstpodstawowy2"/>
        <w:spacing w:after="120"/>
        <w:rPr>
          <w:rFonts w:ascii="Arial Narrow" w:hAnsi="Arial Narrow" w:cs="Arial"/>
          <w:sz w:val="22"/>
          <w:szCs w:val="22"/>
        </w:rPr>
      </w:pPr>
    </w:p>
    <w:p w:rsidR="00057144" w:rsidRDefault="00057144" w:rsidP="00187671">
      <w:pPr>
        <w:pStyle w:val="Tekstpodstawowy2"/>
        <w:spacing w:after="120"/>
        <w:rPr>
          <w:rFonts w:ascii="Arial Narrow" w:hAnsi="Arial Narrow" w:cs="Arial"/>
          <w:sz w:val="22"/>
          <w:szCs w:val="22"/>
        </w:rPr>
      </w:pPr>
    </w:p>
    <w:p w:rsidR="00057144" w:rsidRDefault="00057144" w:rsidP="00187671">
      <w:pPr>
        <w:pStyle w:val="Tekstpodstawowy2"/>
        <w:spacing w:after="120"/>
        <w:rPr>
          <w:rFonts w:ascii="Arial Narrow" w:hAnsi="Arial Narrow" w:cs="Arial"/>
          <w:sz w:val="22"/>
          <w:szCs w:val="22"/>
        </w:rPr>
      </w:pPr>
    </w:p>
    <w:p w:rsidR="00057144" w:rsidRDefault="00057144" w:rsidP="00187671">
      <w:pPr>
        <w:pStyle w:val="Tekstpodstawowy2"/>
        <w:spacing w:after="120"/>
        <w:rPr>
          <w:rFonts w:ascii="Arial Narrow" w:hAnsi="Arial Narrow" w:cs="Arial"/>
          <w:sz w:val="22"/>
          <w:szCs w:val="22"/>
        </w:rPr>
      </w:pPr>
    </w:p>
    <w:p w:rsidR="00057144" w:rsidRDefault="00057144" w:rsidP="00187671">
      <w:pPr>
        <w:pStyle w:val="Tekstpodstawowy2"/>
        <w:spacing w:after="120"/>
        <w:rPr>
          <w:rFonts w:ascii="Arial Narrow" w:hAnsi="Arial Narrow" w:cs="Arial"/>
          <w:sz w:val="22"/>
          <w:szCs w:val="22"/>
        </w:rPr>
      </w:pPr>
    </w:p>
    <w:p w:rsidR="00057144" w:rsidRDefault="00057144" w:rsidP="00187671">
      <w:pPr>
        <w:pStyle w:val="Tekstpodstawowy2"/>
        <w:spacing w:after="120"/>
        <w:rPr>
          <w:rFonts w:ascii="Arial Narrow" w:hAnsi="Arial Narrow" w:cs="Arial"/>
          <w:sz w:val="22"/>
          <w:szCs w:val="22"/>
        </w:rPr>
      </w:pPr>
    </w:p>
    <w:p w:rsidR="00057144" w:rsidRDefault="00057144" w:rsidP="00187671">
      <w:pPr>
        <w:pStyle w:val="Tekstpodstawowy2"/>
        <w:spacing w:after="120"/>
        <w:rPr>
          <w:rFonts w:ascii="Arial Narrow" w:hAnsi="Arial Narrow" w:cs="Arial"/>
          <w:sz w:val="22"/>
          <w:szCs w:val="22"/>
        </w:rPr>
      </w:pPr>
    </w:p>
    <w:p w:rsidR="00057144" w:rsidRDefault="00057144" w:rsidP="00187671">
      <w:pPr>
        <w:pStyle w:val="Tekstpodstawowy2"/>
        <w:spacing w:after="120"/>
        <w:rPr>
          <w:rFonts w:ascii="Arial Narrow" w:hAnsi="Arial Narrow" w:cs="Arial"/>
          <w:sz w:val="22"/>
          <w:szCs w:val="22"/>
        </w:rPr>
      </w:pPr>
    </w:p>
    <w:p w:rsidR="00E843D5" w:rsidRPr="001B6D2C" w:rsidRDefault="000D685F" w:rsidP="00187671">
      <w:pPr>
        <w:pStyle w:val="Tekstpodstawowy2"/>
        <w:spacing w:after="120"/>
        <w:rPr>
          <w:rFonts w:ascii="Arial Narrow" w:hAnsi="Arial Narrow" w:cs="Arial"/>
          <w:sz w:val="22"/>
          <w:szCs w:val="22"/>
        </w:rPr>
      </w:pPr>
      <w:r>
        <w:rPr>
          <w:rFonts w:ascii="Arial Narrow" w:hAnsi="Arial Narrow" w:cs="Arial"/>
          <w:sz w:val="22"/>
          <w:szCs w:val="22"/>
        </w:rPr>
        <w:lastRenderedPageBreak/>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Ind w:w="108" w:type="dxa"/>
        <w:tblLook w:val="04A0" w:firstRow="1" w:lastRow="0" w:firstColumn="1" w:lastColumn="0" w:noHBand="0" w:noVBand="1"/>
      </w:tblPr>
      <w:tblGrid>
        <w:gridCol w:w="10312"/>
      </w:tblGrid>
      <w:tr w:rsidR="001E0A15" w:rsidRPr="001B6D2C" w:rsidTr="00E44202">
        <w:trPr>
          <w:trHeight w:val="397"/>
        </w:trPr>
        <w:tc>
          <w:tcPr>
            <w:tcW w:w="10312" w:type="dxa"/>
            <w:shd w:val="clear" w:color="auto" w:fill="D9D9D9"/>
            <w:vAlign w:val="center"/>
          </w:tcPr>
          <w:p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rsidR="001E0A15" w:rsidRPr="006D1FBD" w:rsidRDefault="001E0A15" w:rsidP="0018767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4731D1" w:rsidRPr="001B6D2C" w:rsidTr="00B310DF">
        <w:trPr>
          <w:jc w:val="right"/>
        </w:trPr>
        <w:tc>
          <w:tcPr>
            <w:tcW w:w="3853" w:type="dxa"/>
            <w:tcBorders>
              <w:top w:val="nil"/>
              <w:left w:val="nil"/>
              <w:bottom w:val="nil"/>
              <w:right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127"/>
        <w:gridCol w:w="141"/>
        <w:gridCol w:w="2127"/>
        <w:gridCol w:w="141"/>
        <w:gridCol w:w="426"/>
        <w:gridCol w:w="283"/>
        <w:gridCol w:w="4961"/>
      </w:tblGrid>
      <w:tr w:rsidR="004731D1" w:rsidRPr="001B6D2C" w:rsidTr="006F6D48">
        <w:tc>
          <w:tcPr>
            <w:tcW w:w="10206" w:type="dxa"/>
            <w:gridSpan w:val="7"/>
            <w:tcBorders>
              <w:top w:val="nil"/>
              <w:bottom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4731D1" w:rsidRPr="001B6D2C" w:rsidTr="0024368B">
        <w:trPr>
          <w:trHeight w:val="255"/>
        </w:trPr>
        <w:tc>
          <w:tcPr>
            <w:tcW w:w="10206" w:type="dxa"/>
            <w:gridSpan w:val="7"/>
            <w:tcBorders>
              <w:top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70"/>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4731D1" w:rsidRPr="001B6D2C" w:rsidTr="0024368B">
        <w:trPr>
          <w:trHeight w:val="255"/>
        </w:trPr>
        <w:tc>
          <w:tcPr>
            <w:tcW w:w="10206" w:type="dxa"/>
            <w:gridSpan w:val="7"/>
            <w:tcBorders>
              <w:top w:val="nil"/>
              <w:bottom w:val="dotted" w:sz="4" w:space="0" w:color="auto"/>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13"/>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233241" w:rsidRPr="001B6D2C" w:rsidTr="00233241">
        <w:trPr>
          <w:trHeight w:val="201"/>
        </w:trPr>
        <w:tc>
          <w:tcPr>
            <w:tcW w:w="4962" w:type="dxa"/>
            <w:gridSpan w:val="5"/>
            <w:tcBorders>
              <w:top w:val="nil"/>
            </w:tcBorders>
            <w:vAlign w:val="bottom"/>
          </w:tcPr>
          <w:p w:rsidR="00233241" w:rsidRPr="00233241" w:rsidRDefault="00233241" w:rsidP="00187671">
            <w:pPr>
              <w:ind w:left="0" w:firstLine="0"/>
              <w:jc w:val="left"/>
              <w:rPr>
                <w:rFonts w:ascii="Arial Narrow" w:hAnsi="Arial Narrow" w:cs="Arial"/>
                <w:b/>
                <w:sz w:val="22"/>
                <w:szCs w:val="22"/>
              </w:rPr>
            </w:pPr>
          </w:p>
        </w:tc>
        <w:tc>
          <w:tcPr>
            <w:tcW w:w="283" w:type="dxa"/>
            <w:tcBorders>
              <w:top w:val="nil"/>
              <w:bottom w:val="nil"/>
            </w:tcBorders>
            <w:vAlign w:val="bottom"/>
          </w:tcPr>
          <w:p w:rsidR="00233241" w:rsidRPr="001B6D2C" w:rsidRDefault="00233241" w:rsidP="00187671">
            <w:pPr>
              <w:ind w:left="0"/>
              <w:jc w:val="left"/>
              <w:rPr>
                <w:rFonts w:ascii="Arial Narrow" w:hAnsi="Arial Narrow" w:cs="Arial"/>
                <w:i/>
                <w:sz w:val="22"/>
                <w:szCs w:val="22"/>
              </w:rPr>
            </w:pPr>
          </w:p>
        </w:tc>
        <w:tc>
          <w:tcPr>
            <w:tcW w:w="4961" w:type="dxa"/>
            <w:tcBorders>
              <w:top w:val="nil"/>
            </w:tcBorders>
            <w:vAlign w:val="bottom"/>
          </w:tcPr>
          <w:p w:rsidR="00233241" w:rsidRPr="00233241" w:rsidRDefault="00233241" w:rsidP="00187671">
            <w:pPr>
              <w:ind w:left="0" w:hanging="28"/>
              <w:jc w:val="left"/>
              <w:rPr>
                <w:rFonts w:ascii="Arial Narrow" w:hAnsi="Arial Narrow" w:cs="Arial"/>
                <w:b/>
                <w:sz w:val="22"/>
                <w:szCs w:val="22"/>
              </w:rPr>
            </w:pPr>
          </w:p>
        </w:tc>
      </w:tr>
      <w:tr w:rsidR="00233241" w:rsidRPr="001B6D2C" w:rsidTr="00233241">
        <w:trPr>
          <w:trHeight w:val="201"/>
        </w:trPr>
        <w:tc>
          <w:tcPr>
            <w:tcW w:w="4962" w:type="dxa"/>
            <w:gridSpan w:val="5"/>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p>
        </w:tc>
        <w:tc>
          <w:tcPr>
            <w:tcW w:w="4961"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REGON</w:t>
            </w:r>
          </w:p>
        </w:tc>
      </w:tr>
      <w:tr w:rsidR="00FD1310" w:rsidRPr="001B6D2C" w:rsidTr="00233241">
        <w:tblPrEx>
          <w:tblBorders>
            <w:bottom w:val="none" w:sz="0" w:space="0" w:color="auto"/>
            <w:insideH w:val="none" w:sz="0" w:space="0" w:color="auto"/>
          </w:tblBorders>
          <w:tblLook w:val="0000" w:firstRow="0" w:lastRow="0" w:firstColumn="0" w:lastColumn="0" w:noHBand="0" w:noVBand="0"/>
        </w:tblPrEx>
        <w:trPr>
          <w:trHeight w:val="283"/>
        </w:trPr>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5670" w:type="dxa"/>
            <w:gridSpan w:val="3"/>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r>
      <w:tr w:rsidR="00FD1310" w:rsidRPr="0018583E" w:rsidTr="005706B7">
        <w:tblPrEx>
          <w:tblBorders>
            <w:bottom w:val="none" w:sz="0" w:space="0" w:color="auto"/>
            <w:insideH w:val="none" w:sz="0" w:space="0" w:color="auto"/>
          </w:tblBorders>
          <w:tblLook w:val="0000" w:firstRow="0" w:lastRow="0" w:firstColumn="0" w:lastColumn="0" w:noHBand="0" w:noVBand="0"/>
        </w:tblPrEx>
        <w:trPr>
          <w:trHeight w:val="170"/>
        </w:trPr>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faxu</w:t>
            </w:r>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5670" w:type="dxa"/>
            <w:gridSpan w:val="3"/>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FD1310" w:rsidRPr="001B6D2C" w:rsidTr="0024368B">
        <w:tblPrEx>
          <w:tblBorders>
            <w:bottom w:val="none" w:sz="0" w:space="0" w:color="auto"/>
            <w:insideH w:val="none" w:sz="0" w:space="0" w:color="auto"/>
          </w:tblBorders>
          <w:tblLook w:val="0000" w:firstRow="0" w:lastRow="0" w:firstColumn="0" w:lastColumn="0" w:noHBand="0" w:noVBand="0"/>
        </w:tblPrEx>
        <w:trPr>
          <w:trHeight w:val="57"/>
        </w:trPr>
        <w:tc>
          <w:tcPr>
            <w:tcW w:w="10206" w:type="dxa"/>
            <w:gridSpan w:val="7"/>
            <w:shd w:val="clear" w:color="auto" w:fill="auto"/>
            <w:vAlign w:val="bottom"/>
          </w:tcPr>
          <w:p w:rsidR="00FD1310" w:rsidRPr="001B6D2C" w:rsidRDefault="00FD1310" w:rsidP="00187671">
            <w:pPr>
              <w:snapToGrid w:val="0"/>
              <w:ind w:left="0" w:firstLine="0"/>
              <w:jc w:val="left"/>
              <w:rPr>
                <w:rFonts w:ascii="Arial Narrow" w:hAnsi="Arial Narrow" w:cs="Arial"/>
                <w:i/>
                <w:sz w:val="22"/>
                <w:szCs w:val="22"/>
              </w:rPr>
            </w:pPr>
          </w:p>
        </w:tc>
      </w:tr>
      <w:tr w:rsidR="00FD1310" w:rsidRPr="001B6D2C" w:rsidTr="005706B7">
        <w:tblPrEx>
          <w:tblBorders>
            <w:bottom w:val="none" w:sz="0" w:space="0" w:color="auto"/>
            <w:insideH w:val="none" w:sz="0" w:space="0" w:color="auto"/>
          </w:tblBorders>
          <w:tblLook w:val="0000" w:firstRow="0" w:lastRow="0" w:firstColumn="0" w:lastColumn="0" w:noHBand="0" w:noVBand="0"/>
        </w:tblPrEx>
        <w:trPr>
          <w:trHeight w:val="283"/>
        </w:trPr>
        <w:tc>
          <w:tcPr>
            <w:tcW w:w="10206" w:type="dxa"/>
            <w:gridSpan w:val="7"/>
            <w:shd w:val="clear" w:color="auto" w:fill="auto"/>
          </w:tcPr>
          <w:p w:rsidR="00FD1310" w:rsidRPr="001B6D2C" w:rsidRDefault="0027658F" w:rsidP="00187671">
            <w:pPr>
              <w:rPr>
                <w:rFonts w:ascii="Arial Narrow" w:hAnsi="Arial Narrow" w:cs="Arial"/>
                <w:sz w:val="22"/>
                <w:szCs w:val="22"/>
              </w:rPr>
            </w:pPr>
            <w:r>
              <w:rPr>
                <w:rFonts w:ascii="Arial Narrow" w:hAnsi="Arial Narrow" w:cs="Arial"/>
                <w:sz w:val="22"/>
                <w:szCs w:val="22"/>
              </w:rPr>
              <w:t>Czy W</w:t>
            </w:r>
            <w:r w:rsidR="00FD1310" w:rsidRPr="001B6D2C">
              <w:rPr>
                <w:rFonts w:ascii="Arial Narrow" w:hAnsi="Arial Narrow" w:cs="Arial"/>
                <w:sz w:val="22"/>
                <w:szCs w:val="22"/>
              </w:rPr>
              <w:t>ykonawca jest małym albo średnim przedsiębiorstwem</w:t>
            </w:r>
            <w:r w:rsidR="00FD1310" w:rsidRPr="001B6D2C">
              <w:rPr>
                <w:rStyle w:val="Znakiprzypiswdolnych"/>
                <w:rFonts w:ascii="Arial Narrow" w:hAnsi="Arial Narrow" w:cs="Arial"/>
                <w:sz w:val="22"/>
                <w:szCs w:val="22"/>
              </w:rPr>
              <w:footnoteReference w:id="4"/>
            </w:r>
            <w:r w:rsidR="00FD1310" w:rsidRPr="001B6D2C">
              <w:rPr>
                <w:rFonts w:ascii="Arial Narrow" w:hAnsi="Arial Narrow" w:cs="Arial"/>
                <w:sz w:val="22"/>
                <w:szCs w:val="22"/>
              </w:rPr>
              <w:t>?    Tak / Nie</w:t>
            </w:r>
            <w:r w:rsidR="00FD1310" w:rsidRPr="001B6D2C">
              <w:rPr>
                <w:rStyle w:val="Znakiprzypiswdolnych"/>
                <w:rFonts w:ascii="Arial Narrow" w:hAnsi="Arial Narrow" w:cs="Arial"/>
                <w:sz w:val="22"/>
                <w:szCs w:val="22"/>
              </w:rPr>
              <w:footnoteReference w:id="5"/>
            </w:r>
          </w:p>
        </w:tc>
      </w:tr>
    </w:tbl>
    <w:p w:rsidR="004731D1" w:rsidRPr="005E5644" w:rsidRDefault="004731D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4731D1" w:rsidRPr="001B6D2C" w:rsidTr="0018583E">
        <w:tc>
          <w:tcPr>
            <w:tcW w:w="6096" w:type="dxa"/>
            <w:tcBorders>
              <w:top w:val="nil"/>
              <w:left w:val="nil"/>
              <w:bottom w:val="nil"/>
              <w:right w:val="nil"/>
            </w:tcBorders>
          </w:tcPr>
          <w:p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rsidTr="0018583E">
        <w:trPr>
          <w:trHeight w:val="255"/>
        </w:trPr>
        <w:tc>
          <w:tcPr>
            <w:tcW w:w="6096" w:type="dxa"/>
            <w:tcBorders>
              <w:top w:val="nil"/>
              <w:left w:val="nil"/>
              <w:bottom w:val="dotted" w:sz="4" w:space="0" w:color="auto"/>
              <w:right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18583E">
        <w:trPr>
          <w:trHeight w:val="170"/>
        </w:trPr>
        <w:tc>
          <w:tcPr>
            <w:tcW w:w="6096" w:type="dxa"/>
            <w:tcBorders>
              <w:top w:val="dotted" w:sz="4" w:space="0" w:color="auto"/>
              <w:left w:val="nil"/>
              <w:bottom w:val="nil"/>
              <w:right w:val="nil"/>
            </w:tcBorders>
          </w:tcPr>
          <w:p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E843D5" w:rsidRPr="006D1FBD" w:rsidRDefault="00E843D5" w:rsidP="00187671">
      <w:pPr>
        <w:pStyle w:val="Nagwek1"/>
        <w:ind w:right="-567" w:hanging="360"/>
        <w:jc w:val="both"/>
        <w:rPr>
          <w:rFonts w:ascii="Arial Narrow" w:hAnsi="Arial Narrow"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C22F8E" w:rsidRPr="001B6D2C" w:rsidTr="00E44202">
        <w:trPr>
          <w:trHeight w:val="454"/>
        </w:trPr>
        <w:tc>
          <w:tcPr>
            <w:tcW w:w="10344" w:type="dxa"/>
            <w:tcBorders>
              <w:top w:val="nil"/>
              <w:left w:val="nil"/>
              <w:bottom w:val="nil"/>
              <w:right w:val="nil"/>
            </w:tcBorders>
            <w:shd w:val="clear" w:color="auto" w:fill="D9D9D9"/>
            <w:vAlign w:val="center"/>
          </w:tcPr>
          <w:p w:rsidR="00C22F8E" w:rsidRPr="001B6D2C" w:rsidRDefault="00753E47" w:rsidP="00B502A8">
            <w:pPr>
              <w:pStyle w:val="Nagwek1"/>
              <w:numPr>
                <w:ilvl w:val="0"/>
                <w:numId w:val="5"/>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rsidR="00C22F8E" w:rsidRPr="006D1FBD" w:rsidRDefault="00C22F8E" w:rsidP="00187671">
      <w:pPr>
        <w:pStyle w:val="Nagwek1"/>
        <w:ind w:left="0" w:right="-2" w:firstLine="0"/>
        <w:rPr>
          <w:rFonts w:ascii="Arial Narrow" w:hAnsi="Arial Narrow" w:cs="Arial"/>
          <w:sz w:val="16"/>
          <w:szCs w:val="22"/>
        </w:rPr>
      </w:pPr>
    </w:p>
    <w:p w:rsidR="00771EE0" w:rsidRPr="001B6D2C" w:rsidRDefault="00771EE0" w:rsidP="00187671">
      <w:pPr>
        <w:ind w:left="0" w:right="-2"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prowadzonego 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383AA0">
        <w:rPr>
          <w:rFonts w:ascii="Arial Narrow" w:hAnsi="Arial Narrow" w:cs="Arial"/>
          <w:b/>
          <w:sz w:val="22"/>
          <w:szCs w:val="22"/>
        </w:rPr>
        <w:t xml:space="preserve">Przebudowa budynku na potrzeby Archiwum Komendy Wojewódzkiej Policji </w:t>
      </w:r>
      <w:r w:rsidR="00057144">
        <w:rPr>
          <w:rFonts w:ascii="Arial Narrow" w:hAnsi="Arial Narrow" w:cs="Arial"/>
          <w:b/>
          <w:sz w:val="22"/>
          <w:szCs w:val="22"/>
        </w:rPr>
        <w:br/>
      </w:r>
      <w:r w:rsidR="00383AA0">
        <w:rPr>
          <w:rFonts w:ascii="Arial Narrow" w:hAnsi="Arial Narrow" w:cs="Arial"/>
          <w:b/>
          <w:sz w:val="22"/>
          <w:szCs w:val="22"/>
        </w:rPr>
        <w:t>w Poznaniu</w:t>
      </w:r>
      <w:r w:rsidR="002C0E2F">
        <w:rPr>
          <w:rFonts w:ascii="Arial Narrow" w:hAnsi="Arial Narrow" w:cs="Arial"/>
          <w:sz w:val="22"/>
          <w:szCs w:val="22"/>
        </w:rPr>
        <w:t xml:space="preserve">, </w:t>
      </w:r>
      <w:r w:rsidRPr="001B6D2C">
        <w:rPr>
          <w:rFonts w:ascii="Arial Narrow" w:hAnsi="Arial Narrow" w:cs="Arial"/>
          <w:sz w:val="22"/>
          <w:szCs w:val="22"/>
        </w:rPr>
        <w:t>oferuję:</w:t>
      </w:r>
    </w:p>
    <w:p w:rsidR="006D1FBD" w:rsidRPr="001B6D2C" w:rsidRDefault="006D1FBD" w:rsidP="00B502A8">
      <w:pPr>
        <w:numPr>
          <w:ilvl w:val="0"/>
          <w:numId w:val="4"/>
        </w:numPr>
        <w:tabs>
          <w:tab w:val="left" w:pos="426"/>
        </w:tabs>
        <w:ind w:left="426" w:right="-2" w:hanging="426"/>
        <w:rPr>
          <w:rFonts w:ascii="Arial Narrow" w:hAnsi="Arial Narrow" w:cs="Arial"/>
          <w:sz w:val="22"/>
          <w:szCs w:val="22"/>
        </w:rPr>
      </w:pPr>
      <w:r w:rsidRPr="001B6D2C">
        <w:rPr>
          <w:rFonts w:ascii="Arial Narrow" w:hAnsi="Arial Narrow" w:cs="Arial"/>
          <w:sz w:val="22"/>
          <w:szCs w:val="22"/>
        </w:rPr>
        <w:t>wykonanie przedmiotu zamówienia za cenę (wartość brutto z zestawienia kosztów):</w:t>
      </w:r>
    </w:p>
    <w:p w:rsidR="00A91456" w:rsidRPr="00B559A7" w:rsidRDefault="006D1FBD" w:rsidP="00A91456">
      <w:pPr>
        <w:spacing w:before="120"/>
        <w:ind w:firstLine="0"/>
        <w:rPr>
          <w:rFonts w:ascii="Arial Narrow" w:hAnsi="Arial Narrow" w:cs="Arial"/>
          <w:sz w:val="22"/>
          <w:szCs w:val="22"/>
        </w:rPr>
      </w:pPr>
      <w:r w:rsidRPr="001B6D2C">
        <w:rPr>
          <w:rFonts w:ascii="Arial Narrow" w:hAnsi="Arial Narrow" w:cs="Arial"/>
          <w:sz w:val="22"/>
          <w:szCs w:val="22"/>
        </w:rPr>
        <w:t>…………………………… zł (słownie: ……………………………………………</w:t>
      </w:r>
      <w:r>
        <w:rPr>
          <w:rFonts w:ascii="Arial Narrow" w:hAnsi="Arial Narrow" w:cs="Arial"/>
          <w:sz w:val="22"/>
          <w:szCs w:val="22"/>
        </w:rPr>
        <w:t>……………………………………………………</w:t>
      </w:r>
      <w:r w:rsidRPr="001B6D2C">
        <w:rPr>
          <w:rFonts w:ascii="Arial Narrow" w:hAnsi="Arial Narrow" w:cs="Arial"/>
          <w:sz w:val="22"/>
          <w:szCs w:val="22"/>
        </w:rPr>
        <w:t xml:space="preserve">.) </w:t>
      </w:r>
    </w:p>
    <w:p w:rsidR="006D1FBD" w:rsidRPr="001B6D2C" w:rsidRDefault="006D1FBD" w:rsidP="00B502A8">
      <w:pPr>
        <w:pStyle w:val="Tekstpodstawowy"/>
        <w:numPr>
          <w:ilvl w:val="0"/>
          <w:numId w:val="4"/>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rękojmię na przedmiot umowy na okres …….. miesięcy </w:t>
      </w:r>
      <w:r w:rsidRPr="009D5B38">
        <w:rPr>
          <w:rFonts w:ascii="Arial Narrow" w:hAnsi="Arial Narrow" w:cs="Arial"/>
          <w:i/>
          <w:color w:val="000000"/>
          <w:sz w:val="18"/>
          <w:szCs w:val="22"/>
        </w:rPr>
        <w:t xml:space="preserve">(okres rękojmi nie może być krótszy niż </w:t>
      </w:r>
      <w:r w:rsidR="004029C2">
        <w:rPr>
          <w:rFonts w:ascii="Arial Narrow" w:hAnsi="Arial Narrow" w:cs="Arial"/>
          <w:i/>
          <w:color w:val="000000"/>
          <w:sz w:val="18"/>
          <w:szCs w:val="22"/>
        </w:rPr>
        <w:t>60</w:t>
      </w:r>
      <w:r w:rsidRPr="009D5B38">
        <w:rPr>
          <w:rFonts w:ascii="Arial Narrow" w:hAnsi="Arial Narrow" w:cs="Arial"/>
          <w:i/>
          <w:color w:val="000000"/>
          <w:sz w:val="18"/>
          <w:szCs w:val="22"/>
        </w:rPr>
        <w:t xml:space="preserve"> miesięcy</w:t>
      </w:r>
      <w:r>
        <w:rPr>
          <w:rFonts w:ascii="Arial Narrow" w:hAnsi="Arial Narrow" w:cs="Arial"/>
          <w:i/>
          <w:color w:val="000000"/>
          <w:sz w:val="18"/>
          <w:szCs w:val="22"/>
        </w:rPr>
        <w:t xml:space="preserve"> - zgodnie z pkt. XIII.1.3 SIWZ</w:t>
      </w:r>
      <w:r w:rsidRPr="009D5B38">
        <w:rPr>
          <w:rFonts w:ascii="Arial Narrow" w:hAnsi="Arial Narrow" w:cs="Arial"/>
          <w:i/>
          <w:color w:val="000000"/>
          <w:sz w:val="18"/>
          <w:szCs w:val="22"/>
        </w:rPr>
        <w:t>)</w:t>
      </w:r>
      <w:r w:rsidRPr="001B6D2C">
        <w:rPr>
          <w:rFonts w:ascii="Arial Narrow" w:hAnsi="Arial Narrow" w:cs="Arial"/>
          <w:sz w:val="22"/>
          <w:szCs w:val="22"/>
        </w:rPr>
        <w:t>;</w:t>
      </w:r>
    </w:p>
    <w:p w:rsidR="006D1FBD" w:rsidRDefault="006D1FBD" w:rsidP="00B502A8">
      <w:pPr>
        <w:pStyle w:val="Tekstpodstawowy"/>
        <w:numPr>
          <w:ilvl w:val="0"/>
          <w:numId w:val="4"/>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gwarancję na wady w robociźnie oraz na </w:t>
      </w:r>
      <w:r w:rsidRPr="001B6D2C">
        <w:rPr>
          <w:rFonts w:ascii="Arial Narrow" w:hAnsi="Arial Narrow" w:cs="Arial"/>
          <w:color w:val="000000"/>
          <w:sz w:val="22"/>
          <w:szCs w:val="22"/>
        </w:rPr>
        <w:t xml:space="preserve">zastosowane materiały i urządzenia, </w:t>
      </w:r>
      <w:r w:rsidRPr="001B6D2C">
        <w:rPr>
          <w:rFonts w:ascii="Arial Narrow" w:hAnsi="Arial Narrow" w:cs="Arial"/>
          <w:sz w:val="22"/>
          <w:szCs w:val="22"/>
        </w:rPr>
        <w:t xml:space="preserve">na okres …….. miesięcy </w:t>
      </w:r>
      <w:r w:rsidRPr="009D5B38">
        <w:rPr>
          <w:rFonts w:ascii="Arial Narrow" w:hAnsi="Arial Narrow" w:cs="Arial"/>
          <w:i/>
          <w:color w:val="000000"/>
          <w:sz w:val="18"/>
          <w:szCs w:val="22"/>
        </w:rPr>
        <w:t xml:space="preserve">(okres gwarancji nie może być krótszy niż </w:t>
      </w:r>
      <w:r w:rsidR="004029C2">
        <w:rPr>
          <w:rFonts w:ascii="Arial Narrow" w:hAnsi="Arial Narrow" w:cs="Arial"/>
          <w:i/>
          <w:color w:val="000000"/>
          <w:sz w:val="18"/>
          <w:szCs w:val="22"/>
        </w:rPr>
        <w:t>60</w:t>
      </w:r>
      <w:r w:rsidRPr="009D5B38">
        <w:rPr>
          <w:rFonts w:ascii="Arial Narrow" w:hAnsi="Arial Narrow" w:cs="Arial"/>
          <w:i/>
          <w:color w:val="000000"/>
          <w:sz w:val="18"/>
          <w:szCs w:val="22"/>
        </w:rPr>
        <w:t xml:space="preserve"> miesięcy</w:t>
      </w:r>
      <w:r>
        <w:rPr>
          <w:rFonts w:ascii="Arial Narrow" w:hAnsi="Arial Narrow" w:cs="Arial"/>
          <w:i/>
          <w:color w:val="000000"/>
          <w:sz w:val="18"/>
          <w:szCs w:val="22"/>
        </w:rPr>
        <w:t xml:space="preserve"> - zgodnie z pkt. XIII.1.4 SIWZ</w:t>
      </w:r>
      <w:r w:rsidRPr="009D5B38">
        <w:rPr>
          <w:rFonts w:ascii="Arial Narrow" w:hAnsi="Arial Narrow" w:cs="Arial"/>
          <w:i/>
          <w:color w:val="000000"/>
          <w:sz w:val="18"/>
          <w:szCs w:val="22"/>
        </w:rPr>
        <w:t>)</w:t>
      </w:r>
      <w:r>
        <w:rPr>
          <w:rFonts w:ascii="Arial Narrow" w:hAnsi="Arial Narrow" w:cs="Arial"/>
          <w:sz w:val="22"/>
          <w:szCs w:val="22"/>
        </w:rPr>
        <w:t>;</w:t>
      </w:r>
    </w:p>
    <w:p w:rsidR="00057144" w:rsidRPr="00057144" w:rsidRDefault="005D1F73" w:rsidP="00057144">
      <w:pPr>
        <w:pStyle w:val="Tekstpodstawowy"/>
        <w:numPr>
          <w:ilvl w:val="0"/>
          <w:numId w:val="4"/>
        </w:numPr>
        <w:tabs>
          <w:tab w:val="left" w:pos="426"/>
        </w:tabs>
        <w:ind w:left="425" w:hanging="425"/>
        <w:rPr>
          <w:rFonts w:ascii="Arial Narrow" w:hAnsi="Arial Narrow" w:cs="Arial"/>
          <w:sz w:val="22"/>
          <w:szCs w:val="22"/>
        </w:rPr>
      </w:pPr>
      <w:r w:rsidRPr="00512FC0">
        <w:rPr>
          <w:rFonts w:ascii="Arial Narrow" w:hAnsi="Arial Narrow" w:cs="Arial"/>
          <w:sz w:val="22"/>
          <w:szCs w:val="22"/>
        </w:rPr>
        <w:t>wykonanie</w:t>
      </w:r>
      <w:r w:rsidRPr="00512FC0">
        <w:rPr>
          <w:rFonts w:ascii="Arial Narrow" w:hAnsi="Arial Narrow" w:cs="Tahoma"/>
          <w:sz w:val="22"/>
          <w:szCs w:val="22"/>
        </w:rPr>
        <w:t xml:space="preserve"> </w:t>
      </w:r>
      <w:r w:rsidR="008F52BB" w:rsidRPr="00512FC0">
        <w:rPr>
          <w:rFonts w:ascii="Arial Narrow" w:hAnsi="Arial Narrow" w:cs="Tahoma"/>
          <w:sz w:val="22"/>
          <w:szCs w:val="22"/>
        </w:rPr>
        <w:t>robót budowlanych wraz z wyposażeniem</w:t>
      </w:r>
      <w:r w:rsidR="00057144">
        <w:rPr>
          <w:rFonts w:ascii="Arial Narrow" w:hAnsi="Arial Narrow" w:cs="Tahoma"/>
          <w:sz w:val="22"/>
          <w:szCs w:val="22"/>
        </w:rPr>
        <w:t xml:space="preserve"> budynku</w:t>
      </w:r>
      <w:r w:rsidR="008F52BB" w:rsidRPr="00512FC0">
        <w:rPr>
          <w:rFonts w:ascii="Arial Narrow" w:hAnsi="Arial Narrow" w:cs="Tahoma"/>
          <w:sz w:val="22"/>
          <w:szCs w:val="22"/>
        </w:rPr>
        <w:t xml:space="preserve"> </w:t>
      </w:r>
      <w:r w:rsidR="00512FC0" w:rsidRPr="00512FC0">
        <w:rPr>
          <w:rFonts w:ascii="Arial Narrow" w:hAnsi="Arial Narrow" w:cs="Tahoma"/>
          <w:sz w:val="22"/>
          <w:szCs w:val="22"/>
        </w:rPr>
        <w:t xml:space="preserve"> - </w:t>
      </w:r>
      <w:r w:rsidR="008F52BB" w:rsidRPr="00512FC0">
        <w:rPr>
          <w:rFonts w:ascii="Arial Narrow" w:hAnsi="Arial Narrow" w:cs="Tahoma"/>
          <w:sz w:val="22"/>
          <w:szCs w:val="22"/>
        </w:rPr>
        <w:t>liczone jako zgłoszenie gotow</w:t>
      </w:r>
      <w:r w:rsidR="00512FC0" w:rsidRPr="00512FC0">
        <w:rPr>
          <w:rFonts w:ascii="Arial Narrow" w:hAnsi="Arial Narrow" w:cs="Tahoma"/>
          <w:sz w:val="22"/>
          <w:szCs w:val="22"/>
        </w:rPr>
        <w:t xml:space="preserve">ości do odbioru końcowego robót </w:t>
      </w:r>
      <w:r w:rsidR="00057144">
        <w:rPr>
          <w:rFonts w:ascii="Arial Narrow" w:hAnsi="Arial Narrow" w:cs="Tahoma"/>
          <w:sz w:val="22"/>
          <w:szCs w:val="22"/>
        </w:rPr>
        <w:t xml:space="preserve">do dnia …………………………….. </w:t>
      </w:r>
      <w:r w:rsidR="00057144" w:rsidRPr="00057144">
        <w:rPr>
          <w:rFonts w:ascii="Arial Narrow" w:hAnsi="Arial Narrow" w:cs="Tahoma"/>
          <w:i/>
          <w:sz w:val="18"/>
          <w:szCs w:val="22"/>
        </w:rPr>
        <w:t>(termin ten nie może być dłuższy niż do dnia 30.06.2020 r.)</w:t>
      </w:r>
    </w:p>
    <w:p w:rsidR="009B3026" w:rsidRPr="00292E02" w:rsidRDefault="009B3026" w:rsidP="00187671">
      <w:pPr>
        <w:pStyle w:val="Tekstpodstawowy"/>
        <w:tabs>
          <w:tab w:val="left" w:pos="426"/>
        </w:tabs>
        <w:spacing w:after="80"/>
        <w:ind w:left="0" w:firstLine="0"/>
        <w:rPr>
          <w:rFonts w:ascii="Arial Narrow" w:hAnsi="Arial Narrow" w:cs="Arial"/>
          <w:sz w:val="2"/>
          <w:szCs w:val="22"/>
        </w:rPr>
      </w:pPr>
    </w:p>
    <w:p w:rsidR="00891BDC" w:rsidRPr="00891BDC" w:rsidRDefault="00891BDC" w:rsidP="00187671">
      <w:pPr>
        <w:pStyle w:val="Tekstpodstawowy"/>
        <w:tabs>
          <w:tab w:val="left" w:pos="426"/>
        </w:tabs>
        <w:spacing w:after="80"/>
        <w:ind w:left="0" w:firstLine="0"/>
        <w:rPr>
          <w:rFonts w:ascii="Arial Narrow" w:hAnsi="Arial Narrow" w:cs="Arial"/>
          <w:sz w:val="22"/>
          <w:szCs w:val="22"/>
        </w:rPr>
      </w:pPr>
      <w:r w:rsidRPr="00891BDC">
        <w:rPr>
          <w:rFonts w:ascii="Arial Narrow" w:hAnsi="Arial Narrow" w:cs="Arial"/>
          <w:sz w:val="22"/>
          <w:szCs w:val="22"/>
        </w:rPr>
        <w:t>Jednocześnie oświadczam, że:</w:t>
      </w:r>
    </w:p>
    <w:p w:rsidR="00891BDC" w:rsidRDefault="00891BDC" w:rsidP="006C182D">
      <w:pPr>
        <w:pStyle w:val="Tekstpodstawowy"/>
        <w:numPr>
          <w:ilvl w:val="0"/>
          <w:numId w:val="21"/>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292E02" w:rsidRDefault="00292E02" w:rsidP="00292E02">
      <w:pPr>
        <w:pStyle w:val="Tekstpodstawowy"/>
        <w:tabs>
          <w:tab w:val="left" w:pos="426"/>
        </w:tabs>
        <w:spacing w:after="80"/>
        <w:rPr>
          <w:rFonts w:ascii="Arial Narrow" w:hAnsi="Arial Narrow" w:cs="Arial"/>
          <w:sz w:val="22"/>
          <w:szCs w:val="22"/>
        </w:rPr>
      </w:pPr>
    </w:p>
    <w:p w:rsidR="00292E02" w:rsidRDefault="00292E02" w:rsidP="00292E02">
      <w:pPr>
        <w:pStyle w:val="Tekstpodstawowy"/>
        <w:tabs>
          <w:tab w:val="left" w:pos="426"/>
        </w:tabs>
        <w:spacing w:after="80"/>
        <w:rPr>
          <w:rFonts w:ascii="Arial Narrow" w:hAnsi="Arial Narrow" w:cs="Arial"/>
          <w:sz w:val="22"/>
          <w:szCs w:val="22"/>
        </w:rPr>
      </w:pPr>
    </w:p>
    <w:p w:rsidR="00292E02" w:rsidRDefault="00292E02" w:rsidP="00292E02">
      <w:pPr>
        <w:pStyle w:val="Tekstpodstawowy"/>
        <w:tabs>
          <w:tab w:val="left" w:pos="426"/>
        </w:tabs>
        <w:spacing w:after="80"/>
        <w:rPr>
          <w:rFonts w:ascii="Arial Narrow" w:hAnsi="Arial Narrow" w:cs="Arial"/>
          <w:sz w:val="22"/>
          <w:szCs w:val="22"/>
        </w:rPr>
      </w:pPr>
    </w:p>
    <w:p w:rsidR="00292E02" w:rsidRDefault="00292E02" w:rsidP="00292E02">
      <w:pPr>
        <w:pStyle w:val="Tekstpodstawowy"/>
        <w:tabs>
          <w:tab w:val="left" w:pos="426"/>
        </w:tabs>
        <w:spacing w:after="80"/>
        <w:rPr>
          <w:rFonts w:ascii="Arial Narrow" w:hAnsi="Arial Narrow" w:cs="Arial"/>
          <w:sz w:val="22"/>
          <w:szCs w:val="22"/>
        </w:rPr>
      </w:pPr>
    </w:p>
    <w:p w:rsidR="00292E02" w:rsidRDefault="00292E02" w:rsidP="00292E02">
      <w:pPr>
        <w:pStyle w:val="Tekstpodstawowy"/>
        <w:tabs>
          <w:tab w:val="left" w:pos="426"/>
        </w:tabs>
        <w:spacing w:after="80"/>
        <w:rPr>
          <w:rFonts w:ascii="Arial Narrow" w:hAnsi="Arial Narrow" w:cs="Arial"/>
          <w:sz w:val="22"/>
          <w:szCs w:val="22"/>
        </w:rPr>
      </w:pPr>
    </w:p>
    <w:p w:rsidR="00292E02" w:rsidRDefault="00292E02" w:rsidP="00292E02">
      <w:pPr>
        <w:pStyle w:val="Tekstpodstawowy"/>
        <w:tabs>
          <w:tab w:val="left" w:pos="426"/>
        </w:tabs>
        <w:spacing w:after="80"/>
        <w:rPr>
          <w:rFonts w:ascii="Arial Narrow" w:hAnsi="Arial Narrow" w:cs="Arial"/>
          <w:sz w:val="22"/>
          <w:szCs w:val="22"/>
        </w:rPr>
      </w:pPr>
    </w:p>
    <w:p w:rsidR="00292E02" w:rsidRPr="00891BDC" w:rsidRDefault="00292E02" w:rsidP="00292E02">
      <w:pPr>
        <w:pStyle w:val="Tekstpodstawowy"/>
        <w:tabs>
          <w:tab w:val="left" w:pos="426"/>
        </w:tabs>
        <w:spacing w:after="80"/>
        <w:rPr>
          <w:rFonts w:ascii="Arial Narrow" w:hAnsi="Arial Narrow" w:cs="Arial"/>
          <w:sz w:val="22"/>
          <w:szCs w:val="22"/>
        </w:rPr>
      </w:pPr>
    </w:p>
    <w:p w:rsidR="0021796F" w:rsidRDefault="00891BDC" w:rsidP="006C182D">
      <w:pPr>
        <w:pStyle w:val="Tekstpodstawowy"/>
        <w:numPr>
          <w:ilvl w:val="0"/>
          <w:numId w:val="21"/>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17"/>
        </w:rPr>
        <w:lastRenderedPageBreak/>
        <w:t xml:space="preserve">wypełniłem obowiązki informacyjne przewidziane w art. 13 lub art.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6"/>
      </w:r>
      <w:r w:rsidR="00BB3809">
        <w:rPr>
          <w:rFonts w:ascii="Arial Narrow" w:hAnsi="Arial Narrow" w:cs="Arial"/>
          <w:sz w:val="22"/>
          <w:szCs w:val="17"/>
        </w:rPr>
        <w:t>;</w:t>
      </w:r>
    </w:p>
    <w:p w:rsidR="00BB3809" w:rsidRPr="0021796F" w:rsidRDefault="00BB3809" w:rsidP="006C182D">
      <w:pPr>
        <w:pStyle w:val="Tekstpodstawowy"/>
        <w:numPr>
          <w:ilvl w:val="0"/>
          <w:numId w:val="21"/>
        </w:numPr>
        <w:tabs>
          <w:tab w:val="left" w:pos="426"/>
        </w:tabs>
        <w:spacing w:after="80"/>
        <w:ind w:left="426" w:hanging="426"/>
        <w:rPr>
          <w:rFonts w:ascii="Arial Narrow" w:hAnsi="Arial Narrow" w:cs="Arial"/>
          <w:sz w:val="22"/>
          <w:szCs w:val="22"/>
        </w:rPr>
      </w:pPr>
      <w:r w:rsidRPr="0021796F">
        <w:rPr>
          <w:rFonts w:ascii="Arial Narrow" w:hAnsi="Arial Narrow"/>
          <w:sz w:val="22"/>
          <w:szCs w:val="22"/>
        </w:rPr>
        <w:t>w przypadku wyboru mojej oferty, do zawarcia umowy na warunkach określonych w projekcie umowy.</w:t>
      </w:r>
    </w:p>
    <w:p w:rsidR="00BB3809" w:rsidRDefault="000D7862" w:rsidP="006D1FBD">
      <w:pPr>
        <w:tabs>
          <w:tab w:val="left" w:pos="426"/>
        </w:tabs>
        <w:suppressAutoHyphens/>
        <w:spacing w:after="100" w:line="264" w:lineRule="auto"/>
        <w:rPr>
          <w:rFonts w:ascii="Arial Narrow" w:hAnsi="Arial Narrow"/>
          <w:sz w:val="22"/>
          <w:szCs w:val="22"/>
        </w:rPr>
      </w:pPr>
      <w:r>
        <w:rPr>
          <w:rFonts w:ascii="Arial Narrow" w:hAnsi="Arial Narrow"/>
          <w:sz w:val="22"/>
          <w:szCs w:val="22"/>
        </w:rPr>
        <w:t>Nadto oświadczam, że u</w:t>
      </w:r>
      <w:r w:rsidR="00BB3809">
        <w:rPr>
          <w:rFonts w:ascii="Arial Narrow" w:hAnsi="Arial Narrow"/>
          <w:sz w:val="22"/>
          <w:szCs w:val="22"/>
        </w:rPr>
        <w:t>mowę podpisz</w:t>
      </w:r>
      <w:r w:rsidR="006D1FBD">
        <w:rPr>
          <w:rFonts w:ascii="Arial Narrow" w:hAnsi="Arial Narrow"/>
          <w:sz w:val="22"/>
          <w:szCs w:val="22"/>
        </w:rPr>
        <w:t>ę/my</w:t>
      </w:r>
      <w:r w:rsidR="006D1FBD" w:rsidRPr="00286031">
        <w:rPr>
          <w:rFonts w:ascii="Arial Narrow" w:hAnsi="Arial Narrow"/>
          <w:sz w:val="22"/>
          <w:szCs w:val="22"/>
        </w:rPr>
        <w:t xml:space="preserve"> </w:t>
      </w:r>
      <w:r w:rsidR="00BB3809" w:rsidRPr="00286031">
        <w:rPr>
          <w:rFonts w:ascii="Arial Narrow" w:hAnsi="Arial Narrow"/>
          <w:sz w:val="22"/>
          <w:szCs w:val="22"/>
        </w:rPr>
        <w:t>w miejscu i terminie wyznaczonym przez Zamawiającego</w:t>
      </w:r>
      <w:r w:rsidR="00A3509E">
        <w:rPr>
          <w:rFonts w:ascii="Arial Narrow" w:hAnsi="Arial Narrow"/>
          <w:sz w:val="22"/>
          <w:szCs w:val="22"/>
        </w:rPr>
        <w:t>.</w:t>
      </w:r>
    </w:p>
    <w:p w:rsidR="00771EE0" w:rsidRDefault="00771EE0" w:rsidP="00187671">
      <w:pPr>
        <w:pStyle w:val="Tekstpodstawowy"/>
        <w:ind w:left="0" w:firstLine="0"/>
        <w:rPr>
          <w:rFonts w:ascii="Arial Narrow" w:hAnsi="Arial Narrow" w:cs="Arial"/>
          <w:sz w:val="22"/>
          <w:szCs w:val="22"/>
        </w:rPr>
      </w:pPr>
      <w:r w:rsidRPr="001B6D2C">
        <w:rPr>
          <w:rFonts w:ascii="Arial Narrow" w:hAnsi="Arial Narrow" w:cs="Arial"/>
          <w:sz w:val="22"/>
          <w:szCs w:val="22"/>
        </w:rPr>
        <w:t>Wadium wniesione w pieniądzu proszę zwrócić na rachunek ban</w:t>
      </w:r>
      <w:r w:rsidR="00B97DDB">
        <w:rPr>
          <w:rFonts w:ascii="Arial Narrow" w:hAnsi="Arial Narrow" w:cs="Arial"/>
          <w:sz w:val="22"/>
          <w:szCs w:val="22"/>
        </w:rPr>
        <w:t>kowy nr ……………………………………………………………</w:t>
      </w:r>
      <w:r w:rsidR="00456864" w:rsidRPr="001B6D2C">
        <w:rPr>
          <w:rFonts w:ascii="Arial Narrow" w:hAnsi="Arial Narrow" w:cs="Arial"/>
          <w:sz w:val="22"/>
          <w:szCs w:val="22"/>
        </w:rPr>
        <w:t>.</w:t>
      </w:r>
      <w:r w:rsidR="00456864" w:rsidRPr="001B6D2C">
        <w:rPr>
          <w:rStyle w:val="Odwoanieprzypisudolnego"/>
          <w:rFonts w:ascii="Arial Narrow" w:hAnsi="Arial Narrow" w:cs="Arial"/>
          <w:sz w:val="22"/>
          <w:szCs w:val="22"/>
        </w:rPr>
        <w:footnoteReference w:id="7"/>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645E17" w:rsidRPr="00645E17" w:rsidTr="00000025">
        <w:trPr>
          <w:trHeight w:val="454"/>
        </w:trPr>
        <w:tc>
          <w:tcPr>
            <w:tcW w:w="10232" w:type="dxa"/>
            <w:tcBorders>
              <w:top w:val="nil"/>
              <w:left w:val="nil"/>
              <w:bottom w:val="nil"/>
              <w:right w:val="nil"/>
            </w:tcBorders>
            <w:shd w:val="clear" w:color="auto" w:fill="D9D9D9"/>
            <w:vAlign w:val="center"/>
          </w:tcPr>
          <w:p w:rsidR="00645E17" w:rsidRPr="00645E17" w:rsidRDefault="00645E17" w:rsidP="00B502A8">
            <w:pPr>
              <w:numPr>
                <w:ilvl w:val="0"/>
                <w:numId w:val="5"/>
              </w:numPr>
              <w:tabs>
                <w:tab w:val="left" w:pos="459"/>
              </w:tabs>
              <w:suppressAutoHyphens/>
              <w:spacing w:line="264" w:lineRule="auto"/>
              <w:ind w:left="459" w:hanging="459"/>
              <w:jc w:val="left"/>
              <w:rPr>
                <w:rFonts w:ascii="Arial Narrow" w:hAnsi="Arial Narrow" w:cs="Arial"/>
                <w:sz w:val="22"/>
                <w:szCs w:val="22"/>
              </w:rPr>
            </w:pPr>
            <w:r w:rsidRPr="007A24FE">
              <w:rPr>
                <w:rFonts w:ascii="Arial Narrow" w:hAnsi="Arial Narrow" w:cs="Arial"/>
                <w:b/>
                <w:sz w:val="22"/>
                <w:szCs w:val="22"/>
              </w:rPr>
              <w:t xml:space="preserve">Zestawienie kosztów </w:t>
            </w:r>
          </w:p>
        </w:tc>
      </w:tr>
    </w:tbl>
    <w:p w:rsidR="00645E17" w:rsidRDefault="00645E17" w:rsidP="00187671">
      <w:pPr>
        <w:tabs>
          <w:tab w:val="left" w:pos="360"/>
        </w:tabs>
        <w:suppressAutoHyphens/>
        <w:spacing w:line="264" w:lineRule="auto"/>
        <w:rPr>
          <w:rFonts w:ascii="Arial Narrow" w:hAnsi="Arial Narrow" w:cs="Arial"/>
          <w:sz w:val="16"/>
          <w:szCs w:val="22"/>
        </w:rPr>
      </w:pPr>
    </w:p>
    <w:p w:rsidR="00786A8B" w:rsidRPr="00645E17" w:rsidRDefault="00786A8B" w:rsidP="00187671">
      <w:pPr>
        <w:autoSpaceDE w:val="0"/>
        <w:autoSpaceDN w:val="0"/>
        <w:adjustRightInd w:val="0"/>
        <w:ind w:left="0" w:firstLine="0"/>
        <w:rPr>
          <w:rFonts w:ascii="Arial Narrow" w:hAnsi="Arial Narrow" w:cs="Arial"/>
          <w:sz w:val="22"/>
          <w:szCs w:val="22"/>
        </w:rPr>
      </w:pPr>
      <w:r w:rsidRPr="00645E17">
        <w:rPr>
          <w:rFonts w:ascii="Arial Narrow" w:hAnsi="Arial Narrow" w:cs="Arial"/>
          <w:sz w:val="22"/>
          <w:szCs w:val="22"/>
        </w:rPr>
        <w:t xml:space="preserve">Należy uzupełnić </w:t>
      </w:r>
      <w:r>
        <w:rPr>
          <w:rFonts w:ascii="Arial Narrow" w:hAnsi="Arial Narrow" w:cs="Arial"/>
          <w:sz w:val="22"/>
          <w:szCs w:val="22"/>
        </w:rPr>
        <w:t>stawki, wielkości procentowe</w:t>
      </w:r>
      <w:r w:rsidR="00A91456">
        <w:rPr>
          <w:rFonts w:ascii="Arial Narrow" w:hAnsi="Arial Narrow" w:cs="Arial"/>
          <w:sz w:val="22"/>
          <w:szCs w:val="22"/>
        </w:rPr>
        <w:t xml:space="preserve"> kwoty</w:t>
      </w:r>
      <w:r>
        <w:rPr>
          <w:rFonts w:ascii="Arial Narrow" w:hAnsi="Arial Narrow" w:cs="Arial"/>
          <w:sz w:val="22"/>
          <w:szCs w:val="22"/>
        </w:rPr>
        <w:t xml:space="preserve"> oraz </w:t>
      </w:r>
      <w:r w:rsidRPr="00645E17">
        <w:rPr>
          <w:rFonts w:ascii="Arial Narrow" w:hAnsi="Arial Narrow" w:cs="Arial"/>
          <w:sz w:val="22"/>
          <w:szCs w:val="22"/>
        </w:rPr>
        <w:t xml:space="preserve">wartości </w:t>
      </w:r>
      <w:r>
        <w:rPr>
          <w:rFonts w:ascii="Arial Narrow" w:hAnsi="Arial Narrow" w:cs="Arial"/>
          <w:sz w:val="22"/>
          <w:szCs w:val="22"/>
        </w:rPr>
        <w:t>w poniższych tabelach</w:t>
      </w:r>
      <w:r w:rsidRPr="00645E17">
        <w:rPr>
          <w:rFonts w:ascii="Arial Narrow" w:hAnsi="Arial Narrow" w:cs="Arial"/>
          <w:sz w:val="22"/>
          <w:szCs w:val="22"/>
        </w:rPr>
        <w:t xml:space="preserve">. </w:t>
      </w:r>
    </w:p>
    <w:p w:rsidR="00786A8B" w:rsidRPr="00645E17" w:rsidRDefault="00786A8B" w:rsidP="00187671">
      <w:pPr>
        <w:autoSpaceDE w:val="0"/>
        <w:autoSpaceDN w:val="0"/>
        <w:adjustRightInd w:val="0"/>
        <w:ind w:left="0" w:firstLine="0"/>
        <w:jc w:val="left"/>
        <w:rPr>
          <w:rFonts w:ascii="Arial Narrow" w:hAnsi="Arial Narrow" w:cs="Arial"/>
          <w:sz w:val="16"/>
          <w:szCs w:val="22"/>
        </w:rPr>
      </w:pP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9"/>
        <w:gridCol w:w="992"/>
        <w:gridCol w:w="425"/>
      </w:tblGrid>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A3020F">
              <w:rPr>
                <w:rFonts w:ascii="Arial Narrow" w:hAnsi="Arial Narrow" w:cs="Arial"/>
                <w:sz w:val="22"/>
                <w:szCs w:val="22"/>
                <w:shd w:val="clear" w:color="auto" w:fill="F2F2F2"/>
              </w:rPr>
              <w:t>Stawka roboczogodziny</w:t>
            </w:r>
            <w:r w:rsidRPr="00645E17">
              <w:rPr>
                <w:rFonts w:ascii="Arial Narrow" w:hAnsi="Arial Narrow" w:cs="Arial"/>
                <w:sz w:val="22"/>
                <w:szCs w:val="22"/>
              </w:rPr>
              <w:t xml:space="preserve"> netto</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zł</w:t>
            </w:r>
          </w:p>
        </w:tc>
      </w:tr>
      <w:tr w:rsidR="00786A8B" w:rsidRPr="00645E17" w:rsidTr="00786A8B">
        <w:tc>
          <w:tcPr>
            <w:tcW w:w="4706" w:type="dxa"/>
            <w:gridSpan w:val="3"/>
            <w:shd w:val="clear" w:color="auto" w:fill="F2F2F2"/>
            <w:vAlign w:val="center"/>
          </w:tcPr>
          <w:p w:rsidR="00786A8B" w:rsidRPr="00645E17" w:rsidRDefault="00786A8B" w:rsidP="00187671">
            <w:pPr>
              <w:ind w:left="57" w:firstLine="0"/>
              <w:jc w:val="left"/>
              <w:rPr>
                <w:rFonts w:ascii="Arial Narrow" w:hAnsi="Arial Narrow" w:cs="Arial"/>
                <w:sz w:val="22"/>
                <w:szCs w:val="22"/>
              </w:rPr>
            </w:pPr>
            <w:r w:rsidRPr="00645E17">
              <w:rPr>
                <w:rFonts w:ascii="Arial Narrow" w:hAnsi="Arial Narrow" w:cs="Arial"/>
                <w:bCs/>
                <w:sz w:val="22"/>
                <w:szCs w:val="22"/>
              </w:rPr>
              <w:t>Narzuty:</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Koszty pośrednie</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Zysk</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b/>
                <w:bCs/>
                <w:sz w:val="22"/>
                <w:szCs w:val="22"/>
              </w:rPr>
            </w:pPr>
            <w:r w:rsidRPr="00645E17">
              <w:rPr>
                <w:rFonts w:ascii="Arial Narrow" w:hAnsi="Arial Narrow" w:cs="Arial"/>
                <w:sz w:val="22"/>
                <w:szCs w:val="22"/>
              </w:rPr>
              <w:t>VAT</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w:t>
            </w:r>
          </w:p>
        </w:tc>
      </w:tr>
    </w:tbl>
    <w:p w:rsidR="00786A8B" w:rsidRPr="006D1FBD" w:rsidRDefault="00786A8B" w:rsidP="00187671">
      <w:pPr>
        <w:rPr>
          <w:rFonts w:ascii="Arial Narrow" w:hAnsi="Arial Narrow"/>
          <w:sz w:val="22"/>
          <w:szCs w:val="22"/>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3"/>
        <w:gridCol w:w="7450"/>
        <w:gridCol w:w="2301"/>
      </w:tblGrid>
      <w:tr w:rsidR="00807478" w:rsidRPr="00807478" w:rsidTr="00114BFA">
        <w:trPr>
          <w:trHeight w:val="510"/>
        </w:trPr>
        <w:tc>
          <w:tcPr>
            <w:tcW w:w="483" w:type="dxa"/>
            <w:tcBorders>
              <w:top w:val="single" w:sz="4" w:space="0" w:color="auto"/>
              <w:left w:val="single" w:sz="4" w:space="0" w:color="auto"/>
              <w:bottom w:val="single" w:sz="4" w:space="0" w:color="auto"/>
              <w:right w:val="single" w:sz="4" w:space="0" w:color="auto"/>
            </w:tcBorders>
            <w:shd w:val="clear" w:color="auto" w:fill="D9D9D9"/>
            <w:vAlign w:val="center"/>
          </w:tcPr>
          <w:p w:rsidR="00807478" w:rsidRPr="00807478" w:rsidRDefault="00807478" w:rsidP="00807478">
            <w:pPr>
              <w:jc w:val="center"/>
              <w:rPr>
                <w:rFonts w:ascii="Arial Narrow" w:hAnsi="Arial Narrow" w:cs="Arial"/>
                <w:b/>
                <w:sz w:val="22"/>
                <w:szCs w:val="22"/>
              </w:rPr>
            </w:pPr>
            <w:r w:rsidRPr="00807478">
              <w:rPr>
                <w:rFonts w:ascii="Arial Narrow" w:hAnsi="Arial Narrow" w:cs="Arial"/>
                <w:b/>
                <w:sz w:val="22"/>
                <w:szCs w:val="22"/>
              </w:rPr>
              <w:t>Lp.</w:t>
            </w:r>
          </w:p>
        </w:tc>
        <w:tc>
          <w:tcPr>
            <w:tcW w:w="7450" w:type="dxa"/>
            <w:tcBorders>
              <w:top w:val="single" w:sz="4" w:space="0" w:color="auto"/>
              <w:left w:val="single" w:sz="4" w:space="0" w:color="auto"/>
              <w:bottom w:val="single" w:sz="4" w:space="0" w:color="auto"/>
              <w:right w:val="single" w:sz="4" w:space="0" w:color="auto"/>
            </w:tcBorders>
            <w:shd w:val="clear" w:color="auto" w:fill="D9D9D9"/>
            <w:vAlign w:val="center"/>
          </w:tcPr>
          <w:p w:rsidR="00807478" w:rsidRPr="00807478" w:rsidRDefault="00807478" w:rsidP="00807478">
            <w:pPr>
              <w:jc w:val="center"/>
              <w:rPr>
                <w:rFonts w:ascii="Arial Narrow" w:hAnsi="Arial Narrow" w:cs="Arial"/>
                <w:b/>
                <w:sz w:val="22"/>
                <w:szCs w:val="22"/>
              </w:rPr>
            </w:pPr>
            <w:r w:rsidRPr="00807478">
              <w:rPr>
                <w:rFonts w:ascii="Arial Narrow" w:hAnsi="Arial Narrow" w:cs="Arial"/>
                <w:b/>
                <w:sz w:val="22"/>
                <w:szCs w:val="22"/>
              </w:rPr>
              <w:t>Element</w:t>
            </w:r>
          </w:p>
        </w:tc>
        <w:tc>
          <w:tcPr>
            <w:tcW w:w="2301" w:type="dxa"/>
            <w:tcBorders>
              <w:top w:val="single" w:sz="4" w:space="0" w:color="auto"/>
              <w:left w:val="single" w:sz="4" w:space="0" w:color="auto"/>
              <w:bottom w:val="single" w:sz="4" w:space="0" w:color="auto"/>
              <w:right w:val="single" w:sz="4" w:space="0" w:color="auto"/>
            </w:tcBorders>
            <w:shd w:val="clear" w:color="auto" w:fill="D9D9D9"/>
            <w:vAlign w:val="center"/>
          </w:tcPr>
          <w:p w:rsidR="00807478" w:rsidRPr="00807478" w:rsidRDefault="00807478" w:rsidP="00807478">
            <w:pPr>
              <w:ind w:left="0" w:firstLine="0"/>
              <w:jc w:val="center"/>
              <w:rPr>
                <w:rFonts w:ascii="Arial Narrow" w:hAnsi="Arial Narrow" w:cs="Arial"/>
                <w:b/>
                <w:sz w:val="22"/>
                <w:szCs w:val="22"/>
              </w:rPr>
            </w:pPr>
            <w:r w:rsidRPr="00807478">
              <w:rPr>
                <w:rFonts w:ascii="Arial Narrow" w:hAnsi="Arial Narrow" w:cs="Arial"/>
                <w:b/>
                <w:sz w:val="22"/>
                <w:szCs w:val="22"/>
              </w:rPr>
              <w:t>Wartość elementu netto</w:t>
            </w:r>
          </w:p>
        </w:tc>
      </w:tr>
      <w:tr w:rsidR="00245676" w:rsidRPr="00807478" w:rsidTr="00114BFA">
        <w:trPr>
          <w:trHeight w:val="397"/>
        </w:trPr>
        <w:tc>
          <w:tcPr>
            <w:tcW w:w="483"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245676" w:rsidRPr="00807478" w:rsidRDefault="00245676" w:rsidP="00245676">
            <w:pPr>
              <w:pStyle w:val="Akapitzlist"/>
              <w:suppressAutoHyphens w:val="0"/>
              <w:ind w:left="0"/>
              <w:rPr>
                <w:rFonts w:ascii="Arial Narrow" w:hAnsi="Arial Narrow" w:cs="Arial"/>
                <w:sz w:val="22"/>
                <w:szCs w:val="22"/>
              </w:rPr>
            </w:pPr>
          </w:p>
        </w:tc>
        <w:tc>
          <w:tcPr>
            <w:tcW w:w="7450" w:type="dxa"/>
            <w:tcBorders>
              <w:top w:val="single" w:sz="4" w:space="0" w:color="auto"/>
              <w:left w:val="nil"/>
              <w:bottom w:val="single" w:sz="4" w:space="0" w:color="auto"/>
              <w:right w:val="nil"/>
            </w:tcBorders>
            <w:shd w:val="clear" w:color="auto" w:fill="F2F2F2" w:themeFill="background1" w:themeFillShade="F2"/>
            <w:vAlign w:val="center"/>
          </w:tcPr>
          <w:p w:rsidR="00245676" w:rsidRPr="006E66A7" w:rsidRDefault="00245676" w:rsidP="00120D78">
            <w:pPr>
              <w:rPr>
                <w:rFonts w:ascii="Arial Narrow" w:hAnsi="Arial Narrow" w:cs="Calibri"/>
                <w:color w:val="000000"/>
                <w:sz w:val="22"/>
                <w:szCs w:val="22"/>
              </w:rPr>
            </w:pPr>
            <w:r w:rsidRPr="00B932FC">
              <w:rPr>
                <w:rFonts w:ascii="Arial Narrow" w:hAnsi="Arial Narrow" w:cs="Arial"/>
                <w:b/>
                <w:sz w:val="22"/>
                <w:szCs w:val="22"/>
              </w:rPr>
              <w:t>BRAN</w:t>
            </w:r>
            <w:r w:rsidR="00120D78">
              <w:rPr>
                <w:rFonts w:ascii="Arial Narrow" w:hAnsi="Arial Narrow" w:cs="Arial"/>
                <w:b/>
                <w:sz w:val="22"/>
                <w:szCs w:val="22"/>
              </w:rPr>
              <w:t>Ż</w:t>
            </w:r>
            <w:r w:rsidRPr="00B932FC">
              <w:rPr>
                <w:rFonts w:ascii="Arial Narrow" w:hAnsi="Arial Narrow" w:cs="Arial"/>
                <w:b/>
                <w:sz w:val="22"/>
                <w:szCs w:val="22"/>
              </w:rPr>
              <w:t>A BUDOWLANA</w:t>
            </w:r>
          </w:p>
        </w:tc>
        <w:tc>
          <w:tcPr>
            <w:tcW w:w="23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45676" w:rsidRPr="00807478" w:rsidRDefault="00245676" w:rsidP="00807478">
            <w:pPr>
              <w:jc w:val="right"/>
              <w:rPr>
                <w:rFonts w:ascii="Arial Narrow" w:hAnsi="Arial Narrow" w:cs="Arial"/>
                <w:sz w:val="22"/>
                <w:szCs w:val="22"/>
              </w:rPr>
            </w:pPr>
          </w:p>
        </w:tc>
      </w:tr>
      <w:tr w:rsidR="00245676" w:rsidRPr="00807478" w:rsidTr="00114BFA">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6C182D">
            <w:pPr>
              <w:pStyle w:val="Akapitzlist"/>
              <w:numPr>
                <w:ilvl w:val="0"/>
                <w:numId w:val="29"/>
              </w:numPr>
              <w:suppressAutoHyphens w:val="0"/>
              <w:ind w:left="0" w:firstLine="0"/>
              <w:rPr>
                <w:rFonts w:ascii="Arial Narrow" w:hAnsi="Arial Narrow" w:cs="Arial"/>
                <w:sz w:val="22"/>
                <w:szCs w:val="22"/>
              </w:rPr>
            </w:pPr>
          </w:p>
        </w:tc>
        <w:tc>
          <w:tcPr>
            <w:tcW w:w="7450" w:type="dxa"/>
            <w:tcBorders>
              <w:top w:val="single" w:sz="4" w:space="0" w:color="auto"/>
              <w:left w:val="single" w:sz="4" w:space="0" w:color="auto"/>
              <w:bottom w:val="single" w:sz="4" w:space="0" w:color="auto"/>
              <w:right w:val="single" w:sz="4" w:space="0" w:color="auto"/>
            </w:tcBorders>
            <w:vAlign w:val="bottom"/>
          </w:tcPr>
          <w:p w:rsidR="00245676" w:rsidRPr="00245676" w:rsidRDefault="007A24FE">
            <w:pPr>
              <w:rPr>
                <w:rFonts w:ascii="Arial Narrow" w:hAnsi="Arial Narrow" w:cs="Calibri"/>
                <w:color w:val="000000"/>
                <w:sz w:val="22"/>
                <w:szCs w:val="22"/>
              </w:rPr>
            </w:pPr>
            <w:r>
              <w:rPr>
                <w:rFonts w:ascii="Arial Narrow" w:hAnsi="Arial Narrow" w:cs="Calibri"/>
                <w:color w:val="000000"/>
                <w:sz w:val="22"/>
                <w:szCs w:val="22"/>
              </w:rPr>
              <w:t>Wykonanie podłoży i posadzek</w:t>
            </w:r>
          </w:p>
        </w:tc>
        <w:tc>
          <w:tcPr>
            <w:tcW w:w="2301"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114BFA">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6C182D">
            <w:pPr>
              <w:pStyle w:val="Akapitzlist"/>
              <w:numPr>
                <w:ilvl w:val="0"/>
                <w:numId w:val="29"/>
              </w:numPr>
              <w:suppressAutoHyphens w:val="0"/>
              <w:ind w:left="0" w:firstLine="0"/>
              <w:rPr>
                <w:rFonts w:ascii="Arial Narrow" w:hAnsi="Arial Narrow" w:cs="Arial"/>
                <w:sz w:val="22"/>
                <w:szCs w:val="22"/>
              </w:rPr>
            </w:pPr>
          </w:p>
        </w:tc>
        <w:tc>
          <w:tcPr>
            <w:tcW w:w="7450" w:type="dxa"/>
            <w:tcBorders>
              <w:top w:val="single" w:sz="4" w:space="0" w:color="auto"/>
              <w:left w:val="single" w:sz="4" w:space="0" w:color="auto"/>
              <w:bottom w:val="single" w:sz="4" w:space="0" w:color="auto"/>
              <w:right w:val="single" w:sz="4" w:space="0" w:color="auto"/>
            </w:tcBorders>
            <w:vAlign w:val="bottom"/>
          </w:tcPr>
          <w:p w:rsidR="00245676" w:rsidRPr="00245676" w:rsidRDefault="007A24FE">
            <w:pPr>
              <w:rPr>
                <w:rFonts w:ascii="Arial Narrow" w:hAnsi="Arial Narrow" w:cs="Calibri"/>
                <w:color w:val="000000"/>
                <w:sz w:val="22"/>
                <w:szCs w:val="22"/>
              </w:rPr>
            </w:pPr>
            <w:r>
              <w:rPr>
                <w:rFonts w:ascii="Arial Narrow" w:hAnsi="Arial Narrow" w:cs="Calibri"/>
                <w:color w:val="000000"/>
                <w:sz w:val="22"/>
                <w:szCs w:val="22"/>
              </w:rPr>
              <w:t>Roboty m</w:t>
            </w:r>
            <w:r w:rsidR="00C712C3">
              <w:rPr>
                <w:rFonts w:ascii="Arial Narrow" w:hAnsi="Arial Narrow" w:cs="Calibri"/>
                <w:color w:val="000000"/>
                <w:sz w:val="22"/>
                <w:szCs w:val="22"/>
              </w:rPr>
              <w:t>urarsko - tynkarskie</w:t>
            </w:r>
          </w:p>
        </w:tc>
        <w:tc>
          <w:tcPr>
            <w:tcW w:w="2301"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114BFA">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6C182D">
            <w:pPr>
              <w:pStyle w:val="Akapitzlist"/>
              <w:numPr>
                <w:ilvl w:val="0"/>
                <w:numId w:val="29"/>
              </w:numPr>
              <w:suppressAutoHyphens w:val="0"/>
              <w:ind w:left="0" w:firstLine="0"/>
              <w:rPr>
                <w:rFonts w:ascii="Arial Narrow" w:hAnsi="Arial Narrow" w:cs="Arial"/>
                <w:sz w:val="22"/>
                <w:szCs w:val="22"/>
              </w:rPr>
            </w:pPr>
          </w:p>
        </w:tc>
        <w:tc>
          <w:tcPr>
            <w:tcW w:w="7450" w:type="dxa"/>
            <w:tcBorders>
              <w:top w:val="single" w:sz="4" w:space="0" w:color="auto"/>
              <w:left w:val="single" w:sz="4" w:space="0" w:color="auto"/>
              <w:bottom w:val="single" w:sz="4" w:space="0" w:color="auto"/>
              <w:right w:val="single" w:sz="4" w:space="0" w:color="auto"/>
            </w:tcBorders>
            <w:vAlign w:val="bottom"/>
          </w:tcPr>
          <w:p w:rsidR="00245676" w:rsidRPr="00245676" w:rsidRDefault="007A24FE">
            <w:pPr>
              <w:rPr>
                <w:rFonts w:ascii="Arial Narrow" w:hAnsi="Arial Narrow" w:cs="Calibri"/>
                <w:color w:val="000000"/>
                <w:sz w:val="22"/>
                <w:szCs w:val="22"/>
              </w:rPr>
            </w:pPr>
            <w:r>
              <w:rPr>
                <w:rFonts w:ascii="Arial Narrow" w:hAnsi="Arial Narrow" w:cs="Calibri"/>
                <w:color w:val="000000"/>
                <w:sz w:val="22"/>
                <w:szCs w:val="22"/>
              </w:rPr>
              <w:t>Roboty m</w:t>
            </w:r>
            <w:r w:rsidR="00C712C3">
              <w:rPr>
                <w:rFonts w:ascii="Arial Narrow" w:hAnsi="Arial Narrow" w:cs="Calibri"/>
                <w:color w:val="000000"/>
                <w:sz w:val="22"/>
                <w:szCs w:val="22"/>
              </w:rPr>
              <w:t>alarskie</w:t>
            </w:r>
          </w:p>
        </w:tc>
        <w:tc>
          <w:tcPr>
            <w:tcW w:w="2301"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114BFA">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6C182D">
            <w:pPr>
              <w:pStyle w:val="Akapitzlist"/>
              <w:numPr>
                <w:ilvl w:val="0"/>
                <w:numId w:val="29"/>
              </w:numPr>
              <w:suppressAutoHyphens w:val="0"/>
              <w:ind w:left="0" w:firstLine="0"/>
              <w:rPr>
                <w:rFonts w:ascii="Arial Narrow" w:hAnsi="Arial Narrow" w:cs="Arial"/>
                <w:sz w:val="22"/>
                <w:szCs w:val="22"/>
              </w:rPr>
            </w:pPr>
          </w:p>
        </w:tc>
        <w:tc>
          <w:tcPr>
            <w:tcW w:w="7450" w:type="dxa"/>
            <w:tcBorders>
              <w:top w:val="single" w:sz="4" w:space="0" w:color="auto"/>
              <w:left w:val="single" w:sz="4" w:space="0" w:color="auto"/>
              <w:bottom w:val="single" w:sz="4" w:space="0" w:color="auto"/>
              <w:right w:val="single" w:sz="4" w:space="0" w:color="auto"/>
            </w:tcBorders>
            <w:vAlign w:val="bottom"/>
          </w:tcPr>
          <w:p w:rsidR="00245676" w:rsidRPr="00245676" w:rsidRDefault="007A24FE">
            <w:pPr>
              <w:rPr>
                <w:rFonts w:ascii="Arial Narrow" w:hAnsi="Arial Narrow" w:cs="Calibri"/>
                <w:color w:val="000000"/>
                <w:sz w:val="22"/>
                <w:szCs w:val="22"/>
              </w:rPr>
            </w:pPr>
            <w:r>
              <w:rPr>
                <w:rFonts w:ascii="Arial Narrow" w:hAnsi="Arial Narrow" w:cs="Calibri"/>
                <w:color w:val="000000"/>
                <w:sz w:val="22"/>
                <w:szCs w:val="22"/>
              </w:rPr>
              <w:t>Roboty ś</w:t>
            </w:r>
            <w:r w:rsidR="00C712C3">
              <w:rPr>
                <w:rFonts w:ascii="Arial Narrow" w:hAnsi="Arial Narrow" w:cs="Calibri"/>
                <w:color w:val="000000"/>
                <w:sz w:val="22"/>
                <w:szCs w:val="22"/>
              </w:rPr>
              <w:t>lusarskie</w:t>
            </w:r>
          </w:p>
        </w:tc>
        <w:tc>
          <w:tcPr>
            <w:tcW w:w="2301"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114BFA">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6C182D">
            <w:pPr>
              <w:pStyle w:val="Akapitzlist"/>
              <w:numPr>
                <w:ilvl w:val="0"/>
                <w:numId w:val="29"/>
              </w:numPr>
              <w:suppressAutoHyphens w:val="0"/>
              <w:ind w:left="0" w:firstLine="0"/>
              <w:rPr>
                <w:rFonts w:ascii="Arial Narrow" w:hAnsi="Arial Narrow" w:cs="Arial"/>
                <w:sz w:val="22"/>
                <w:szCs w:val="22"/>
              </w:rPr>
            </w:pPr>
          </w:p>
        </w:tc>
        <w:tc>
          <w:tcPr>
            <w:tcW w:w="7450" w:type="dxa"/>
            <w:tcBorders>
              <w:top w:val="single" w:sz="4" w:space="0" w:color="auto"/>
              <w:left w:val="single" w:sz="4" w:space="0" w:color="auto"/>
              <w:bottom w:val="single" w:sz="4" w:space="0" w:color="auto"/>
              <w:right w:val="single" w:sz="4" w:space="0" w:color="auto"/>
            </w:tcBorders>
            <w:vAlign w:val="bottom"/>
          </w:tcPr>
          <w:p w:rsidR="00245676" w:rsidRPr="00245676" w:rsidRDefault="00C712C3">
            <w:pPr>
              <w:rPr>
                <w:rFonts w:ascii="Arial Narrow" w:hAnsi="Arial Narrow" w:cs="Calibri"/>
                <w:color w:val="000000"/>
                <w:sz w:val="22"/>
                <w:szCs w:val="22"/>
              </w:rPr>
            </w:pPr>
            <w:r>
              <w:rPr>
                <w:rFonts w:ascii="Arial Narrow" w:hAnsi="Arial Narrow" w:cs="Calibri"/>
                <w:color w:val="000000"/>
                <w:sz w:val="22"/>
                <w:szCs w:val="22"/>
              </w:rPr>
              <w:t>Naprawa rampy</w:t>
            </w:r>
            <w:r w:rsidR="007A24FE">
              <w:rPr>
                <w:rFonts w:ascii="Arial Narrow" w:hAnsi="Arial Narrow" w:cs="Calibri"/>
                <w:color w:val="000000"/>
                <w:sz w:val="22"/>
                <w:szCs w:val="22"/>
              </w:rPr>
              <w:t xml:space="preserve"> + pochylnia dla niepełnosprawnych</w:t>
            </w:r>
          </w:p>
        </w:tc>
        <w:tc>
          <w:tcPr>
            <w:tcW w:w="2301"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114BFA">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6C182D">
            <w:pPr>
              <w:pStyle w:val="Akapitzlist"/>
              <w:numPr>
                <w:ilvl w:val="0"/>
                <w:numId w:val="29"/>
              </w:numPr>
              <w:suppressAutoHyphens w:val="0"/>
              <w:ind w:left="0" w:firstLine="0"/>
              <w:rPr>
                <w:rFonts w:ascii="Arial Narrow" w:hAnsi="Arial Narrow" w:cs="Arial"/>
                <w:sz w:val="22"/>
                <w:szCs w:val="22"/>
              </w:rPr>
            </w:pPr>
          </w:p>
        </w:tc>
        <w:tc>
          <w:tcPr>
            <w:tcW w:w="7450" w:type="dxa"/>
            <w:tcBorders>
              <w:top w:val="single" w:sz="4" w:space="0" w:color="auto"/>
              <w:left w:val="single" w:sz="4" w:space="0" w:color="auto"/>
              <w:bottom w:val="single" w:sz="4" w:space="0" w:color="auto"/>
              <w:right w:val="single" w:sz="4" w:space="0" w:color="auto"/>
            </w:tcBorders>
            <w:vAlign w:val="bottom"/>
          </w:tcPr>
          <w:p w:rsidR="00245676" w:rsidRPr="00245676" w:rsidRDefault="007A24FE">
            <w:pPr>
              <w:rPr>
                <w:rFonts w:ascii="Arial Narrow" w:hAnsi="Arial Narrow" w:cs="Calibri"/>
                <w:color w:val="000000"/>
                <w:sz w:val="22"/>
                <w:szCs w:val="22"/>
              </w:rPr>
            </w:pPr>
            <w:r>
              <w:rPr>
                <w:rFonts w:ascii="Arial Narrow" w:hAnsi="Arial Narrow" w:cs="Calibri"/>
                <w:color w:val="000000"/>
                <w:sz w:val="22"/>
                <w:szCs w:val="22"/>
              </w:rPr>
              <w:t>Modernizacja wejścia głównego</w:t>
            </w:r>
          </w:p>
        </w:tc>
        <w:tc>
          <w:tcPr>
            <w:tcW w:w="2301"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114BFA">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6C182D">
            <w:pPr>
              <w:pStyle w:val="Akapitzlist"/>
              <w:numPr>
                <w:ilvl w:val="0"/>
                <w:numId w:val="29"/>
              </w:numPr>
              <w:suppressAutoHyphens w:val="0"/>
              <w:ind w:left="0" w:firstLine="0"/>
              <w:rPr>
                <w:rFonts w:ascii="Arial Narrow" w:hAnsi="Arial Narrow" w:cs="Arial"/>
                <w:sz w:val="22"/>
                <w:szCs w:val="22"/>
              </w:rPr>
            </w:pPr>
          </w:p>
        </w:tc>
        <w:tc>
          <w:tcPr>
            <w:tcW w:w="7450"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Stolarka drzwiowa</w:t>
            </w:r>
            <w:r w:rsidR="007A24FE">
              <w:rPr>
                <w:rFonts w:ascii="Arial Narrow" w:hAnsi="Arial Narrow" w:cs="Calibri"/>
                <w:color w:val="000000"/>
                <w:sz w:val="22"/>
                <w:szCs w:val="22"/>
              </w:rPr>
              <w:t xml:space="preserve"> + </w:t>
            </w:r>
            <w:r w:rsidR="00C712C3">
              <w:rPr>
                <w:rFonts w:ascii="Arial Narrow" w:hAnsi="Arial Narrow" w:cs="Calibri"/>
                <w:color w:val="000000"/>
                <w:sz w:val="22"/>
                <w:szCs w:val="22"/>
              </w:rPr>
              <w:t>rolety</w:t>
            </w:r>
            <w:r w:rsidR="007A24FE">
              <w:rPr>
                <w:rFonts w:ascii="Arial Narrow" w:hAnsi="Arial Narrow" w:cs="Calibri"/>
                <w:color w:val="000000"/>
                <w:sz w:val="22"/>
                <w:szCs w:val="22"/>
              </w:rPr>
              <w:t xml:space="preserve"> wewnętrzne</w:t>
            </w:r>
          </w:p>
        </w:tc>
        <w:tc>
          <w:tcPr>
            <w:tcW w:w="2301"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114BFA">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6C182D">
            <w:pPr>
              <w:pStyle w:val="Akapitzlist"/>
              <w:numPr>
                <w:ilvl w:val="0"/>
                <w:numId w:val="29"/>
              </w:numPr>
              <w:suppressAutoHyphens w:val="0"/>
              <w:ind w:left="0" w:firstLine="0"/>
              <w:rPr>
                <w:rFonts w:ascii="Arial Narrow" w:hAnsi="Arial Narrow" w:cs="Arial"/>
                <w:sz w:val="22"/>
                <w:szCs w:val="22"/>
              </w:rPr>
            </w:pPr>
          </w:p>
        </w:tc>
        <w:tc>
          <w:tcPr>
            <w:tcW w:w="7450" w:type="dxa"/>
            <w:tcBorders>
              <w:top w:val="single" w:sz="4" w:space="0" w:color="auto"/>
              <w:left w:val="single" w:sz="4" w:space="0" w:color="auto"/>
              <w:bottom w:val="single" w:sz="4" w:space="0" w:color="auto"/>
              <w:right w:val="single" w:sz="4" w:space="0" w:color="auto"/>
            </w:tcBorders>
            <w:vAlign w:val="bottom"/>
          </w:tcPr>
          <w:p w:rsidR="00245676" w:rsidRPr="00245676" w:rsidRDefault="007A24FE" w:rsidP="00114BFA">
            <w:pPr>
              <w:ind w:left="51" w:hanging="51"/>
              <w:rPr>
                <w:rFonts w:ascii="Arial Narrow" w:hAnsi="Arial Narrow" w:cs="Calibri"/>
                <w:color w:val="000000"/>
                <w:sz w:val="22"/>
                <w:szCs w:val="22"/>
              </w:rPr>
            </w:pPr>
            <w:r>
              <w:rPr>
                <w:rFonts w:ascii="Arial Narrow" w:hAnsi="Arial Narrow" w:cs="Calibri"/>
                <w:color w:val="000000"/>
                <w:sz w:val="22"/>
                <w:szCs w:val="22"/>
              </w:rPr>
              <w:t>Roboty rozbiórkowe schodów wewnętrznych + wykonanie</w:t>
            </w:r>
            <w:r w:rsidR="00114BFA">
              <w:rPr>
                <w:rFonts w:ascii="Arial Narrow" w:hAnsi="Arial Narrow" w:cs="Calibri"/>
                <w:color w:val="000000"/>
                <w:sz w:val="22"/>
                <w:szCs w:val="22"/>
              </w:rPr>
              <w:t xml:space="preserve"> uzupełnienia konstrukcji stropu </w:t>
            </w:r>
            <w:r w:rsidR="00114BFA">
              <w:rPr>
                <w:rFonts w:ascii="Arial Narrow" w:hAnsi="Arial Narrow" w:cs="Calibri"/>
                <w:color w:val="000000"/>
                <w:sz w:val="22"/>
                <w:szCs w:val="22"/>
              </w:rPr>
              <w:br/>
              <w:t>+ wydzielenie pomieszczenia na sanitariaty dla niepełnosprawnych + pochwyty (opracowanie uzupełniające)</w:t>
            </w:r>
          </w:p>
        </w:tc>
        <w:tc>
          <w:tcPr>
            <w:tcW w:w="2301"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114BFA">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6C182D">
            <w:pPr>
              <w:pStyle w:val="Akapitzlist"/>
              <w:numPr>
                <w:ilvl w:val="0"/>
                <w:numId w:val="29"/>
              </w:numPr>
              <w:suppressAutoHyphens w:val="0"/>
              <w:ind w:left="0" w:firstLine="0"/>
              <w:rPr>
                <w:rFonts w:ascii="Arial Narrow" w:hAnsi="Arial Narrow" w:cs="Arial"/>
                <w:sz w:val="22"/>
                <w:szCs w:val="22"/>
              </w:rPr>
            </w:pPr>
          </w:p>
        </w:tc>
        <w:tc>
          <w:tcPr>
            <w:tcW w:w="7450" w:type="dxa"/>
            <w:tcBorders>
              <w:top w:val="single" w:sz="4" w:space="0" w:color="auto"/>
              <w:left w:val="single" w:sz="4" w:space="0" w:color="auto"/>
              <w:bottom w:val="single" w:sz="4" w:space="0" w:color="auto"/>
              <w:right w:val="single" w:sz="4" w:space="0" w:color="auto"/>
            </w:tcBorders>
            <w:vAlign w:val="bottom"/>
          </w:tcPr>
          <w:p w:rsidR="00245676" w:rsidRPr="00245676" w:rsidRDefault="00C712C3">
            <w:pPr>
              <w:rPr>
                <w:rFonts w:ascii="Arial Narrow" w:hAnsi="Arial Narrow" w:cs="Calibri"/>
                <w:color w:val="000000"/>
                <w:sz w:val="22"/>
                <w:szCs w:val="22"/>
              </w:rPr>
            </w:pPr>
            <w:r>
              <w:rPr>
                <w:rFonts w:ascii="Arial Narrow" w:hAnsi="Arial Narrow" w:cs="Calibri"/>
                <w:color w:val="000000"/>
                <w:sz w:val="22"/>
                <w:szCs w:val="22"/>
              </w:rPr>
              <w:t>Wzmocnienie konstrukcji stropu</w:t>
            </w:r>
            <w:r w:rsidR="00114BFA">
              <w:rPr>
                <w:rFonts w:ascii="Arial Narrow" w:hAnsi="Arial Narrow" w:cs="Calibri"/>
                <w:color w:val="000000"/>
                <w:sz w:val="22"/>
                <w:szCs w:val="22"/>
              </w:rPr>
              <w:t xml:space="preserve"> archiwum</w:t>
            </w:r>
          </w:p>
        </w:tc>
        <w:tc>
          <w:tcPr>
            <w:tcW w:w="2301"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114BFA">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6C182D">
            <w:pPr>
              <w:pStyle w:val="Akapitzlist"/>
              <w:numPr>
                <w:ilvl w:val="0"/>
                <w:numId w:val="29"/>
              </w:numPr>
              <w:suppressAutoHyphens w:val="0"/>
              <w:ind w:left="0" w:firstLine="0"/>
              <w:rPr>
                <w:rFonts w:ascii="Arial Narrow" w:hAnsi="Arial Narrow" w:cs="Arial"/>
                <w:sz w:val="22"/>
                <w:szCs w:val="22"/>
              </w:rPr>
            </w:pPr>
          </w:p>
        </w:tc>
        <w:tc>
          <w:tcPr>
            <w:tcW w:w="7450" w:type="dxa"/>
            <w:tcBorders>
              <w:top w:val="single" w:sz="4" w:space="0" w:color="auto"/>
              <w:left w:val="single" w:sz="4" w:space="0" w:color="auto"/>
              <w:bottom w:val="single" w:sz="4" w:space="0" w:color="auto"/>
              <w:right w:val="single" w:sz="4" w:space="0" w:color="auto"/>
            </w:tcBorders>
            <w:vAlign w:val="bottom"/>
          </w:tcPr>
          <w:p w:rsidR="00245676" w:rsidRPr="00245676" w:rsidRDefault="00114BFA">
            <w:pPr>
              <w:rPr>
                <w:rFonts w:ascii="Arial Narrow" w:hAnsi="Arial Narrow" w:cs="Calibri"/>
                <w:color w:val="000000"/>
                <w:sz w:val="22"/>
                <w:szCs w:val="22"/>
              </w:rPr>
            </w:pPr>
            <w:r>
              <w:rPr>
                <w:rFonts w:ascii="Arial Narrow" w:hAnsi="Arial Narrow" w:cs="Calibri"/>
                <w:color w:val="000000"/>
                <w:sz w:val="22"/>
                <w:szCs w:val="22"/>
              </w:rPr>
              <w:t>Regały przesuwne</w:t>
            </w:r>
          </w:p>
        </w:tc>
        <w:tc>
          <w:tcPr>
            <w:tcW w:w="2301"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114BFA">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6C182D">
            <w:pPr>
              <w:pStyle w:val="Akapitzlist"/>
              <w:numPr>
                <w:ilvl w:val="0"/>
                <w:numId w:val="29"/>
              </w:numPr>
              <w:suppressAutoHyphens w:val="0"/>
              <w:ind w:left="0" w:firstLine="0"/>
              <w:rPr>
                <w:rFonts w:ascii="Arial Narrow" w:hAnsi="Arial Narrow" w:cs="Arial"/>
                <w:sz w:val="22"/>
                <w:szCs w:val="22"/>
              </w:rPr>
            </w:pPr>
          </w:p>
        </w:tc>
        <w:tc>
          <w:tcPr>
            <w:tcW w:w="7450" w:type="dxa"/>
            <w:tcBorders>
              <w:top w:val="single" w:sz="4" w:space="0" w:color="auto"/>
              <w:left w:val="single" w:sz="4" w:space="0" w:color="auto"/>
              <w:bottom w:val="single" w:sz="4" w:space="0" w:color="auto"/>
              <w:right w:val="single" w:sz="4" w:space="0" w:color="auto"/>
            </w:tcBorders>
            <w:vAlign w:val="bottom"/>
          </w:tcPr>
          <w:p w:rsidR="00245676" w:rsidRPr="00245676" w:rsidRDefault="00114BFA">
            <w:pPr>
              <w:rPr>
                <w:rFonts w:ascii="Arial Narrow" w:hAnsi="Arial Narrow" w:cs="Calibri"/>
                <w:color w:val="000000"/>
                <w:sz w:val="22"/>
                <w:szCs w:val="22"/>
              </w:rPr>
            </w:pPr>
            <w:r>
              <w:rPr>
                <w:rFonts w:ascii="Arial Narrow" w:hAnsi="Arial Narrow" w:cs="Calibri"/>
                <w:color w:val="000000"/>
                <w:sz w:val="22"/>
                <w:szCs w:val="22"/>
              </w:rPr>
              <w:t>Meble wg wykazu</w:t>
            </w:r>
          </w:p>
        </w:tc>
        <w:tc>
          <w:tcPr>
            <w:tcW w:w="2301"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114BFA">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6C182D">
            <w:pPr>
              <w:pStyle w:val="Akapitzlist"/>
              <w:numPr>
                <w:ilvl w:val="0"/>
                <w:numId w:val="29"/>
              </w:numPr>
              <w:suppressAutoHyphens w:val="0"/>
              <w:ind w:left="0" w:firstLine="0"/>
              <w:rPr>
                <w:rFonts w:ascii="Arial Narrow" w:hAnsi="Arial Narrow" w:cs="Arial"/>
                <w:sz w:val="22"/>
                <w:szCs w:val="22"/>
              </w:rPr>
            </w:pPr>
          </w:p>
        </w:tc>
        <w:tc>
          <w:tcPr>
            <w:tcW w:w="7450" w:type="dxa"/>
            <w:tcBorders>
              <w:top w:val="single" w:sz="4" w:space="0" w:color="auto"/>
              <w:left w:val="single" w:sz="4" w:space="0" w:color="auto"/>
              <w:bottom w:val="single" w:sz="4" w:space="0" w:color="auto"/>
              <w:right w:val="single" w:sz="4" w:space="0" w:color="auto"/>
            </w:tcBorders>
            <w:vAlign w:val="bottom"/>
          </w:tcPr>
          <w:p w:rsidR="00245676" w:rsidRPr="00245676" w:rsidRDefault="00114BFA">
            <w:pPr>
              <w:rPr>
                <w:rFonts w:ascii="Arial Narrow" w:hAnsi="Arial Narrow" w:cs="Calibri"/>
                <w:color w:val="000000"/>
                <w:sz w:val="22"/>
                <w:szCs w:val="22"/>
              </w:rPr>
            </w:pPr>
            <w:r>
              <w:rPr>
                <w:rFonts w:ascii="Arial Narrow" w:hAnsi="Arial Narrow" w:cs="Calibri"/>
                <w:color w:val="000000"/>
                <w:sz w:val="22"/>
                <w:szCs w:val="22"/>
              </w:rPr>
              <w:t>Ogrodzenie terenu</w:t>
            </w:r>
          </w:p>
        </w:tc>
        <w:tc>
          <w:tcPr>
            <w:tcW w:w="2301"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114BFA">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6C182D">
            <w:pPr>
              <w:pStyle w:val="Akapitzlist"/>
              <w:numPr>
                <w:ilvl w:val="0"/>
                <w:numId w:val="29"/>
              </w:numPr>
              <w:suppressAutoHyphens w:val="0"/>
              <w:ind w:left="0" w:firstLine="0"/>
              <w:rPr>
                <w:rFonts w:ascii="Arial Narrow" w:hAnsi="Arial Narrow" w:cs="Arial"/>
                <w:sz w:val="22"/>
                <w:szCs w:val="22"/>
              </w:rPr>
            </w:pPr>
          </w:p>
        </w:tc>
        <w:tc>
          <w:tcPr>
            <w:tcW w:w="7450" w:type="dxa"/>
            <w:tcBorders>
              <w:top w:val="single" w:sz="4" w:space="0" w:color="auto"/>
              <w:left w:val="single" w:sz="4" w:space="0" w:color="auto"/>
              <w:bottom w:val="single" w:sz="4" w:space="0" w:color="auto"/>
              <w:right w:val="single" w:sz="4" w:space="0" w:color="auto"/>
            </w:tcBorders>
            <w:vAlign w:val="bottom"/>
          </w:tcPr>
          <w:p w:rsidR="00245676" w:rsidRPr="00245676" w:rsidRDefault="00114BFA" w:rsidP="00114BFA">
            <w:pPr>
              <w:ind w:left="0" w:firstLine="0"/>
              <w:rPr>
                <w:rFonts w:ascii="Arial Narrow" w:hAnsi="Arial Narrow" w:cs="Calibri"/>
                <w:color w:val="000000"/>
                <w:sz w:val="22"/>
                <w:szCs w:val="22"/>
              </w:rPr>
            </w:pPr>
            <w:r>
              <w:rPr>
                <w:rFonts w:ascii="Arial Narrow" w:hAnsi="Arial Narrow" w:cs="Calibri"/>
                <w:color w:val="000000"/>
                <w:sz w:val="22"/>
                <w:szCs w:val="22"/>
              </w:rPr>
              <w:t>Operat p.poż., obsługa geodezyjna, ekspertyza techniczna dot. wzmocnienia stropów (przedłużenia ważności) dokumentacja powykonawcza</w:t>
            </w:r>
          </w:p>
        </w:tc>
        <w:tc>
          <w:tcPr>
            <w:tcW w:w="2301"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114BFA">
        <w:trPr>
          <w:trHeight w:val="397"/>
        </w:trPr>
        <w:tc>
          <w:tcPr>
            <w:tcW w:w="483"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245676" w:rsidRPr="00807478" w:rsidRDefault="00245676" w:rsidP="00245676">
            <w:pPr>
              <w:pStyle w:val="Akapitzlist"/>
              <w:suppressAutoHyphens w:val="0"/>
              <w:ind w:left="360"/>
              <w:rPr>
                <w:rFonts w:ascii="Arial Narrow" w:hAnsi="Arial Narrow" w:cs="Arial"/>
                <w:sz w:val="22"/>
                <w:szCs w:val="22"/>
              </w:rPr>
            </w:pPr>
          </w:p>
        </w:tc>
        <w:tc>
          <w:tcPr>
            <w:tcW w:w="7450" w:type="dxa"/>
            <w:tcBorders>
              <w:top w:val="single" w:sz="4" w:space="0" w:color="auto"/>
              <w:left w:val="nil"/>
              <w:bottom w:val="single" w:sz="4" w:space="0" w:color="auto"/>
              <w:right w:val="nil"/>
            </w:tcBorders>
            <w:shd w:val="clear" w:color="auto" w:fill="F2F2F2" w:themeFill="background1" w:themeFillShade="F2"/>
            <w:vAlign w:val="center"/>
          </w:tcPr>
          <w:p w:rsidR="00245676" w:rsidRPr="006E66A7" w:rsidRDefault="00245676" w:rsidP="00114BFA">
            <w:pPr>
              <w:autoSpaceDE w:val="0"/>
              <w:autoSpaceDN w:val="0"/>
              <w:adjustRightInd w:val="0"/>
              <w:jc w:val="left"/>
              <w:rPr>
                <w:rFonts w:ascii="Arial Narrow" w:hAnsi="Arial Narrow" w:cs="Calibri"/>
                <w:bCs/>
                <w:color w:val="000000"/>
                <w:sz w:val="22"/>
                <w:szCs w:val="22"/>
              </w:rPr>
            </w:pPr>
            <w:r w:rsidRPr="00245676">
              <w:rPr>
                <w:rFonts w:ascii="Arial Narrow" w:hAnsi="Arial Narrow" w:cs="Arial"/>
                <w:b/>
                <w:sz w:val="22"/>
                <w:szCs w:val="22"/>
              </w:rPr>
              <w:t>BRAN</w:t>
            </w:r>
            <w:r w:rsidR="00120D78">
              <w:rPr>
                <w:rFonts w:ascii="Arial Narrow" w:hAnsi="Arial Narrow" w:cs="Arial"/>
                <w:b/>
                <w:sz w:val="22"/>
                <w:szCs w:val="22"/>
              </w:rPr>
              <w:t>Ż</w:t>
            </w:r>
            <w:r w:rsidRPr="00245676">
              <w:rPr>
                <w:rFonts w:ascii="Arial Narrow" w:hAnsi="Arial Narrow" w:cs="Arial"/>
                <w:b/>
                <w:sz w:val="22"/>
                <w:szCs w:val="22"/>
              </w:rPr>
              <w:t xml:space="preserve">A </w:t>
            </w:r>
            <w:r w:rsidR="00114BFA">
              <w:rPr>
                <w:rFonts w:ascii="Arial Narrow" w:hAnsi="Arial Narrow" w:cs="Arial"/>
                <w:b/>
                <w:sz w:val="22"/>
                <w:szCs w:val="22"/>
              </w:rPr>
              <w:t>SANITARNA – INSTALACJE WEWNĘTRZNE</w:t>
            </w:r>
          </w:p>
        </w:tc>
        <w:tc>
          <w:tcPr>
            <w:tcW w:w="23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45676" w:rsidRPr="00807478" w:rsidRDefault="00245676" w:rsidP="00245676">
            <w:pPr>
              <w:jc w:val="left"/>
              <w:rPr>
                <w:rFonts w:ascii="Arial Narrow" w:hAnsi="Arial Narrow" w:cs="Arial"/>
                <w:sz w:val="22"/>
                <w:szCs w:val="22"/>
              </w:rPr>
            </w:pPr>
          </w:p>
        </w:tc>
      </w:tr>
      <w:tr w:rsidR="00245676" w:rsidRPr="00807478" w:rsidTr="00114BFA">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D03E34">
            <w:pPr>
              <w:pStyle w:val="Akapitzlist"/>
              <w:numPr>
                <w:ilvl w:val="0"/>
                <w:numId w:val="34"/>
              </w:numPr>
              <w:suppressAutoHyphens w:val="0"/>
              <w:rPr>
                <w:rFonts w:ascii="Arial Narrow" w:hAnsi="Arial Narrow" w:cs="Arial"/>
                <w:sz w:val="22"/>
                <w:szCs w:val="22"/>
              </w:rPr>
            </w:pPr>
          </w:p>
        </w:tc>
        <w:tc>
          <w:tcPr>
            <w:tcW w:w="7450" w:type="dxa"/>
            <w:tcBorders>
              <w:top w:val="single" w:sz="4" w:space="0" w:color="auto"/>
              <w:left w:val="single" w:sz="4" w:space="0" w:color="auto"/>
              <w:bottom w:val="single" w:sz="4" w:space="0" w:color="auto"/>
              <w:right w:val="single" w:sz="4" w:space="0" w:color="auto"/>
            </w:tcBorders>
            <w:vAlign w:val="bottom"/>
          </w:tcPr>
          <w:p w:rsidR="00245676" w:rsidRPr="00245676" w:rsidRDefault="00114BFA">
            <w:pPr>
              <w:rPr>
                <w:rFonts w:ascii="Arial Narrow" w:hAnsi="Arial Narrow" w:cs="Calibri"/>
                <w:color w:val="000000"/>
                <w:sz w:val="22"/>
                <w:szCs w:val="22"/>
              </w:rPr>
            </w:pPr>
            <w:r>
              <w:rPr>
                <w:rFonts w:ascii="Arial Narrow" w:hAnsi="Arial Narrow" w:cs="Calibri"/>
                <w:color w:val="000000"/>
                <w:sz w:val="22"/>
                <w:szCs w:val="22"/>
              </w:rPr>
              <w:t>Demontaż instalacji centralnego ogrzewania</w:t>
            </w:r>
          </w:p>
        </w:tc>
        <w:tc>
          <w:tcPr>
            <w:tcW w:w="2301"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114BFA">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D03E34">
            <w:pPr>
              <w:pStyle w:val="Akapitzlist"/>
              <w:numPr>
                <w:ilvl w:val="0"/>
                <w:numId w:val="34"/>
              </w:numPr>
              <w:suppressAutoHyphens w:val="0"/>
              <w:ind w:left="0" w:firstLine="0"/>
              <w:rPr>
                <w:rFonts w:ascii="Arial Narrow" w:hAnsi="Arial Narrow" w:cs="Arial"/>
                <w:sz w:val="22"/>
                <w:szCs w:val="22"/>
              </w:rPr>
            </w:pPr>
          </w:p>
        </w:tc>
        <w:tc>
          <w:tcPr>
            <w:tcW w:w="7450" w:type="dxa"/>
            <w:tcBorders>
              <w:top w:val="single" w:sz="4" w:space="0" w:color="auto"/>
              <w:left w:val="single" w:sz="4" w:space="0" w:color="auto"/>
              <w:bottom w:val="single" w:sz="4" w:space="0" w:color="auto"/>
              <w:right w:val="single" w:sz="4" w:space="0" w:color="auto"/>
            </w:tcBorders>
            <w:vAlign w:val="bottom"/>
          </w:tcPr>
          <w:p w:rsidR="00245676" w:rsidRPr="00245676" w:rsidRDefault="00114BFA">
            <w:pPr>
              <w:rPr>
                <w:rFonts w:ascii="Arial Narrow" w:hAnsi="Arial Narrow" w:cs="Calibri"/>
                <w:color w:val="000000"/>
                <w:sz w:val="22"/>
                <w:szCs w:val="22"/>
              </w:rPr>
            </w:pPr>
            <w:r>
              <w:rPr>
                <w:rFonts w:ascii="Arial Narrow" w:hAnsi="Arial Narrow" w:cs="Calibri"/>
                <w:color w:val="000000"/>
                <w:sz w:val="22"/>
                <w:szCs w:val="22"/>
              </w:rPr>
              <w:t>Montaż instalacji centralnego ogrzewania</w:t>
            </w:r>
          </w:p>
        </w:tc>
        <w:tc>
          <w:tcPr>
            <w:tcW w:w="2301"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114BFA">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D03E34">
            <w:pPr>
              <w:pStyle w:val="Akapitzlist"/>
              <w:numPr>
                <w:ilvl w:val="0"/>
                <w:numId w:val="34"/>
              </w:numPr>
              <w:suppressAutoHyphens w:val="0"/>
              <w:ind w:left="0" w:firstLine="0"/>
              <w:rPr>
                <w:rFonts w:ascii="Arial Narrow" w:hAnsi="Arial Narrow" w:cs="Arial"/>
                <w:sz w:val="22"/>
                <w:szCs w:val="22"/>
              </w:rPr>
            </w:pPr>
          </w:p>
        </w:tc>
        <w:tc>
          <w:tcPr>
            <w:tcW w:w="7450" w:type="dxa"/>
            <w:tcBorders>
              <w:top w:val="single" w:sz="4" w:space="0" w:color="auto"/>
              <w:left w:val="single" w:sz="4" w:space="0" w:color="auto"/>
              <w:bottom w:val="single" w:sz="4" w:space="0" w:color="auto"/>
              <w:right w:val="single" w:sz="4" w:space="0" w:color="auto"/>
            </w:tcBorders>
            <w:vAlign w:val="bottom"/>
          </w:tcPr>
          <w:p w:rsidR="00245676" w:rsidRPr="00245676" w:rsidRDefault="00114BFA">
            <w:pPr>
              <w:rPr>
                <w:rFonts w:ascii="Arial Narrow" w:hAnsi="Arial Narrow" w:cs="Calibri"/>
                <w:color w:val="000000"/>
                <w:sz w:val="22"/>
                <w:szCs w:val="22"/>
              </w:rPr>
            </w:pPr>
            <w:r>
              <w:rPr>
                <w:rFonts w:ascii="Arial Narrow" w:hAnsi="Arial Narrow" w:cs="Calibri"/>
                <w:color w:val="000000"/>
                <w:sz w:val="22"/>
                <w:szCs w:val="22"/>
              </w:rPr>
              <w:t>Instalacja hydrantowa</w:t>
            </w:r>
          </w:p>
        </w:tc>
        <w:tc>
          <w:tcPr>
            <w:tcW w:w="2301"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114BFA">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D03E34">
            <w:pPr>
              <w:pStyle w:val="Akapitzlist"/>
              <w:numPr>
                <w:ilvl w:val="0"/>
                <w:numId w:val="34"/>
              </w:numPr>
              <w:suppressAutoHyphens w:val="0"/>
              <w:ind w:left="0" w:firstLine="0"/>
              <w:rPr>
                <w:rFonts w:ascii="Arial Narrow" w:hAnsi="Arial Narrow" w:cs="Arial"/>
                <w:sz w:val="22"/>
                <w:szCs w:val="22"/>
              </w:rPr>
            </w:pPr>
          </w:p>
        </w:tc>
        <w:tc>
          <w:tcPr>
            <w:tcW w:w="7450" w:type="dxa"/>
            <w:tcBorders>
              <w:top w:val="single" w:sz="4" w:space="0" w:color="auto"/>
              <w:left w:val="single" w:sz="4" w:space="0" w:color="auto"/>
              <w:bottom w:val="single" w:sz="4" w:space="0" w:color="auto"/>
              <w:right w:val="single" w:sz="4" w:space="0" w:color="auto"/>
            </w:tcBorders>
            <w:vAlign w:val="bottom"/>
          </w:tcPr>
          <w:p w:rsidR="00245676" w:rsidRPr="00245676" w:rsidRDefault="00114BFA" w:rsidP="00114BFA">
            <w:pPr>
              <w:ind w:left="0" w:firstLine="0"/>
              <w:rPr>
                <w:rFonts w:ascii="Arial Narrow" w:hAnsi="Arial Narrow" w:cs="Calibri"/>
                <w:color w:val="000000"/>
                <w:sz w:val="22"/>
                <w:szCs w:val="22"/>
              </w:rPr>
            </w:pPr>
            <w:r>
              <w:rPr>
                <w:rFonts w:ascii="Arial Narrow" w:hAnsi="Arial Narrow" w:cs="Calibri"/>
                <w:color w:val="000000"/>
                <w:sz w:val="22"/>
                <w:szCs w:val="22"/>
              </w:rPr>
              <w:t>Instalacja wod.-kan. dla 2 sanitariatów + osprzęt dla wyposażenia kabin dla osób niepełnosprawnych + Biały montaż (HPL)</w:t>
            </w:r>
          </w:p>
        </w:tc>
        <w:tc>
          <w:tcPr>
            <w:tcW w:w="2301"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114BFA">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D03E34">
            <w:pPr>
              <w:pStyle w:val="Akapitzlist"/>
              <w:numPr>
                <w:ilvl w:val="0"/>
                <w:numId w:val="34"/>
              </w:numPr>
              <w:suppressAutoHyphens w:val="0"/>
              <w:ind w:left="0" w:firstLine="0"/>
              <w:rPr>
                <w:rFonts w:ascii="Arial Narrow" w:hAnsi="Arial Narrow" w:cs="Arial"/>
                <w:sz w:val="22"/>
                <w:szCs w:val="22"/>
              </w:rPr>
            </w:pPr>
          </w:p>
        </w:tc>
        <w:tc>
          <w:tcPr>
            <w:tcW w:w="7450" w:type="dxa"/>
            <w:tcBorders>
              <w:top w:val="single" w:sz="4" w:space="0" w:color="auto"/>
              <w:left w:val="single" w:sz="4" w:space="0" w:color="auto"/>
              <w:bottom w:val="single" w:sz="4" w:space="0" w:color="auto"/>
              <w:right w:val="single" w:sz="4" w:space="0" w:color="auto"/>
            </w:tcBorders>
            <w:vAlign w:val="bottom"/>
          </w:tcPr>
          <w:p w:rsidR="00245676" w:rsidRPr="00245676" w:rsidRDefault="00114BFA">
            <w:pPr>
              <w:rPr>
                <w:rFonts w:ascii="Arial Narrow" w:hAnsi="Arial Narrow" w:cs="Calibri"/>
                <w:color w:val="000000"/>
                <w:sz w:val="22"/>
                <w:szCs w:val="22"/>
              </w:rPr>
            </w:pPr>
            <w:r>
              <w:rPr>
                <w:rFonts w:ascii="Arial Narrow" w:hAnsi="Arial Narrow" w:cs="Calibri"/>
                <w:color w:val="000000"/>
                <w:sz w:val="22"/>
                <w:szCs w:val="22"/>
              </w:rPr>
              <w:t>Klimatyzacja (inteligentne osuszacze + klimatyzacja do schładzania)</w:t>
            </w:r>
          </w:p>
        </w:tc>
        <w:tc>
          <w:tcPr>
            <w:tcW w:w="2301"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114BFA">
        <w:trPr>
          <w:trHeight w:val="397"/>
        </w:trPr>
        <w:tc>
          <w:tcPr>
            <w:tcW w:w="483"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245676" w:rsidRPr="00807478" w:rsidRDefault="00245676" w:rsidP="00245676">
            <w:pPr>
              <w:pStyle w:val="Akapitzlist"/>
              <w:suppressAutoHyphens w:val="0"/>
              <w:ind w:left="360"/>
              <w:rPr>
                <w:rFonts w:ascii="Arial Narrow" w:hAnsi="Arial Narrow" w:cs="Arial"/>
                <w:sz w:val="22"/>
                <w:szCs w:val="22"/>
              </w:rPr>
            </w:pPr>
          </w:p>
        </w:tc>
        <w:tc>
          <w:tcPr>
            <w:tcW w:w="7450" w:type="dxa"/>
            <w:tcBorders>
              <w:top w:val="single" w:sz="4" w:space="0" w:color="auto"/>
              <w:left w:val="nil"/>
              <w:bottom w:val="single" w:sz="4" w:space="0" w:color="auto"/>
              <w:right w:val="nil"/>
            </w:tcBorders>
            <w:shd w:val="clear" w:color="auto" w:fill="F2F2F2" w:themeFill="background1" w:themeFillShade="F2"/>
            <w:vAlign w:val="center"/>
          </w:tcPr>
          <w:p w:rsidR="00245676" w:rsidRPr="006E66A7" w:rsidRDefault="00114BFA" w:rsidP="00C712C3">
            <w:pPr>
              <w:autoSpaceDE w:val="0"/>
              <w:autoSpaceDN w:val="0"/>
              <w:adjustRightInd w:val="0"/>
              <w:jc w:val="left"/>
              <w:rPr>
                <w:rFonts w:ascii="Arial Narrow" w:hAnsi="Arial Narrow" w:cs="Calibri"/>
                <w:bCs/>
                <w:color w:val="000000"/>
                <w:sz w:val="22"/>
                <w:szCs w:val="22"/>
              </w:rPr>
            </w:pPr>
            <w:r>
              <w:rPr>
                <w:rFonts w:ascii="Arial Narrow" w:hAnsi="Arial Narrow" w:cs="Arial"/>
                <w:b/>
                <w:sz w:val="22"/>
                <w:szCs w:val="22"/>
              </w:rPr>
              <w:t>INSTALACJE ZEWNĘTRZNE</w:t>
            </w:r>
            <w:r w:rsidR="00C712C3">
              <w:rPr>
                <w:rFonts w:ascii="Arial Narrow" w:hAnsi="Arial Narrow" w:cs="Arial"/>
                <w:b/>
                <w:sz w:val="22"/>
                <w:szCs w:val="22"/>
              </w:rPr>
              <w:t xml:space="preserve"> </w:t>
            </w:r>
          </w:p>
        </w:tc>
        <w:tc>
          <w:tcPr>
            <w:tcW w:w="23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45676" w:rsidRPr="00807478" w:rsidRDefault="00245676" w:rsidP="00245676">
            <w:pPr>
              <w:jc w:val="left"/>
              <w:rPr>
                <w:rFonts w:ascii="Arial Narrow" w:hAnsi="Arial Narrow" w:cs="Arial"/>
                <w:sz w:val="22"/>
                <w:szCs w:val="22"/>
              </w:rPr>
            </w:pPr>
          </w:p>
        </w:tc>
      </w:tr>
      <w:tr w:rsidR="00245676" w:rsidRPr="00807478" w:rsidTr="00114BFA">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D03E34">
            <w:pPr>
              <w:pStyle w:val="Akapitzlist"/>
              <w:numPr>
                <w:ilvl w:val="0"/>
                <w:numId w:val="35"/>
              </w:numPr>
              <w:suppressAutoHyphens w:val="0"/>
              <w:rPr>
                <w:rFonts w:ascii="Arial Narrow" w:hAnsi="Arial Narrow" w:cs="Arial"/>
                <w:sz w:val="22"/>
                <w:szCs w:val="22"/>
              </w:rPr>
            </w:pPr>
          </w:p>
        </w:tc>
        <w:tc>
          <w:tcPr>
            <w:tcW w:w="7450" w:type="dxa"/>
            <w:tcBorders>
              <w:top w:val="single" w:sz="4" w:space="0" w:color="auto"/>
              <w:left w:val="single" w:sz="4" w:space="0" w:color="auto"/>
              <w:bottom w:val="single" w:sz="4" w:space="0" w:color="auto"/>
              <w:right w:val="single" w:sz="4" w:space="0" w:color="auto"/>
            </w:tcBorders>
            <w:vAlign w:val="bottom"/>
          </w:tcPr>
          <w:p w:rsidR="00245676" w:rsidRPr="00245676" w:rsidRDefault="00114BFA">
            <w:pPr>
              <w:rPr>
                <w:rFonts w:ascii="Arial Narrow" w:hAnsi="Arial Narrow" w:cs="Calibri"/>
                <w:color w:val="000000"/>
                <w:sz w:val="22"/>
                <w:szCs w:val="22"/>
              </w:rPr>
            </w:pPr>
            <w:r>
              <w:rPr>
                <w:rFonts w:ascii="Arial Narrow" w:hAnsi="Arial Narrow" w:cs="Calibri"/>
                <w:color w:val="000000"/>
                <w:sz w:val="22"/>
                <w:szCs w:val="22"/>
              </w:rPr>
              <w:t>Obsługa geodezyjna</w:t>
            </w:r>
          </w:p>
        </w:tc>
        <w:tc>
          <w:tcPr>
            <w:tcW w:w="2301"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114BFA">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D03E34">
            <w:pPr>
              <w:pStyle w:val="Akapitzlist"/>
              <w:numPr>
                <w:ilvl w:val="0"/>
                <w:numId w:val="35"/>
              </w:numPr>
              <w:suppressAutoHyphens w:val="0"/>
              <w:rPr>
                <w:rFonts w:ascii="Arial Narrow" w:hAnsi="Arial Narrow" w:cs="Arial"/>
                <w:sz w:val="22"/>
                <w:szCs w:val="22"/>
              </w:rPr>
            </w:pPr>
          </w:p>
        </w:tc>
        <w:tc>
          <w:tcPr>
            <w:tcW w:w="7450" w:type="dxa"/>
            <w:tcBorders>
              <w:top w:val="single" w:sz="4" w:space="0" w:color="auto"/>
              <w:left w:val="single" w:sz="4" w:space="0" w:color="auto"/>
              <w:bottom w:val="single" w:sz="4" w:space="0" w:color="auto"/>
              <w:right w:val="single" w:sz="4" w:space="0" w:color="auto"/>
            </w:tcBorders>
            <w:vAlign w:val="bottom"/>
          </w:tcPr>
          <w:p w:rsidR="00245676" w:rsidRPr="00245676" w:rsidRDefault="00114BFA">
            <w:pPr>
              <w:rPr>
                <w:rFonts w:ascii="Arial Narrow" w:hAnsi="Arial Narrow" w:cs="Calibri"/>
                <w:color w:val="000000"/>
                <w:sz w:val="22"/>
                <w:szCs w:val="22"/>
              </w:rPr>
            </w:pPr>
            <w:r>
              <w:rPr>
                <w:rFonts w:ascii="Arial Narrow" w:hAnsi="Arial Narrow" w:cs="Calibri"/>
                <w:color w:val="000000"/>
                <w:sz w:val="22"/>
                <w:szCs w:val="22"/>
              </w:rPr>
              <w:t>Przyłącze kanalizacyjne i czyszczenie sieci kanalizacyjnej wzdłuż budynku</w:t>
            </w:r>
          </w:p>
        </w:tc>
        <w:tc>
          <w:tcPr>
            <w:tcW w:w="2301"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114BFA">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D03E34">
            <w:pPr>
              <w:pStyle w:val="Akapitzlist"/>
              <w:numPr>
                <w:ilvl w:val="0"/>
                <w:numId w:val="35"/>
              </w:numPr>
              <w:suppressAutoHyphens w:val="0"/>
              <w:rPr>
                <w:rFonts w:ascii="Arial Narrow" w:hAnsi="Arial Narrow" w:cs="Arial"/>
                <w:sz w:val="22"/>
                <w:szCs w:val="22"/>
              </w:rPr>
            </w:pPr>
          </w:p>
        </w:tc>
        <w:tc>
          <w:tcPr>
            <w:tcW w:w="7450" w:type="dxa"/>
            <w:tcBorders>
              <w:top w:val="single" w:sz="4" w:space="0" w:color="auto"/>
              <w:left w:val="single" w:sz="4" w:space="0" w:color="auto"/>
              <w:bottom w:val="single" w:sz="4" w:space="0" w:color="auto"/>
              <w:right w:val="single" w:sz="4" w:space="0" w:color="auto"/>
            </w:tcBorders>
            <w:vAlign w:val="bottom"/>
          </w:tcPr>
          <w:p w:rsidR="00245676" w:rsidRPr="00245676" w:rsidRDefault="00114BFA">
            <w:pPr>
              <w:rPr>
                <w:rFonts w:ascii="Arial Narrow" w:hAnsi="Arial Narrow" w:cs="Calibri"/>
                <w:color w:val="000000"/>
                <w:sz w:val="22"/>
                <w:szCs w:val="22"/>
              </w:rPr>
            </w:pPr>
            <w:r>
              <w:rPr>
                <w:rFonts w:ascii="Arial Narrow" w:hAnsi="Arial Narrow" w:cs="Calibri"/>
                <w:color w:val="000000"/>
                <w:sz w:val="22"/>
                <w:szCs w:val="22"/>
              </w:rPr>
              <w:t>Wykonanie monitoringu terenu</w:t>
            </w:r>
            <w:r w:rsidR="00245676" w:rsidRPr="00245676">
              <w:rPr>
                <w:rFonts w:ascii="Arial Narrow" w:hAnsi="Arial Narrow" w:cs="Calibri"/>
                <w:color w:val="000000"/>
                <w:sz w:val="22"/>
                <w:szCs w:val="22"/>
              </w:rPr>
              <w:t xml:space="preserve"> </w:t>
            </w:r>
          </w:p>
        </w:tc>
        <w:tc>
          <w:tcPr>
            <w:tcW w:w="2301"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114BFA" w:rsidRPr="00807478" w:rsidTr="00B53237">
        <w:trPr>
          <w:trHeight w:val="397"/>
        </w:trPr>
        <w:tc>
          <w:tcPr>
            <w:tcW w:w="483"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114BFA" w:rsidRPr="00807478" w:rsidRDefault="00114BFA" w:rsidP="00B53237">
            <w:pPr>
              <w:pStyle w:val="Akapitzlist"/>
              <w:suppressAutoHyphens w:val="0"/>
              <w:ind w:left="360"/>
              <w:rPr>
                <w:rFonts w:ascii="Arial Narrow" w:hAnsi="Arial Narrow" w:cs="Arial"/>
                <w:sz w:val="22"/>
                <w:szCs w:val="22"/>
              </w:rPr>
            </w:pPr>
          </w:p>
        </w:tc>
        <w:tc>
          <w:tcPr>
            <w:tcW w:w="7450" w:type="dxa"/>
            <w:tcBorders>
              <w:top w:val="single" w:sz="4" w:space="0" w:color="auto"/>
              <w:left w:val="nil"/>
              <w:bottom w:val="single" w:sz="4" w:space="0" w:color="auto"/>
              <w:right w:val="nil"/>
            </w:tcBorders>
            <w:shd w:val="clear" w:color="auto" w:fill="F2F2F2" w:themeFill="background1" w:themeFillShade="F2"/>
            <w:vAlign w:val="center"/>
          </w:tcPr>
          <w:p w:rsidR="00114BFA" w:rsidRPr="006E66A7" w:rsidRDefault="00114BFA" w:rsidP="00B53237">
            <w:pPr>
              <w:autoSpaceDE w:val="0"/>
              <w:autoSpaceDN w:val="0"/>
              <w:adjustRightInd w:val="0"/>
              <w:jc w:val="left"/>
              <w:rPr>
                <w:rFonts w:ascii="Arial Narrow" w:hAnsi="Arial Narrow" w:cs="Calibri"/>
                <w:bCs/>
                <w:color w:val="000000"/>
                <w:sz w:val="22"/>
                <w:szCs w:val="22"/>
              </w:rPr>
            </w:pPr>
            <w:r>
              <w:rPr>
                <w:rFonts w:ascii="Arial Narrow" w:hAnsi="Arial Narrow" w:cs="Arial"/>
                <w:b/>
                <w:sz w:val="22"/>
                <w:szCs w:val="22"/>
              </w:rPr>
              <w:t xml:space="preserve">BRANŻA ELEKTRYCZNA </w:t>
            </w:r>
          </w:p>
        </w:tc>
        <w:tc>
          <w:tcPr>
            <w:tcW w:w="23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114BFA" w:rsidRPr="00807478" w:rsidRDefault="00114BFA" w:rsidP="00B53237">
            <w:pPr>
              <w:jc w:val="left"/>
              <w:rPr>
                <w:rFonts w:ascii="Arial Narrow" w:hAnsi="Arial Narrow" w:cs="Arial"/>
                <w:sz w:val="22"/>
                <w:szCs w:val="22"/>
              </w:rPr>
            </w:pPr>
          </w:p>
        </w:tc>
      </w:tr>
      <w:tr w:rsidR="00114BFA" w:rsidRPr="00807478" w:rsidTr="00B53237">
        <w:tc>
          <w:tcPr>
            <w:tcW w:w="483" w:type="dxa"/>
            <w:tcBorders>
              <w:top w:val="single" w:sz="4" w:space="0" w:color="auto"/>
              <w:left w:val="single" w:sz="4" w:space="0" w:color="auto"/>
              <w:bottom w:val="single" w:sz="4" w:space="0" w:color="auto"/>
              <w:right w:val="single" w:sz="4" w:space="0" w:color="auto"/>
            </w:tcBorders>
            <w:vAlign w:val="center"/>
          </w:tcPr>
          <w:p w:rsidR="00114BFA" w:rsidRPr="00807478" w:rsidRDefault="00114BFA" w:rsidP="00D03E34">
            <w:pPr>
              <w:pStyle w:val="Akapitzlist"/>
              <w:numPr>
                <w:ilvl w:val="0"/>
                <w:numId w:val="39"/>
              </w:numPr>
              <w:suppressAutoHyphens w:val="0"/>
              <w:rPr>
                <w:rFonts w:ascii="Arial Narrow" w:hAnsi="Arial Narrow" w:cs="Arial"/>
                <w:sz w:val="22"/>
                <w:szCs w:val="22"/>
              </w:rPr>
            </w:pPr>
          </w:p>
        </w:tc>
        <w:tc>
          <w:tcPr>
            <w:tcW w:w="7450" w:type="dxa"/>
            <w:tcBorders>
              <w:top w:val="single" w:sz="4" w:space="0" w:color="auto"/>
              <w:left w:val="single" w:sz="4" w:space="0" w:color="auto"/>
              <w:bottom w:val="single" w:sz="4" w:space="0" w:color="auto"/>
              <w:right w:val="single" w:sz="4" w:space="0" w:color="auto"/>
            </w:tcBorders>
            <w:vAlign w:val="bottom"/>
          </w:tcPr>
          <w:p w:rsidR="00114BFA" w:rsidRPr="00245676" w:rsidRDefault="00114BFA" w:rsidP="00114BFA">
            <w:pPr>
              <w:rPr>
                <w:rFonts w:ascii="Arial Narrow" w:hAnsi="Arial Narrow" w:cs="Calibri"/>
                <w:color w:val="000000"/>
                <w:sz w:val="22"/>
                <w:szCs w:val="22"/>
              </w:rPr>
            </w:pPr>
            <w:r>
              <w:rPr>
                <w:rFonts w:ascii="Arial Narrow" w:hAnsi="Arial Narrow" w:cs="Calibri"/>
                <w:color w:val="000000"/>
                <w:sz w:val="22"/>
                <w:szCs w:val="22"/>
              </w:rPr>
              <w:t>Demontaż i ponowny montaż oświetlenia piwnicy</w:t>
            </w:r>
          </w:p>
        </w:tc>
        <w:tc>
          <w:tcPr>
            <w:tcW w:w="2301" w:type="dxa"/>
            <w:tcBorders>
              <w:top w:val="single" w:sz="4" w:space="0" w:color="auto"/>
              <w:left w:val="single" w:sz="4" w:space="0" w:color="auto"/>
              <w:bottom w:val="single" w:sz="4" w:space="0" w:color="auto"/>
              <w:right w:val="single" w:sz="4" w:space="0" w:color="auto"/>
            </w:tcBorders>
            <w:vAlign w:val="center"/>
          </w:tcPr>
          <w:p w:rsidR="00114BFA" w:rsidRPr="00807478" w:rsidRDefault="00114BFA" w:rsidP="00114BFA">
            <w:pPr>
              <w:pStyle w:val="Akapitzlist"/>
              <w:suppressAutoHyphens w:val="0"/>
              <w:ind w:left="360"/>
              <w:rPr>
                <w:rFonts w:ascii="Arial Narrow" w:hAnsi="Arial Narrow" w:cs="Arial"/>
                <w:sz w:val="22"/>
                <w:szCs w:val="22"/>
              </w:rPr>
            </w:pPr>
          </w:p>
        </w:tc>
      </w:tr>
      <w:tr w:rsidR="00114BFA" w:rsidRPr="00807478" w:rsidTr="00B53237">
        <w:tc>
          <w:tcPr>
            <w:tcW w:w="483" w:type="dxa"/>
            <w:tcBorders>
              <w:top w:val="single" w:sz="4" w:space="0" w:color="auto"/>
              <w:left w:val="single" w:sz="4" w:space="0" w:color="auto"/>
              <w:bottom w:val="single" w:sz="4" w:space="0" w:color="auto"/>
              <w:right w:val="single" w:sz="4" w:space="0" w:color="auto"/>
            </w:tcBorders>
            <w:vAlign w:val="center"/>
          </w:tcPr>
          <w:p w:rsidR="00114BFA" w:rsidRPr="00807478" w:rsidRDefault="00114BFA" w:rsidP="00D03E34">
            <w:pPr>
              <w:pStyle w:val="Akapitzlist"/>
              <w:numPr>
                <w:ilvl w:val="0"/>
                <w:numId w:val="39"/>
              </w:numPr>
              <w:suppressAutoHyphens w:val="0"/>
              <w:rPr>
                <w:rFonts w:ascii="Arial Narrow" w:hAnsi="Arial Narrow" w:cs="Arial"/>
                <w:sz w:val="22"/>
                <w:szCs w:val="22"/>
              </w:rPr>
            </w:pPr>
          </w:p>
        </w:tc>
        <w:tc>
          <w:tcPr>
            <w:tcW w:w="7450" w:type="dxa"/>
            <w:tcBorders>
              <w:top w:val="single" w:sz="4" w:space="0" w:color="auto"/>
              <w:left w:val="single" w:sz="4" w:space="0" w:color="auto"/>
              <w:bottom w:val="single" w:sz="4" w:space="0" w:color="auto"/>
              <w:right w:val="single" w:sz="4" w:space="0" w:color="auto"/>
            </w:tcBorders>
            <w:vAlign w:val="bottom"/>
          </w:tcPr>
          <w:p w:rsidR="00114BFA" w:rsidRDefault="00114BFA" w:rsidP="00114BFA">
            <w:pPr>
              <w:rPr>
                <w:rFonts w:ascii="Arial Narrow" w:hAnsi="Arial Narrow" w:cs="Calibri"/>
                <w:color w:val="000000"/>
                <w:sz w:val="22"/>
                <w:szCs w:val="22"/>
              </w:rPr>
            </w:pPr>
            <w:r>
              <w:rPr>
                <w:rFonts w:ascii="Arial Narrow" w:hAnsi="Arial Narrow" w:cs="Calibri"/>
                <w:color w:val="000000"/>
                <w:sz w:val="22"/>
                <w:szCs w:val="22"/>
              </w:rPr>
              <w:t>System sygnalizacji pożaru SAP</w:t>
            </w:r>
          </w:p>
        </w:tc>
        <w:tc>
          <w:tcPr>
            <w:tcW w:w="2301" w:type="dxa"/>
            <w:tcBorders>
              <w:top w:val="single" w:sz="4" w:space="0" w:color="auto"/>
              <w:left w:val="single" w:sz="4" w:space="0" w:color="auto"/>
              <w:bottom w:val="single" w:sz="4" w:space="0" w:color="auto"/>
              <w:right w:val="single" w:sz="4" w:space="0" w:color="auto"/>
            </w:tcBorders>
            <w:vAlign w:val="center"/>
          </w:tcPr>
          <w:p w:rsidR="00114BFA" w:rsidRPr="00807478" w:rsidRDefault="00114BFA" w:rsidP="00114BFA">
            <w:pPr>
              <w:pStyle w:val="Akapitzlist"/>
              <w:suppressAutoHyphens w:val="0"/>
              <w:ind w:left="360"/>
              <w:rPr>
                <w:rFonts w:ascii="Arial Narrow" w:hAnsi="Arial Narrow" w:cs="Arial"/>
                <w:sz w:val="22"/>
                <w:szCs w:val="22"/>
              </w:rPr>
            </w:pPr>
          </w:p>
        </w:tc>
      </w:tr>
      <w:tr w:rsidR="00114BFA" w:rsidRPr="00807478" w:rsidTr="00B53237">
        <w:tc>
          <w:tcPr>
            <w:tcW w:w="483" w:type="dxa"/>
            <w:tcBorders>
              <w:top w:val="single" w:sz="4" w:space="0" w:color="auto"/>
              <w:left w:val="single" w:sz="4" w:space="0" w:color="auto"/>
              <w:bottom w:val="single" w:sz="4" w:space="0" w:color="auto"/>
              <w:right w:val="single" w:sz="4" w:space="0" w:color="auto"/>
            </w:tcBorders>
            <w:vAlign w:val="center"/>
          </w:tcPr>
          <w:p w:rsidR="00114BFA" w:rsidRPr="00807478" w:rsidRDefault="00114BFA" w:rsidP="00D03E34">
            <w:pPr>
              <w:pStyle w:val="Akapitzlist"/>
              <w:numPr>
                <w:ilvl w:val="0"/>
                <w:numId w:val="39"/>
              </w:numPr>
              <w:suppressAutoHyphens w:val="0"/>
              <w:rPr>
                <w:rFonts w:ascii="Arial Narrow" w:hAnsi="Arial Narrow" w:cs="Arial"/>
                <w:sz w:val="22"/>
                <w:szCs w:val="22"/>
              </w:rPr>
            </w:pPr>
          </w:p>
        </w:tc>
        <w:tc>
          <w:tcPr>
            <w:tcW w:w="7450" w:type="dxa"/>
            <w:tcBorders>
              <w:top w:val="single" w:sz="4" w:space="0" w:color="auto"/>
              <w:left w:val="single" w:sz="4" w:space="0" w:color="auto"/>
              <w:bottom w:val="single" w:sz="4" w:space="0" w:color="auto"/>
              <w:right w:val="single" w:sz="4" w:space="0" w:color="auto"/>
            </w:tcBorders>
            <w:vAlign w:val="bottom"/>
          </w:tcPr>
          <w:p w:rsidR="00114BFA" w:rsidRDefault="00114BFA" w:rsidP="00114BFA">
            <w:pPr>
              <w:rPr>
                <w:rFonts w:ascii="Arial Narrow" w:hAnsi="Arial Narrow" w:cs="Calibri"/>
                <w:color w:val="000000"/>
                <w:sz w:val="22"/>
                <w:szCs w:val="22"/>
              </w:rPr>
            </w:pPr>
            <w:r>
              <w:rPr>
                <w:rFonts w:ascii="Arial Narrow" w:hAnsi="Arial Narrow" w:cs="Calibri"/>
                <w:color w:val="000000"/>
                <w:sz w:val="22"/>
                <w:szCs w:val="22"/>
              </w:rPr>
              <w:t>Systemy alarmowe i przywoławcze</w:t>
            </w:r>
          </w:p>
        </w:tc>
        <w:tc>
          <w:tcPr>
            <w:tcW w:w="2301" w:type="dxa"/>
            <w:tcBorders>
              <w:top w:val="single" w:sz="4" w:space="0" w:color="auto"/>
              <w:left w:val="single" w:sz="4" w:space="0" w:color="auto"/>
              <w:bottom w:val="single" w:sz="4" w:space="0" w:color="auto"/>
              <w:right w:val="single" w:sz="4" w:space="0" w:color="auto"/>
            </w:tcBorders>
            <w:vAlign w:val="center"/>
          </w:tcPr>
          <w:p w:rsidR="00114BFA" w:rsidRPr="00807478" w:rsidRDefault="00114BFA" w:rsidP="00114BFA">
            <w:pPr>
              <w:pStyle w:val="Akapitzlist"/>
              <w:suppressAutoHyphens w:val="0"/>
              <w:ind w:left="360"/>
              <w:rPr>
                <w:rFonts w:ascii="Arial Narrow" w:hAnsi="Arial Narrow" w:cs="Arial"/>
                <w:sz w:val="22"/>
                <w:szCs w:val="22"/>
              </w:rPr>
            </w:pPr>
          </w:p>
        </w:tc>
      </w:tr>
      <w:tr w:rsidR="00114BFA" w:rsidRPr="00807478" w:rsidTr="00B53237">
        <w:trPr>
          <w:trHeight w:val="397"/>
        </w:trPr>
        <w:tc>
          <w:tcPr>
            <w:tcW w:w="483"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114BFA" w:rsidRPr="00807478" w:rsidRDefault="00114BFA" w:rsidP="00B53237">
            <w:pPr>
              <w:pStyle w:val="Akapitzlist"/>
              <w:suppressAutoHyphens w:val="0"/>
              <w:ind w:left="360"/>
              <w:rPr>
                <w:rFonts w:ascii="Arial Narrow" w:hAnsi="Arial Narrow" w:cs="Arial"/>
                <w:sz w:val="22"/>
                <w:szCs w:val="22"/>
              </w:rPr>
            </w:pPr>
          </w:p>
        </w:tc>
        <w:tc>
          <w:tcPr>
            <w:tcW w:w="7450" w:type="dxa"/>
            <w:tcBorders>
              <w:top w:val="single" w:sz="4" w:space="0" w:color="auto"/>
              <w:left w:val="nil"/>
              <w:bottom w:val="single" w:sz="4" w:space="0" w:color="auto"/>
              <w:right w:val="nil"/>
            </w:tcBorders>
            <w:shd w:val="clear" w:color="auto" w:fill="F2F2F2" w:themeFill="background1" w:themeFillShade="F2"/>
            <w:vAlign w:val="center"/>
          </w:tcPr>
          <w:p w:rsidR="00114BFA" w:rsidRPr="006E66A7" w:rsidRDefault="00114BFA" w:rsidP="00114BFA">
            <w:pPr>
              <w:autoSpaceDE w:val="0"/>
              <w:autoSpaceDN w:val="0"/>
              <w:adjustRightInd w:val="0"/>
              <w:jc w:val="left"/>
              <w:rPr>
                <w:rFonts w:ascii="Arial Narrow" w:hAnsi="Arial Narrow" w:cs="Calibri"/>
                <w:bCs/>
                <w:color w:val="000000"/>
                <w:sz w:val="22"/>
                <w:szCs w:val="22"/>
              </w:rPr>
            </w:pPr>
            <w:r>
              <w:rPr>
                <w:rFonts w:ascii="Arial Narrow" w:hAnsi="Arial Narrow" w:cs="Arial"/>
                <w:b/>
                <w:sz w:val="22"/>
                <w:szCs w:val="22"/>
              </w:rPr>
              <w:t>BRANŻA TELETECHNICZNA</w:t>
            </w:r>
          </w:p>
        </w:tc>
        <w:tc>
          <w:tcPr>
            <w:tcW w:w="23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114BFA" w:rsidRPr="00807478" w:rsidRDefault="00114BFA" w:rsidP="00B53237">
            <w:pPr>
              <w:jc w:val="left"/>
              <w:rPr>
                <w:rFonts w:ascii="Arial Narrow" w:hAnsi="Arial Narrow" w:cs="Arial"/>
                <w:sz w:val="22"/>
                <w:szCs w:val="22"/>
              </w:rPr>
            </w:pPr>
          </w:p>
        </w:tc>
      </w:tr>
      <w:tr w:rsidR="00114BFA" w:rsidRPr="00807478" w:rsidTr="00B53237">
        <w:tc>
          <w:tcPr>
            <w:tcW w:w="483" w:type="dxa"/>
            <w:tcBorders>
              <w:top w:val="single" w:sz="4" w:space="0" w:color="auto"/>
              <w:left w:val="single" w:sz="4" w:space="0" w:color="auto"/>
              <w:bottom w:val="single" w:sz="4" w:space="0" w:color="auto"/>
              <w:right w:val="single" w:sz="4" w:space="0" w:color="auto"/>
            </w:tcBorders>
            <w:vAlign w:val="center"/>
          </w:tcPr>
          <w:p w:rsidR="00114BFA" w:rsidRPr="00807478" w:rsidRDefault="00114BFA" w:rsidP="00D03E34">
            <w:pPr>
              <w:pStyle w:val="Akapitzlist"/>
              <w:numPr>
                <w:ilvl w:val="0"/>
                <w:numId w:val="40"/>
              </w:numPr>
              <w:suppressAutoHyphens w:val="0"/>
              <w:rPr>
                <w:rFonts w:ascii="Arial Narrow" w:hAnsi="Arial Narrow" w:cs="Arial"/>
                <w:sz w:val="22"/>
                <w:szCs w:val="22"/>
              </w:rPr>
            </w:pPr>
          </w:p>
        </w:tc>
        <w:tc>
          <w:tcPr>
            <w:tcW w:w="7450" w:type="dxa"/>
            <w:tcBorders>
              <w:top w:val="single" w:sz="4" w:space="0" w:color="auto"/>
              <w:left w:val="single" w:sz="4" w:space="0" w:color="auto"/>
              <w:bottom w:val="single" w:sz="4" w:space="0" w:color="auto"/>
              <w:right w:val="single" w:sz="4" w:space="0" w:color="auto"/>
            </w:tcBorders>
            <w:vAlign w:val="bottom"/>
          </w:tcPr>
          <w:p w:rsidR="00114BFA" w:rsidRPr="00245676" w:rsidRDefault="00114BFA" w:rsidP="00B53237">
            <w:pPr>
              <w:rPr>
                <w:rFonts w:ascii="Arial Narrow" w:hAnsi="Arial Narrow" w:cs="Calibri"/>
                <w:color w:val="000000"/>
                <w:sz w:val="22"/>
                <w:szCs w:val="22"/>
              </w:rPr>
            </w:pPr>
            <w:r>
              <w:rPr>
                <w:rFonts w:ascii="Arial Narrow" w:hAnsi="Arial Narrow" w:cs="Calibri"/>
                <w:color w:val="000000"/>
                <w:sz w:val="22"/>
                <w:szCs w:val="22"/>
              </w:rPr>
              <w:t>Wykonanie sieci strukturalnej</w:t>
            </w:r>
          </w:p>
        </w:tc>
        <w:tc>
          <w:tcPr>
            <w:tcW w:w="2301" w:type="dxa"/>
            <w:tcBorders>
              <w:top w:val="single" w:sz="4" w:space="0" w:color="auto"/>
              <w:left w:val="single" w:sz="4" w:space="0" w:color="auto"/>
              <w:bottom w:val="single" w:sz="4" w:space="0" w:color="auto"/>
              <w:right w:val="single" w:sz="4" w:space="0" w:color="auto"/>
            </w:tcBorders>
            <w:vAlign w:val="center"/>
          </w:tcPr>
          <w:p w:rsidR="00114BFA" w:rsidRPr="00807478" w:rsidRDefault="00114BFA" w:rsidP="00B53237">
            <w:pPr>
              <w:pStyle w:val="Akapitzlist"/>
              <w:suppressAutoHyphens w:val="0"/>
              <w:ind w:left="360"/>
              <w:rPr>
                <w:rFonts w:ascii="Arial Narrow" w:hAnsi="Arial Narrow" w:cs="Arial"/>
                <w:sz w:val="22"/>
                <w:szCs w:val="22"/>
              </w:rPr>
            </w:pPr>
          </w:p>
        </w:tc>
      </w:tr>
      <w:tr w:rsidR="00114BFA" w:rsidRPr="00807478" w:rsidTr="00B53237">
        <w:tc>
          <w:tcPr>
            <w:tcW w:w="483" w:type="dxa"/>
            <w:tcBorders>
              <w:top w:val="single" w:sz="4" w:space="0" w:color="auto"/>
              <w:left w:val="single" w:sz="4" w:space="0" w:color="auto"/>
              <w:bottom w:val="single" w:sz="4" w:space="0" w:color="auto"/>
              <w:right w:val="single" w:sz="4" w:space="0" w:color="auto"/>
            </w:tcBorders>
            <w:vAlign w:val="center"/>
          </w:tcPr>
          <w:p w:rsidR="00114BFA" w:rsidRPr="00807478" w:rsidRDefault="00114BFA" w:rsidP="00D03E34">
            <w:pPr>
              <w:pStyle w:val="Akapitzlist"/>
              <w:numPr>
                <w:ilvl w:val="0"/>
                <w:numId w:val="40"/>
              </w:numPr>
              <w:suppressAutoHyphens w:val="0"/>
              <w:rPr>
                <w:rFonts w:ascii="Arial Narrow" w:hAnsi="Arial Narrow" w:cs="Arial"/>
                <w:sz w:val="22"/>
                <w:szCs w:val="22"/>
              </w:rPr>
            </w:pPr>
          </w:p>
        </w:tc>
        <w:tc>
          <w:tcPr>
            <w:tcW w:w="7450" w:type="dxa"/>
            <w:tcBorders>
              <w:top w:val="single" w:sz="4" w:space="0" w:color="auto"/>
              <w:left w:val="single" w:sz="4" w:space="0" w:color="auto"/>
              <w:bottom w:val="single" w:sz="4" w:space="0" w:color="auto"/>
              <w:right w:val="single" w:sz="4" w:space="0" w:color="auto"/>
            </w:tcBorders>
            <w:vAlign w:val="bottom"/>
          </w:tcPr>
          <w:p w:rsidR="00114BFA" w:rsidRDefault="00114BFA" w:rsidP="00B53237">
            <w:pPr>
              <w:rPr>
                <w:rFonts w:ascii="Arial Narrow" w:hAnsi="Arial Narrow" w:cs="Calibri"/>
                <w:color w:val="000000"/>
                <w:sz w:val="22"/>
                <w:szCs w:val="22"/>
              </w:rPr>
            </w:pPr>
            <w:r>
              <w:rPr>
                <w:rFonts w:ascii="Arial Narrow" w:hAnsi="Arial Narrow" w:cs="Calibri"/>
                <w:color w:val="000000"/>
                <w:sz w:val="22"/>
                <w:szCs w:val="22"/>
              </w:rPr>
              <w:t>System kontroli dostępu SKD</w:t>
            </w:r>
          </w:p>
        </w:tc>
        <w:tc>
          <w:tcPr>
            <w:tcW w:w="2301" w:type="dxa"/>
            <w:tcBorders>
              <w:top w:val="single" w:sz="4" w:space="0" w:color="auto"/>
              <w:left w:val="single" w:sz="4" w:space="0" w:color="auto"/>
              <w:bottom w:val="single" w:sz="4" w:space="0" w:color="auto"/>
              <w:right w:val="single" w:sz="4" w:space="0" w:color="auto"/>
            </w:tcBorders>
            <w:vAlign w:val="center"/>
          </w:tcPr>
          <w:p w:rsidR="00114BFA" w:rsidRPr="00807478" w:rsidRDefault="00114BFA" w:rsidP="00B53237">
            <w:pPr>
              <w:pStyle w:val="Akapitzlist"/>
              <w:suppressAutoHyphens w:val="0"/>
              <w:ind w:left="360"/>
              <w:rPr>
                <w:rFonts w:ascii="Arial Narrow" w:hAnsi="Arial Narrow" w:cs="Arial"/>
                <w:sz w:val="22"/>
                <w:szCs w:val="22"/>
              </w:rPr>
            </w:pPr>
          </w:p>
        </w:tc>
      </w:tr>
      <w:tr w:rsidR="00114BFA" w:rsidRPr="00807478" w:rsidTr="00B53237">
        <w:trPr>
          <w:trHeight w:val="397"/>
        </w:trPr>
        <w:tc>
          <w:tcPr>
            <w:tcW w:w="483"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114BFA" w:rsidRPr="00807478" w:rsidRDefault="00114BFA" w:rsidP="00B53237">
            <w:pPr>
              <w:pStyle w:val="Akapitzlist"/>
              <w:suppressAutoHyphens w:val="0"/>
              <w:ind w:left="360"/>
              <w:rPr>
                <w:rFonts w:ascii="Arial Narrow" w:hAnsi="Arial Narrow" w:cs="Arial"/>
                <w:sz w:val="22"/>
                <w:szCs w:val="22"/>
              </w:rPr>
            </w:pPr>
          </w:p>
        </w:tc>
        <w:tc>
          <w:tcPr>
            <w:tcW w:w="7450" w:type="dxa"/>
            <w:tcBorders>
              <w:top w:val="single" w:sz="4" w:space="0" w:color="auto"/>
              <w:left w:val="nil"/>
              <w:bottom w:val="single" w:sz="4" w:space="0" w:color="auto"/>
              <w:right w:val="nil"/>
            </w:tcBorders>
            <w:shd w:val="clear" w:color="auto" w:fill="F2F2F2" w:themeFill="background1" w:themeFillShade="F2"/>
            <w:vAlign w:val="center"/>
          </w:tcPr>
          <w:p w:rsidR="00114BFA" w:rsidRPr="006E66A7" w:rsidRDefault="00114BFA" w:rsidP="00B53237">
            <w:pPr>
              <w:autoSpaceDE w:val="0"/>
              <w:autoSpaceDN w:val="0"/>
              <w:adjustRightInd w:val="0"/>
              <w:jc w:val="left"/>
              <w:rPr>
                <w:rFonts w:ascii="Arial Narrow" w:hAnsi="Arial Narrow" w:cs="Calibri"/>
                <w:bCs/>
                <w:color w:val="000000"/>
                <w:sz w:val="22"/>
                <w:szCs w:val="22"/>
              </w:rPr>
            </w:pPr>
            <w:r>
              <w:rPr>
                <w:rFonts w:ascii="Arial Narrow" w:hAnsi="Arial Narrow" w:cs="Arial"/>
                <w:b/>
                <w:sz w:val="22"/>
                <w:szCs w:val="22"/>
              </w:rPr>
              <w:t xml:space="preserve">BRANŻA DROGOWA </w:t>
            </w:r>
          </w:p>
        </w:tc>
        <w:tc>
          <w:tcPr>
            <w:tcW w:w="23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114BFA" w:rsidRPr="00807478" w:rsidRDefault="00114BFA" w:rsidP="00B53237">
            <w:pPr>
              <w:jc w:val="left"/>
              <w:rPr>
                <w:rFonts w:ascii="Arial Narrow" w:hAnsi="Arial Narrow" w:cs="Arial"/>
                <w:sz w:val="22"/>
                <w:szCs w:val="22"/>
              </w:rPr>
            </w:pPr>
          </w:p>
        </w:tc>
      </w:tr>
      <w:tr w:rsidR="00114BFA" w:rsidRPr="00807478" w:rsidTr="00B53237">
        <w:tc>
          <w:tcPr>
            <w:tcW w:w="483" w:type="dxa"/>
            <w:tcBorders>
              <w:top w:val="single" w:sz="4" w:space="0" w:color="auto"/>
              <w:left w:val="single" w:sz="4" w:space="0" w:color="auto"/>
              <w:bottom w:val="single" w:sz="4" w:space="0" w:color="auto"/>
              <w:right w:val="single" w:sz="4" w:space="0" w:color="auto"/>
            </w:tcBorders>
            <w:vAlign w:val="center"/>
          </w:tcPr>
          <w:p w:rsidR="00114BFA" w:rsidRPr="00807478" w:rsidRDefault="00114BFA" w:rsidP="00D03E34">
            <w:pPr>
              <w:pStyle w:val="Akapitzlist"/>
              <w:numPr>
                <w:ilvl w:val="0"/>
                <w:numId w:val="41"/>
              </w:numPr>
              <w:suppressAutoHyphens w:val="0"/>
              <w:rPr>
                <w:rFonts w:ascii="Arial Narrow" w:hAnsi="Arial Narrow" w:cs="Arial"/>
                <w:sz w:val="22"/>
                <w:szCs w:val="22"/>
              </w:rPr>
            </w:pPr>
          </w:p>
        </w:tc>
        <w:tc>
          <w:tcPr>
            <w:tcW w:w="7450" w:type="dxa"/>
            <w:tcBorders>
              <w:top w:val="single" w:sz="4" w:space="0" w:color="auto"/>
              <w:left w:val="single" w:sz="4" w:space="0" w:color="auto"/>
              <w:bottom w:val="single" w:sz="4" w:space="0" w:color="auto"/>
              <w:right w:val="single" w:sz="4" w:space="0" w:color="auto"/>
            </w:tcBorders>
            <w:vAlign w:val="bottom"/>
          </w:tcPr>
          <w:p w:rsidR="00114BFA" w:rsidRPr="00245676" w:rsidRDefault="00114BFA" w:rsidP="00114BFA">
            <w:pPr>
              <w:ind w:left="0" w:firstLine="0"/>
              <w:rPr>
                <w:rFonts w:ascii="Arial Narrow" w:hAnsi="Arial Narrow" w:cs="Calibri"/>
                <w:color w:val="000000"/>
                <w:sz w:val="22"/>
                <w:szCs w:val="22"/>
              </w:rPr>
            </w:pPr>
            <w:r>
              <w:rPr>
                <w:rFonts w:ascii="Arial Narrow" w:hAnsi="Arial Narrow" w:cs="Calibri"/>
                <w:color w:val="000000"/>
                <w:sz w:val="22"/>
                <w:szCs w:val="22"/>
              </w:rPr>
              <w:t>Roboty w zakresie różnych nawierzchni uzupełnienie chodników na odcinkach wejścia a wewnętrzne drogi (3 kpl.)Rampa + wejście</w:t>
            </w:r>
          </w:p>
        </w:tc>
        <w:tc>
          <w:tcPr>
            <w:tcW w:w="2301" w:type="dxa"/>
            <w:tcBorders>
              <w:top w:val="single" w:sz="4" w:space="0" w:color="auto"/>
              <w:left w:val="single" w:sz="4" w:space="0" w:color="auto"/>
              <w:bottom w:val="single" w:sz="4" w:space="0" w:color="auto"/>
              <w:right w:val="single" w:sz="4" w:space="0" w:color="auto"/>
            </w:tcBorders>
            <w:vAlign w:val="center"/>
          </w:tcPr>
          <w:p w:rsidR="00114BFA" w:rsidRPr="00807478" w:rsidRDefault="00114BFA" w:rsidP="00B53237">
            <w:pPr>
              <w:pStyle w:val="Akapitzlist"/>
              <w:suppressAutoHyphens w:val="0"/>
              <w:ind w:left="360"/>
              <w:rPr>
                <w:rFonts w:ascii="Arial Narrow" w:hAnsi="Arial Narrow" w:cs="Arial"/>
                <w:sz w:val="22"/>
                <w:szCs w:val="22"/>
              </w:rPr>
            </w:pPr>
          </w:p>
        </w:tc>
      </w:tr>
      <w:tr w:rsidR="00114BFA" w:rsidRPr="00807478" w:rsidTr="00B53237">
        <w:trPr>
          <w:trHeight w:val="397"/>
        </w:trPr>
        <w:tc>
          <w:tcPr>
            <w:tcW w:w="483"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114BFA" w:rsidRPr="00807478" w:rsidRDefault="00114BFA" w:rsidP="00B53237">
            <w:pPr>
              <w:pStyle w:val="Akapitzlist"/>
              <w:suppressAutoHyphens w:val="0"/>
              <w:ind w:left="360"/>
              <w:rPr>
                <w:rFonts w:ascii="Arial Narrow" w:hAnsi="Arial Narrow" w:cs="Arial"/>
                <w:sz w:val="22"/>
                <w:szCs w:val="22"/>
              </w:rPr>
            </w:pPr>
          </w:p>
        </w:tc>
        <w:tc>
          <w:tcPr>
            <w:tcW w:w="7450" w:type="dxa"/>
            <w:tcBorders>
              <w:top w:val="single" w:sz="4" w:space="0" w:color="auto"/>
              <w:left w:val="nil"/>
              <w:bottom w:val="single" w:sz="4" w:space="0" w:color="auto"/>
              <w:right w:val="nil"/>
            </w:tcBorders>
            <w:shd w:val="clear" w:color="auto" w:fill="F2F2F2" w:themeFill="background1" w:themeFillShade="F2"/>
            <w:vAlign w:val="center"/>
          </w:tcPr>
          <w:p w:rsidR="00114BFA" w:rsidRPr="006E66A7" w:rsidRDefault="00114BFA" w:rsidP="00B53237">
            <w:pPr>
              <w:autoSpaceDE w:val="0"/>
              <w:autoSpaceDN w:val="0"/>
              <w:adjustRightInd w:val="0"/>
              <w:jc w:val="left"/>
              <w:rPr>
                <w:rFonts w:ascii="Arial Narrow" w:hAnsi="Arial Narrow" w:cs="Calibri"/>
                <w:bCs/>
                <w:color w:val="000000"/>
                <w:sz w:val="22"/>
                <w:szCs w:val="22"/>
              </w:rPr>
            </w:pPr>
            <w:r>
              <w:rPr>
                <w:rFonts w:ascii="Arial Narrow" w:hAnsi="Arial Narrow" w:cs="Arial"/>
                <w:b/>
                <w:sz w:val="22"/>
                <w:szCs w:val="22"/>
              </w:rPr>
              <w:t xml:space="preserve">INNE KOSZTY </w:t>
            </w:r>
          </w:p>
        </w:tc>
        <w:tc>
          <w:tcPr>
            <w:tcW w:w="23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114BFA" w:rsidRPr="00807478" w:rsidRDefault="00114BFA" w:rsidP="00B53237">
            <w:pPr>
              <w:jc w:val="left"/>
              <w:rPr>
                <w:rFonts w:ascii="Arial Narrow" w:hAnsi="Arial Narrow" w:cs="Arial"/>
                <w:sz w:val="22"/>
                <w:szCs w:val="22"/>
              </w:rPr>
            </w:pPr>
          </w:p>
        </w:tc>
      </w:tr>
      <w:tr w:rsidR="00114BFA" w:rsidRPr="00807478" w:rsidTr="00B53237">
        <w:tc>
          <w:tcPr>
            <w:tcW w:w="483" w:type="dxa"/>
            <w:tcBorders>
              <w:top w:val="single" w:sz="4" w:space="0" w:color="auto"/>
              <w:left w:val="single" w:sz="4" w:space="0" w:color="auto"/>
              <w:bottom w:val="single" w:sz="4" w:space="0" w:color="auto"/>
              <w:right w:val="single" w:sz="4" w:space="0" w:color="auto"/>
            </w:tcBorders>
            <w:vAlign w:val="center"/>
          </w:tcPr>
          <w:p w:rsidR="00114BFA" w:rsidRPr="00807478" w:rsidRDefault="00114BFA" w:rsidP="00D03E34">
            <w:pPr>
              <w:pStyle w:val="Akapitzlist"/>
              <w:numPr>
                <w:ilvl w:val="0"/>
                <w:numId w:val="42"/>
              </w:numPr>
              <w:suppressAutoHyphens w:val="0"/>
              <w:rPr>
                <w:rFonts w:ascii="Arial Narrow" w:hAnsi="Arial Narrow" w:cs="Arial"/>
                <w:sz w:val="22"/>
                <w:szCs w:val="22"/>
              </w:rPr>
            </w:pPr>
          </w:p>
        </w:tc>
        <w:tc>
          <w:tcPr>
            <w:tcW w:w="7450" w:type="dxa"/>
            <w:tcBorders>
              <w:top w:val="single" w:sz="4" w:space="0" w:color="auto"/>
              <w:left w:val="single" w:sz="4" w:space="0" w:color="auto"/>
              <w:bottom w:val="single" w:sz="4" w:space="0" w:color="auto"/>
              <w:right w:val="single" w:sz="4" w:space="0" w:color="auto"/>
            </w:tcBorders>
            <w:vAlign w:val="bottom"/>
          </w:tcPr>
          <w:p w:rsidR="00114BFA" w:rsidRPr="00245676" w:rsidRDefault="00114BFA" w:rsidP="00B53237">
            <w:pPr>
              <w:rPr>
                <w:rFonts w:ascii="Arial Narrow" w:hAnsi="Arial Narrow" w:cs="Calibri"/>
                <w:color w:val="000000"/>
                <w:sz w:val="22"/>
                <w:szCs w:val="22"/>
              </w:rPr>
            </w:pPr>
            <w:r>
              <w:rPr>
                <w:rFonts w:ascii="Arial Narrow" w:hAnsi="Arial Narrow" w:cs="Calibri"/>
                <w:color w:val="000000"/>
                <w:sz w:val="22"/>
                <w:szCs w:val="22"/>
              </w:rPr>
              <w:t>Koszt gwarancji na zaoferowany przez Wykonawcę okres ………</w:t>
            </w:r>
          </w:p>
        </w:tc>
        <w:tc>
          <w:tcPr>
            <w:tcW w:w="2301" w:type="dxa"/>
            <w:tcBorders>
              <w:top w:val="single" w:sz="4" w:space="0" w:color="auto"/>
              <w:left w:val="single" w:sz="4" w:space="0" w:color="auto"/>
              <w:bottom w:val="single" w:sz="4" w:space="0" w:color="auto"/>
              <w:right w:val="single" w:sz="4" w:space="0" w:color="auto"/>
            </w:tcBorders>
            <w:vAlign w:val="center"/>
          </w:tcPr>
          <w:p w:rsidR="00114BFA" w:rsidRPr="00807478" w:rsidRDefault="00114BFA" w:rsidP="00B53237">
            <w:pPr>
              <w:pStyle w:val="Akapitzlist"/>
              <w:suppressAutoHyphens w:val="0"/>
              <w:ind w:left="360"/>
              <w:rPr>
                <w:rFonts w:ascii="Arial Narrow" w:hAnsi="Arial Narrow" w:cs="Arial"/>
                <w:sz w:val="22"/>
                <w:szCs w:val="22"/>
              </w:rPr>
            </w:pPr>
          </w:p>
        </w:tc>
      </w:tr>
      <w:tr w:rsidR="00C963C9" w:rsidRPr="00807478" w:rsidTr="00B53237">
        <w:tc>
          <w:tcPr>
            <w:tcW w:w="483" w:type="dxa"/>
            <w:tcBorders>
              <w:top w:val="single" w:sz="4" w:space="0" w:color="auto"/>
              <w:left w:val="single" w:sz="4" w:space="0" w:color="auto"/>
              <w:bottom w:val="single" w:sz="4" w:space="0" w:color="auto"/>
              <w:right w:val="single" w:sz="4" w:space="0" w:color="auto"/>
            </w:tcBorders>
            <w:vAlign w:val="center"/>
          </w:tcPr>
          <w:p w:rsidR="00C963C9" w:rsidRPr="00807478" w:rsidRDefault="00C963C9" w:rsidP="00D03E34">
            <w:pPr>
              <w:pStyle w:val="Akapitzlist"/>
              <w:numPr>
                <w:ilvl w:val="0"/>
                <w:numId w:val="42"/>
              </w:numPr>
              <w:suppressAutoHyphens w:val="0"/>
              <w:rPr>
                <w:rFonts w:ascii="Arial Narrow" w:hAnsi="Arial Narrow" w:cs="Arial"/>
                <w:sz w:val="22"/>
                <w:szCs w:val="22"/>
              </w:rPr>
            </w:pPr>
          </w:p>
        </w:tc>
        <w:tc>
          <w:tcPr>
            <w:tcW w:w="7450" w:type="dxa"/>
            <w:tcBorders>
              <w:top w:val="single" w:sz="4" w:space="0" w:color="auto"/>
              <w:left w:val="single" w:sz="4" w:space="0" w:color="auto"/>
              <w:bottom w:val="single" w:sz="4" w:space="0" w:color="auto"/>
              <w:right w:val="single" w:sz="4" w:space="0" w:color="auto"/>
            </w:tcBorders>
            <w:vAlign w:val="bottom"/>
          </w:tcPr>
          <w:p w:rsidR="00C963C9" w:rsidRDefault="00C963C9" w:rsidP="00B53237">
            <w:pPr>
              <w:rPr>
                <w:rFonts w:ascii="Arial Narrow" w:hAnsi="Arial Narrow" w:cs="Calibri"/>
                <w:color w:val="000000"/>
                <w:sz w:val="22"/>
                <w:szCs w:val="22"/>
              </w:rPr>
            </w:pPr>
            <w:r>
              <w:rPr>
                <w:rFonts w:ascii="Arial Narrow" w:hAnsi="Arial Narrow" w:cs="Calibri"/>
                <w:color w:val="000000"/>
                <w:sz w:val="22"/>
                <w:szCs w:val="22"/>
              </w:rPr>
              <w:t>Koszty ponoszone przez Wykonawcę w okresie gwarancji i rękojmii (pkt. XII.2.6 SiWZ)</w:t>
            </w:r>
          </w:p>
        </w:tc>
        <w:tc>
          <w:tcPr>
            <w:tcW w:w="2301" w:type="dxa"/>
            <w:tcBorders>
              <w:top w:val="single" w:sz="4" w:space="0" w:color="auto"/>
              <w:left w:val="single" w:sz="4" w:space="0" w:color="auto"/>
              <w:bottom w:val="single" w:sz="4" w:space="0" w:color="auto"/>
              <w:right w:val="single" w:sz="4" w:space="0" w:color="auto"/>
            </w:tcBorders>
            <w:vAlign w:val="center"/>
          </w:tcPr>
          <w:p w:rsidR="00C963C9" w:rsidRPr="00807478" w:rsidRDefault="00C963C9" w:rsidP="00B53237">
            <w:pPr>
              <w:pStyle w:val="Akapitzlist"/>
              <w:suppressAutoHyphens w:val="0"/>
              <w:ind w:left="360"/>
              <w:rPr>
                <w:rFonts w:ascii="Arial Narrow" w:hAnsi="Arial Narrow" w:cs="Arial"/>
                <w:sz w:val="22"/>
                <w:szCs w:val="22"/>
              </w:rPr>
            </w:pPr>
          </w:p>
        </w:tc>
      </w:tr>
      <w:tr w:rsidR="00114BFA" w:rsidRPr="00807478" w:rsidTr="00B53237">
        <w:tc>
          <w:tcPr>
            <w:tcW w:w="483" w:type="dxa"/>
            <w:tcBorders>
              <w:top w:val="single" w:sz="4" w:space="0" w:color="auto"/>
              <w:left w:val="single" w:sz="4" w:space="0" w:color="auto"/>
              <w:bottom w:val="single" w:sz="4" w:space="0" w:color="auto"/>
              <w:right w:val="single" w:sz="4" w:space="0" w:color="auto"/>
            </w:tcBorders>
            <w:vAlign w:val="center"/>
          </w:tcPr>
          <w:p w:rsidR="00114BFA" w:rsidRPr="00807478" w:rsidRDefault="00114BFA" w:rsidP="00C963C9">
            <w:pPr>
              <w:pStyle w:val="Akapitzlist"/>
              <w:numPr>
                <w:ilvl w:val="0"/>
                <w:numId w:val="42"/>
              </w:numPr>
              <w:suppressAutoHyphens w:val="0"/>
              <w:rPr>
                <w:rFonts w:ascii="Arial Narrow" w:hAnsi="Arial Narrow" w:cs="Arial"/>
                <w:sz w:val="22"/>
                <w:szCs w:val="22"/>
              </w:rPr>
            </w:pPr>
          </w:p>
        </w:tc>
        <w:tc>
          <w:tcPr>
            <w:tcW w:w="7450" w:type="dxa"/>
            <w:tcBorders>
              <w:top w:val="single" w:sz="4" w:space="0" w:color="auto"/>
              <w:left w:val="single" w:sz="4" w:space="0" w:color="auto"/>
              <w:bottom w:val="single" w:sz="4" w:space="0" w:color="auto"/>
              <w:right w:val="single" w:sz="4" w:space="0" w:color="auto"/>
            </w:tcBorders>
            <w:vAlign w:val="bottom"/>
          </w:tcPr>
          <w:p w:rsidR="00114BFA" w:rsidRDefault="00114BFA" w:rsidP="00114BFA">
            <w:pPr>
              <w:rPr>
                <w:rFonts w:ascii="Arial Narrow" w:hAnsi="Arial Narrow" w:cs="Calibri"/>
                <w:color w:val="000000"/>
                <w:sz w:val="22"/>
                <w:szCs w:val="22"/>
              </w:rPr>
            </w:pPr>
            <w:r>
              <w:rPr>
                <w:rFonts w:ascii="Arial Narrow" w:hAnsi="Arial Narrow" w:cs="Calibri"/>
                <w:color w:val="000000"/>
                <w:sz w:val="22"/>
                <w:szCs w:val="22"/>
              </w:rPr>
              <w:t>Szkolenia (pkt. XII.2.7 SIWZ oraz § 22 projektu umowy)</w:t>
            </w:r>
          </w:p>
        </w:tc>
        <w:tc>
          <w:tcPr>
            <w:tcW w:w="2301" w:type="dxa"/>
            <w:tcBorders>
              <w:top w:val="single" w:sz="4" w:space="0" w:color="auto"/>
              <w:left w:val="single" w:sz="4" w:space="0" w:color="auto"/>
              <w:bottom w:val="single" w:sz="4" w:space="0" w:color="auto"/>
              <w:right w:val="single" w:sz="4" w:space="0" w:color="auto"/>
            </w:tcBorders>
            <w:vAlign w:val="center"/>
          </w:tcPr>
          <w:p w:rsidR="00114BFA" w:rsidRPr="00807478" w:rsidRDefault="00114BFA" w:rsidP="00114BFA">
            <w:pPr>
              <w:pStyle w:val="Akapitzlist"/>
              <w:suppressAutoHyphens w:val="0"/>
              <w:ind w:left="360"/>
              <w:rPr>
                <w:rFonts w:ascii="Arial Narrow" w:hAnsi="Arial Narrow" w:cs="Arial"/>
                <w:sz w:val="22"/>
                <w:szCs w:val="22"/>
              </w:rPr>
            </w:pPr>
          </w:p>
        </w:tc>
      </w:tr>
      <w:tr w:rsidR="006E66A7" w:rsidRPr="00807478" w:rsidTr="00114BFA">
        <w:trPr>
          <w:trHeight w:val="170"/>
        </w:trPr>
        <w:tc>
          <w:tcPr>
            <w:tcW w:w="7933" w:type="dxa"/>
            <w:gridSpan w:val="2"/>
            <w:shd w:val="clear" w:color="auto" w:fill="D9D9D9"/>
            <w:vAlign w:val="center"/>
          </w:tcPr>
          <w:p w:rsidR="006E66A7" w:rsidRPr="00807478" w:rsidRDefault="006E66A7" w:rsidP="00807478">
            <w:pPr>
              <w:spacing w:line="264" w:lineRule="auto"/>
              <w:jc w:val="right"/>
              <w:rPr>
                <w:rFonts w:ascii="Arial Narrow" w:hAnsi="Arial Narrow" w:cs="Arial"/>
                <w:b/>
                <w:sz w:val="22"/>
                <w:szCs w:val="22"/>
              </w:rPr>
            </w:pPr>
            <w:r w:rsidRPr="00807478">
              <w:rPr>
                <w:rFonts w:ascii="Arial Narrow" w:hAnsi="Arial Narrow" w:cs="Arial"/>
                <w:b/>
                <w:sz w:val="22"/>
                <w:szCs w:val="22"/>
              </w:rPr>
              <w:t>Razem netto</w:t>
            </w:r>
          </w:p>
        </w:tc>
        <w:tc>
          <w:tcPr>
            <w:tcW w:w="2301" w:type="dxa"/>
            <w:vAlign w:val="center"/>
          </w:tcPr>
          <w:p w:rsidR="006E66A7" w:rsidRPr="00807478" w:rsidRDefault="006E66A7" w:rsidP="00807478">
            <w:pPr>
              <w:spacing w:line="264" w:lineRule="auto"/>
              <w:jc w:val="right"/>
              <w:rPr>
                <w:rFonts w:ascii="Arial Narrow" w:hAnsi="Arial Narrow" w:cs="Arial"/>
                <w:color w:val="FF0000"/>
                <w:sz w:val="22"/>
                <w:szCs w:val="22"/>
              </w:rPr>
            </w:pPr>
          </w:p>
        </w:tc>
      </w:tr>
      <w:tr w:rsidR="006E66A7" w:rsidRPr="00807478" w:rsidTr="00114BFA">
        <w:trPr>
          <w:trHeight w:val="170"/>
        </w:trPr>
        <w:tc>
          <w:tcPr>
            <w:tcW w:w="7933" w:type="dxa"/>
            <w:gridSpan w:val="2"/>
            <w:shd w:val="clear" w:color="auto" w:fill="D9D9D9"/>
            <w:vAlign w:val="center"/>
          </w:tcPr>
          <w:p w:rsidR="006E66A7" w:rsidRPr="00807478" w:rsidRDefault="006E66A7" w:rsidP="00807478">
            <w:pPr>
              <w:spacing w:line="264" w:lineRule="auto"/>
              <w:jc w:val="right"/>
              <w:rPr>
                <w:rFonts w:ascii="Arial Narrow" w:hAnsi="Arial Narrow" w:cs="Arial"/>
                <w:b/>
                <w:sz w:val="22"/>
                <w:szCs w:val="22"/>
              </w:rPr>
            </w:pPr>
            <w:r w:rsidRPr="00807478">
              <w:rPr>
                <w:rFonts w:ascii="Arial Narrow" w:hAnsi="Arial Narrow" w:cs="Arial"/>
                <w:b/>
                <w:sz w:val="22"/>
                <w:szCs w:val="22"/>
              </w:rPr>
              <w:t>Kwota podatku VAT</w:t>
            </w:r>
          </w:p>
        </w:tc>
        <w:tc>
          <w:tcPr>
            <w:tcW w:w="2301" w:type="dxa"/>
            <w:vAlign w:val="center"/>
          </w:tcPr>
          <w:p w:rsidR="006E66A7" w:rsidRPr="00807478" w:rsidRDefault="006E66A7" w:rsidP="00807478">
            <w:pPr>
              <w:spacing w:line="264" w:lineRule="auto"/>
              <w:jc w:val="right"/>
              <w:rPr>
                <w:rFonts w:ascii="Arial Narrow" w:hAnsi="Arial Narrow" w:cs="Arial"/>
                <w:color w:val="FF0000"/>
                <w:sz w:val="22"/>
                <w:szCs w:val="22"/>
              </w:rPr>
            </w:pPr>
          </w:p>
        </w:tc>
      </w:tr>
      <w:tr w:rsidR="006E66A7" w:rsidRPr="00807478" w:rsidTr="00114BFA">
        <w:trPr>
          <w:trHeight w:val="170"/>
        </w:trPr>
        <w:tc>
          <w:tcPr>
            <w:tcW w:w="7933" w:type="dxa"/>
            <w:gridSpan w:val="2"/>
            <w:shd w:val="clear" w:color="auto" w:fill="D9D9D9"/>
            <w:vAlign w:val="center"/>
          </w:tcPr>
          <w:p w:rsidR="006E66A7" w:rsidRPr="00807478" w:rsidRDefault="006E66A7" w:rsidP="00807478">
            <w:pPr>
              <w:spacing w:line="264" w:lineRule="auto"/>
              <w:jc w:val="right"/>
              <w:rPr>
                <w:rFonts w:ascii="Arial Narrow" w:hAnsi="Arial Narrow" w:cs="Arial"/>
                <w:b/>
                <w:sz w:val="22"/>
                <w:szCs w:val="22"/>
              </w:rPr>
            </w:pPr>
            <w:r w:rsidRPr="00807478">
              <w:rPr>
                <w:rFonts w:ascii="Arial Narrow" w:hAnsi="Arial Narrow" w:cs="Arial"/>
                <w:b/>
                <w:sz w:val="22"/>
                <w:szCs w:val="22"/>
              </w:rPr>
              <w:t xml:space="preserve">Wartość brutto </w:t>
            </w:r>
            <w:r w:rsidRPr="00807478">
              <w:rPr>
                <w:rFonts w:ascii="Arial Narrow" w:hAnsi="Arial Narrow" w:cs="Arial"/>
                <w:sz w:val="22"/>
                <w:szCs w:val="22"/>
              </w:rPr>
              <w:t>(cena)</w:t>
            </w:r>
          </w:p>
        </w:tc>
        <w:tc>
          <w:tcPr>
            <w:tcW w:w="2301" w:type="dxa"/>
            <w:vAlign w:val="center"/>
          </w:tcPr>
          <w:p w:rsidR="006E66A7" w:rsidRPr="00807478" w:rsidRDefault="006E66A7" w:rsidP="00807478">
            <w:pPr>
              <w:spacing w:line="264" w:lineRule="auto"/>
              <w:jc w:val="right"/>
              <w:rPr>
                <w:rFonts w:ascii="Arial Narrow" w:hAnsi="Arial Narrow" w:cs="Arial"/>
                <w:color w:val="FF0000"/>
                <w:sz w:val="22"/>
                <w:szCs w:val="22"/>
              </w:rPr>
            </w:pPr>
          </w:p>
        </w:tc>
      </w:tr>
    </w:tbl>
    <w:p w:rsidR="00DD18E7" w:rsidRDefault="00DD18E7" w:rsidP="00DD18E7">
      <w:pPr>
        <w:pStyle w:val="Tekstpodstawowy31"/>
        <w:ind w:right="-2"/>
        <w:rPr>
          <w:rFonts w:ascii="Arial Narrow" w:hAnsi="Arial Narrow" w:cs="Lucida Grande"/>
          <w:b w:val="0"/>
          <w:sz w:val="20"/>
          <w:szCs w:val="18"/>
        </w:rPr>
      </w:pPr>
      <w:r>
        <w:rPr>
          <w:rFonts w:ascii="Arial Narrow" w:hAnsi="Arial Narrow" w:cs="Arial"/>
          <w:b w:val="0"/>
          <w:sz w:val="22"/>
          <w:szCs w:val="18"/>
        </w:rPr>
        <w:t xml:space="preserve">* </w:t>
      </w:r>
      <w:r>
        <w:rPr>
          <w:rFonts w:ascii="Arial Narrow" w:hAnsi="Arial Narrow" w:cs="Arial"/>
          <w:b w:val="0"/>
          <w:sz w:val="20"/>
          <w:szCs w:val="18"/>
        </w:rPr>
        <w:t>niewystępujące skre</w:t>
      </w:r>
      <w:r>
        <w:rPr>
          <w:rFonts w:ascii="Arial Narrow" w:hAnsi="Arial Narrow" w:cs="Lucida Grande"/>
          <w:b w:val="0"/>
          <w:sz w:val="20"/>
          <w:szCs w:val="18"/>
        </w:rPr>
        <w:t>ś</w:t>
      </w:r>
      <w:r>
        <w:rPr>
          <w:rFonts w:ascii="Arial Narrow" w:hAnsi="Arial Narrow" w:cs="Arial"/>
          <w:b w:val="0"/>
          <w:sz w:val="20"/>
          <w:szCs w:val="18"/>
        </w:rPr>
        <w:t>li</w:t>
      </w:r>
      <w:r>
        <w:rPr>
          <w:rFonts w:ascii="Arial Narrow" w:hAnsi="Arial Narrow" w:cs="Lucida Grande"/>
          <w:b w:val="0"/>
          <w:sz w:val="20"/>
          <w:szCs w:val="18"/>
        </w:rPr>
        <w:t>ć</w:t>
      </w:r>
      <w:r>
        <w:rPr>
          <w:rFonts w:ascii="Arial Narrow" w:hAnsi="Arial Narrow" w:cs="Arial"/>
          <w:b w:val="0"/>
          <w:sz w:val="20"/>
          <w:szCs w:val="18"/>
        </w:rPr>
        <w:t xml:space="preserve"> lub usun</w:t>
      </w:r>
      <w:r>
        <w:rPr>
          <w:rFonts w:ascii="Arial Narrow" w:hAnsi="Arial Narrow" w:cs="Lucida Grande"/>
          <w:b w:val="0"/>
          <w:sz w:val="20"/>
          <w:szCs w:val="18"/>
        </w:rPr>
        <w:t>ąć</w:t>
      </w:r>
    </w:p>
    <w:p w:rsidR="00DD18E7" w:rsidRDefault="00DD18E7" w:rsidP="00DD18E7">
      <w:pPr>
        <w:pStyle w:val="Tekstpodstawowy31"/>
        <w:ind w:right="-2"/>
        <w:rPr>
          <w:rFonts w:ascii="Arial Narrow" w:hAnsi="Arial Narrow" w:cs="Lucida Grande"/>
          <w:b w:val="0"/>
          <w:sz w:val="20"/>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46623C" w:rsidRPr="001B6D2C" w:rsidTr="00E556F8">
        <w:trPr>
          <w:trHeight w:val="454"/>
        </w:trPr>
        <w:tc>
          <w:tcPr>
            <w:tcW w:w="10232" w:type="dxa"/>
            <w:tcBorders>
              <w:top w:val="nil"/>
              <w:left w:val="nil"/>
              <w:bottom w:val="nil"/>
              <w:right w:val="nil"/>
            </w:tcBorders>
            <w:shd w:val="clear" w:color="auto" w:fill="D9D9D9"/>
            <w:vAlign w:val="center"/>
          </w:tcPr>
          <w:p w:rsidR="0046623C" w:rsidRPr="001B6D2C" w:rsidRDefault="0046623C" w:rsidP="00B502A8">
            <w:pPr>
              <w:numPr>
                <w:ilvl w:val="0"/>
                <w:numId w:val="5"/>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rsidR="0046623C" w:rsidRPr="00187671" w:rsidRDefault="0046623C" w:rsidP="00187671">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822"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104866" w:rsidRDefault="00104866" w:rsidP="00187671">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00"/>
        <w:gridCol w:w="7766"/>
      </w:tblGrid>
      <w:tr w:rsidR="00104866" w:rsidRPr="000816C0" w:rsidTr="00C712C3">
        <w:trPr>
          <w:trHeight w:val="283"/>
        </w:trPr>
        <w:tc>
          <w:tcPr>
            <w:tcW w:w="24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766"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C712C3">
        <w:trPr>
          <w:trHeight w:val="283"/>
        </w:trPr>
        <w:tc>
          <w:tcPr>
            <w:tcW w:w="24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766"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C712C3">
        <w:trPr>
          <w:trHeight w:val="283"/>
        </w:trPr>
        <w:tc>
          <w:tcPr>
            <w:tcW w:w="24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766"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C712C3">
        <w:trPr>
          <w:trHeight w:val="283"/>
        </w:trPr>
        <w:tc>
          <w:tcPr>
            <w:tcW w:w="24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766"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C712C3">
        <w:trPr>
          <w:trHeight w:val="283"/>
        </w:trPr>
        <w:tc>
          <w:tcPr>
            <w:tcW w:w="2400"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766"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7169D4" w:rsidRPr="00512FC0" w:rsidRDefault="007169D4" w:rsidP="00187671">
      <w:pPr>
        <w:ind w:left="284" w:hanging="284"/>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00"/>
        <w:gridCol w:w="7766"/>
      </w:tblGrid>
      <w:tr w:rsidR="00512FC0" w:rsidRPr="000816C0" w:rsidTr="00E9086C">
        <w:trPr>
          <w:trHeight w:val="283"/>
        </w:trPr>
        <w:tc>
          <w:tcPr>
            <w:tcW w:w="24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12FC0" w:rsidRPr="000816C0" w:rsidRDefault="00512FC0" w:rsidP="00E9086C">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766" w:type="dxa"/>
            <w:tcBorders>
              <w:top w:val="single" w:sz="4" w:space="0" w:color="auto"/>
              <w:left w:val="single" w:sz="4" w:space="0" w:color="auto"/>
              <w:bottom w:val="single" w:sz="4" w:space="0" w:color="auto"/>
              <w:right w:val="single" w:sz="4" w:space="0" w:color="auto"/>
            </w:tcBorders>
            <w:vAlign w:val="center"/>
          </w:tcPr>
          <w:p w:rsidR="00512FC0" w:rsidRPr="000816C0" w:rsidRDefault="00512FC0" w:rsidP="00E9086C">
            <w:pPr>
              <w:suppressAutoHyphens/>
              <w:spacing w:line="264" w:lineRule="auto"/>
              <w:ind w:left="0" w:firstLine="0"/>
              <w:jc w:val="left"/>
              <w:rPr>
                <w:rFonts w:ascii="Arial Narrow" w:hAnsi="Arial Narrow" w:cs="Arial"/>
                <w:sz w:val="22"/>
                <w:szCs w:val="22"/>
              </w:rPr>
            </w:pPr>
          </w:p>
        </w:tc>
      </w:tr>
      <w:tr w:rsidR="00512FC0" w:rsidRPr="000816C0" w:rsidTr="00E9086C">
        <w:trPr>
          <w:trHeight w:val="283"/>
        </w:trPr>
        <w:tc>
          <w:tcPr>
            <w:tcW w:w="24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12FC0" w:rsidRPr="000816C0" w:rsidRDefault="00512FC0" w:rsidP="00E9086C">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766" w:type="dxa"/>
            <w:tcBorders>
              <w:top w:val="single" w:sz="4" w:space="0" w:color="auto"/>
              <w:left w:val="single" w:sz="4" w:space="0" w:color="auto"/>
              <w:bottom w:val="single" w:sz="4" w:space="0" w:color="auto"/>
              <w:right w:val="single" w:sz="4" w:space="0" w:color="auto"/>
            </w:tcBorders>
            <w:vAlign w:val="center"/>
          </w:tcPr>
          <w:p w:rsidR="00512FC0" w:rsidRPr="000816C0" w:rsidRDefault="00512FC0" w:rsidP="00E9086C">
            <w:pPr>
              <w:suppressAutoHyphens/>
              <w:spacing w:line="264" w:lineRule="auto"/>
              <w:ind w:left="0" w:firstLine="0"/>
              <w:jc w:val="left"/>
              <w:rPr>
                <w:rFonts w:ascii="Arial Narrow" w:hAnsi="Arial Narrow" w:cs="Arial"/>
                <w:sz w:val="22"/>
                <w:szCs w:val="22"/>
              </w:rPr>
            </w:pPr>
          </w:p>
        </w:tc>
      </w:tr>
      <w:tr w:rsidR="00512FC0" w:rsidRPr="000816C0" w:rsidTr="00E9086C">
        <w:trPr>
          <w:trHeight w:val="283"/>
        </w:trPr>
        <w:tc>
          <w:tcPr>
            <w:tcW w:w="24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12FC0" w:rsidRPr="000816C0" w:rsidRDefault="00512FC0" w:rsidP="00E9086C">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766" w:type="dxa"/>
            <w:tcBorders>
              <w:top w:val="single" w:sz="4" w:space="0" w:color="auto"/>
              <w:left w:val="single" w:sz="4" w:space="0" w:color="auto"/>
              <w:bottom w:val="single" w:sz="4" w:space="0" w:color="auto"/>
              <w:right w:val="single" w:sz="4" w:space="0" w:color="auto"/>
            </w:tcBorders>
            <w:vAlign w:val="center"/>
          </w:tcPr>
          <w:p w:rsidR="00512FC0" w:rsidRPr="000816C0" w:rsidRDefault="00512FC0" w:rsidP="00E9086C">
            <w:pPr>
              <w:suppressAutoHyphens/>
              <w:spacing w:line="264" w:lineRule="auto"/>
              <w:ind w:left="0" w:firstLine="0"/>
              <w:jc w:val="left"/>
              <w:rPr>
                <w:rFonts w:ascii="Arial Narrow" w:hAnsi="Arial Narrow" w:cs="Arial"/>
                <w:sz w:val="22"/>
                <w:szCs w:val="22"/>
              </w:rPr>
            </w:pPr>
          </w:p>
        </w:tc>
      </w:tr>
      <w:tr w:rsidR="00512FC0" w:rsidRPr="000816C0" w:rsidTr="00E9086C">
        <w:trPr>
          <w:trHeight w:val="283"/>
        </w:trPr>
        <w:tc>
          <w:tcPr>
            <w:tcW w:w="24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12FC0" w:rsidRPr="000816C0" w:rsidRDefault="00512FC0" w:rsidP="00E9086C">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766" w:type="dxa"/>
            <w:tcBorders>
              <w:top w:val="single" w:sz="4" w:space="0" w:color="auto"/>
              <w:left w:val="single" w:sz="4" w:space="0" w:color="auto"/>
              <w:bottom w:val="single" w:sz="4" w:space="0" w:color="auto"/>
              <w:right w:val="single" w:sz="4" w:space="0" w:color="auto"/>
            </w:tcBorders>
            <w:vAlign w:val="center"/>
          </w:tcPr>
          <w:p w:rsidR="00512FC0" w:rsidRPr="000816C0" w:rsidRDefault="00512FC0" w:rsidP="00E9086C">
            <w:pPr>
              <w:suppressAutoHyphens/>
              <w:spacing w:line="264" w:lineRule="auto"/>
              <w:ind w:left="0" w:firstLine="0"/>
              <w:jc w:val="left"/>
              <w:rPr>
                <w:rFonts w:ascii="Arial Narrow" w:hAnsi="Arial Narrow" w:cs="Arial"/>
                <w:sz w:val="22"/>
                <w:szCs w:val="22"/>
              </w:rPr>
            </w:pPr>
          </w:p>
        </w:tc>
      </w:tr>
      <w:tr w:rsidR="00512FC0" w:rsidRPr="000816C0" w:rsidTr="00E9086C">
        <w:trPr>
          <w:trHeight w:val="283"/>
        </w:trPr>
        <w:tc>
          <w:tcPr>
            <w:tcW w:w="2400" w:type="dxa"/>
            <w:tcBorders>
              <w:top w:val="single" w:sz="4" w:space="0" w:color="auto"/>
              <w:left w:val="single" w:sz="4" w:space="0" w:color="auto"/>
              <w:bottom w:val="single" w:sz="4" w:space="0" w:color="auto"/>
              <w:right w:val="single" w:sz="4" w:space="0" w:color="auto"/>
            </w:tcBorders>
            <w:shd w:val="clear" w:color="auto" w:fill="D9D9D9"/>
            <w:vAlign w:val="center"/>
          </w:tcPr>
          <w:p w:rsidR="00512FC0" w:rsidRPr="000816C0" w:rsidRDefault="00512FC0" w:rsidP="00E9086C">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766" w:type="dxa"/>
            <w:tcBorders>
              <w:top w:val="single" w:sz="4" w:space="0" w:color="auto"/>
              <w:left w:val="single" w:sz="4" w:space="0" w:color="auto"/>
              <w:bottom w:val="single" w:sz="4" w:space="0" w:color="auto"/>
              <w:right w:val="single" w:sz="4" w:space="0" w:color="auto"/>
            </w:tcBorders>
            <w:vAlign w:val="center"/>
          </w:tcPr>
          <w:p w:rsidR="00512FC0" w:rsidRPr="000816C0" w:rsidRDefault="00512FC0" w:rsidP="00E9086C">
            <w:pPr>
              <w:suppressAutoHyphens/>
              <w:spacing w:line="264" w:lineRule="auto"/>
              <w:ind w:left="0" w:firstLine="0"/>
              <w:jc w:val="left"/>
              <w:rPr>
                <w:rFonts w:ascii="Arial Narrow" w:hAnsi="Arial Narrow" w:cs="Arial"/>
                <w:sz w:val="22"/>
                <w:szCs w:val="22"/>
              </w:rPr>
            </w:pPr>
          </w:p>
        </w:tc>
      </w:tr>
    </w:tbl>
    <w:p w:rsidR="00ED5923" w:rsidRPr="00723BA1" w:rsidRDefault="00ED5923"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723BA1" w:rsidRPr="001B6D2C" w:rsidTr="00723BA1">
        <w:tc>
          <w:tcPr>
            <w:tcW w:w="258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8583E" w:rsidTr="00723BA1">
        <w:tc>
          <w:tcPr>
            <w:tcW w:w="2580"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rsidR="007169D4" w:rsidRDefault="007169D4"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723BA1" w:rsidRPr="001B6D2C" w:rsidTr="000123A8">
        <w:trPr>
          <w:jc w:val="right"/>
        </w:trPr>
        <w:tc>
          <w:tcPr>
            <w:tcW w:w="442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B6D2C" w:rsidTr="000123A8">
        <w:trPr>
          <w:jc w:val="right"/>
        </w:trPr>
        <w:tc>
          <w:tcPr>
            <w:tcW w:w="4420" w:type="dxa"/>
            <w:tcBorders>
              <w:top w:val="dotted" w:sz="4" w:space="0" w:color="auto"/>
              <w:left w:val="nil"/>
              <w:bottom w:val="nil"/>
              <w:right w:val="nil"/>
            </w:tcBorders>
          </w:tcPr>
          <w:p w:rsidR="00723BA1" w:rsidRPr="0018583E" w:rsidRDefault="00723BA1" w:rsidP="00187671">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rsidR="00187671" w:rsidRDefault="00187671" w:rsidP="00187671">
      <w:pPr>
        <w:pStyle w:val="Tekstpodstawowy2"/>
        <w:spacing w:after="120"/>
        <w:ind w:left="0" w:firstLine="0"/>
        <w:rPr>
          <w:rFonts w:ascii="Arial Narrow" w:hAnsi="Arial Narrow" w:cs="Arial"/>
          <w:sz w:val="22"/>
          <w:szCs w:val="22"/>
        </w:rPr>
      </w:pPr>
    </w:p>
    <w:p w:rsidR="00F30050" w:rsidRDefault="00F30050" w:rsidP="00187671">
      <w:pPr>
        <w:pStyle w:val="Tekstpodstawowy2"/>
        <w:spacing w:after="120"/>
        <w:ind w:left="0" w:firstLine="0"/>
        <w:rPr>
          <w:rFonts w:ascii="Arial Narrow" w:hAnsi="Arial Narrow" w:cs="Arial"/>
          <w:sz w:val="22"/>
          <w:szCs w:val="22"/>
        </w:rPr>
      </w:pPr>
    </w:p>
    <w:p w:rsidR="00A3509E" w:rsidRDefault="00A3509E"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0" w:type="auto"/>
        <w:tblInd w:w="5" w:type="dxa"/>
        <w:shd w:val="clear" w:color="auto" w:fill="D9D9D9"/>
        <w:tblCellMar>
          <w:left w:w="0" w:type="dxa"/>
          <w:right w:w="0" w:type="dxa"/>
        </w:tblCellMar>
        <w:tblLook w:val="04A0" w:firstRow="1" w:lastRow="0" w:firstColumn="1" w:lastColumn="0" w:noHBand="0" w:noVBand="1"/>
      </w:tblPr>
      <w:tblGrid>
        <w:gridCol w:w="10199"/>
      </w:tblGrid>
      <w:tr w:rsidR="00BA5C21" w:rsidRPr="001B6D2C" w:rsidTr="00BA5C21">
        <w:trPr>
          <w:trHeight w:val="454"/>
        </w:trPr>
        <w:tc>
          <w:tcPr>
            <w:tcW w:w="10199" w:type="dxa"/>
            <w:shd w:val="clear" w:color="auto" w:fill="D9D9D9"/>
            <w:vAlign w:val="center"/>
            <w:hideMark/>
          </w:tcPr>
          <w:p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rsidR="00BA5C21" w:rsidRDefault="00BA5C21" w:rsidP="00187671">
      <w:pPr>
        <w:pStyle w:val="Default"/>
        <w:ind w:right="-2"/>
        <w:rPr>
          <w:rFonts w:ascii="Arial Narrow" w:hAnsi="Arial Narrow" w:cs="Arial"/>
          <w:b/>
          <w:sz w:val="14"/>
          <w:szCs w:val="22"/>
        </w:rPr>
      </w:pPr>
    </w:p>
    <w:p w:rsidR="00773472" w:rsidRPr="00FD30DC" w:rsidRDefault="00773472" w:rsidP="00187671">
      <w:pPr>
        <w:pStyle w:val="Default"/>
        <w:ind w:right="-2"/>
        <w:rPr>
          <w:rFonts w:ascii="Arial Narrow" w:hAnsi="Arial Narrow" w:cs="Arial"/>
          <w:b/>
          <w:sz w:val="14"/>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Default="00BA5C21" w:rsidP="00187671">
      <w:pPr>
        <w:pStyle w:val="Default"/>
        <w:ind w:right="-2"/>
        <w:rPr>
          <w:rFonts w:ascii="Arial Narrow" w:hAnsi="Arial Narrow" w:cs="Arial"/>
          <w:b/>
          <w:sz w:val="16"/>
          <w:szCs w:val="22"/>
        </w:rPr>
      </w:pPr>
    </w:p>
    <w:p w:rsidR="00773472" w:rsidRPr="00FD30DC" w:rsidRDefault="00773472"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0206"/>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70"/>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13"/>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BA5C21" w:rsidRPr="001B6D2C" w:rsidTr="009D5B38">
        <w:tc>
          <w:tcPr>
            <w:tcW w:w="6379"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9D5B38">
        <w:trPr>
          <w:trHeight w:val="255"/>
        </w:trPr>
        <w:tc>
          <w:tcPr>
            <w:tcW w:w="6379"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9D5B38">
        <w:trPr>
          <w:trHeight w:val="170"/>
        </w:trPr>
        <w:tc>
          <w:tcPr>
            <w:tcW w:w="6379" w:type="dxa"/>
            <w:tcBorders>
              <w:top w:val="dotted" w:sz="4" w:space="0" w:color="auto"/>
              <w:left w:val="nil"/>
              <w:bottom w:val="nil"/>
              <w:right w:val="nil"/>
            </w:tcBorders>
            <w:hideMark/>
          </w:tcPr>
          <w:p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BA5C21" w:rsidRDefault="00BA5C21" w:rsidP="00187671">
      <w:pPr>
        <w:pStyle w:val="Default"/>
        <w:ind w:right="-2"/>
        <w:rPr>
          <w:rFonts w:ascii="Arial Narrow" w:hAnsi="Arial Narrow" w:cs="Arial"/>
          <w:b/>
          <w:sz w:val="14"/>
          <w:szCs w:val="22"/>
        </w:rPr>
      </w:pPr>
    </w:p>
    <w:p w:rsidR="00773472" w:rsidRDefault="00773472" w:rsidP="00187671">
      <w:pPr>
        <w:pStyle w:val="Default"/>
        <w:ind w:right="-2"/>
        <w:rPr>
          <w:rFonts w:ascii="Arial Narrow" w:hAnsi="Arial Narrow" w:cs="Arial"/>
          <w:b/>
          <w:sz w:val="14"/>
          <w:szCs w:val="22"/>
        </w:rPr>
      </w:pPr>
    </w:p>
    <w:p w:rsidR="00773472" w:rsidRPr="00FD30DC" w:rsidRDefault="00773472" w:rsidP="00187671">
      <w:pPr>
        <w:pStyle w:val="Default"/>
        <w:ind w:right="-2"/>
        <w:rPr>
          <w:rFonts w:ascii="Arial Narrow" w:hAnsi="Arial Narrow" w:cs="Arial"/>
          <w:b/>
          <w:sz w:val="14"/>
          <w:szCs w:val="22"/>
        </w:rPr>
      </w:pPr>
    </w:p>
    <w:p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nieograniczonego </w:t>
      </w:r>
      <w:r w:rsidR="00A3509E">
        <w:rPr>
          <w:rFonts w:ascii="Arial Narrow" w:hAnsi="Arial Narrow" w:cs="Arial"/>
          <w:b w:val="0"/>
          <w:sz w:val="22"/>
          <w:szCs w:val="22"/>
        </w:rPr>
        <w:t xml:space="preserve"> </w:t>
      </w:r>
      <w:r w:rsidR="00773472">
        <w:rPr>
          <w:rFonts w:ascii="Arial Narrow" w:hAnsi="Arial Narrow" w:cs="Arial"/>
          <w:b w:val="0"/>
          <w:sz w:val="22"/>
          <w:szCs w:val="22"/>
        </w:rPr>
        <w:br/>
      </w:r>
      <w:r w:rsidR="00A3509E">
        <w:rPr>
          <w:rFonts w:ascii="Arial Narrow" w:hAnsi="Arial Narrow" w:cs="Arial"/>
          <w:b w:val="0"/>
          <w:sz w:val="22"/>
          <w:szCs w:val="22"/>
        </w:rPr>
        <w:t>pn.</w:t>
      </w:r>
      <w:r w:rsidR="00FB7254" w:rsidRPr="00FB7254">
        <w:rPr>
          <w:rFonts w:ascii="Arial Narrow" w:hAnsi="Arial Narrow" w:cs="Arial"/>
          <w:b w:val="0"/>
          <w:sz w:val="22"/>
          <w:szCs w:val="22"/>
        </w:rPr>
        <w:t xml:space="preserve"> </w:t>
      </w:r>
      <w:r w:rsidR="004749EE">
        <w:rPr>
          <w:rFonts w:ascii="Arial Narrow" w:hAnsi="Arial Narrow" w:cs="Arial"/>
          <w:b w:val="0"/>
          <w:sz w:val="22"/>
          <w:szCs w:val="22"/>
        </w:rPr>
        <w:t>Przebudowa budynku na potrzeby Archiwum Komendy Wojewódzkiej Policji w Poznaniu</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 xml:space="preserve">spełniam warunki udziału </w:t>
      </w:r>
      <w:r w:rsidR="004749EE">
        <w:rPr>
          <w:rFonts w:ascii="Arial Narrow" w:hAnsi="Arial Narrow" w:cs="Arial"/>
          <w:b w:val="0"/>
          <w:sz w:val="22"/>
          <w:szCs w:val="22"/>
        </w:rPr>
        <w:br/>
      </w:r>
      <w:r w:rsidRPr="001B6D2C">
        <w:rPr>
          <w:rFonts w:ascii="Arial Narrow" w:hAnsi="Arial Narrow" w:cs="Arial"/>
          <w:b w:val="0"/>
          <w:sz w:val="22"/>
          <w:szCs w:val="22"/>
        </w:rPr>
        <w:t>w postępowaniu dotyczące</w:t>
      </w:r>
      <w:r w:rsidR="000833CF">
        <w:rPr>
          <w:rFonts w:ascii="Arial Narrow" w:hAnsi="Arial Narrow" w:cs="Arial"/>
          <w:b w:val="0"/>
          <w:sz w:val="22"/>
          <w:szCs w:val="22"/>
        </w:rPr>
        <w:t>:</w:t>
      </w:r>
    </w:p>
    <w:p w:rsidR="00C0454C" w:rsidRDefault="00C0454C" w:rsidP="006C182D">
      <w:pPr>
        <w:pStyle w:val="Tekstpodstawowy31"/>
        <w:numPr>
          <w:ilvl w:val="0"/>
          <w:numId w:val="22"/>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r>
        <w:rPr>
          <w:rFonts w:ascii="Arial Narrow" w:hAnsi="Arial Narrow" w:cs="Arial"/>
          <w:b w:val="0"/>
          <w:sz w:val="22"/>
          <w:szCs w:val="22"/>
        </w:rPr>
        <w:t>:</w:t>
      </w:r>
    </w:p>
    <w:p w:rsidR="00C0454C" w:rsidRDefault="00C0454C" w:rsidP="006C182D">
      <w:pPr>
        <w:pStyle w:val="Tekstpodstawowy31"/>
        <w:numPr>
          <w:ilvl w:val="0"/>
          <w:numId w:val="23"/>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 xml:space="preserve">ubezpieczanie od odpowiedzialności cywilnej w zakresie prowadzonej działalności związanej z przedmiotem zamówienia na sumę gwarancyjną </w:t>
      </w:r>
      <w:r>
        <w:rPr>
          <w:rFonts w:ascii="Arial Narrow" w:hAnsi="Arial Narrow" w:cs="Arial"/>
          <w:b w:val="0"/>
          <w:sz w:val="22"/>
          <w:szCs w:val="22"/>
        </w:rPr>
        <w:t>………………….. zł,</w:t>
      </w:r>
    </w:p>
    <w:p w:rsidR="00C0454C" w:rsidRPr="000833CF" w:rsidRDefault="00C0454C" w:rsidP="006C182D">
      <w:pPr>
        <w:pStyle w:val="Tekstpodstawowy31"/>
        <w:numPr>
          <w:ilvl w:val="0"/>
          <w:numId w:val="23"/>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Pr>
          <w:rFonts w:ascii="Arial Narrow" w:hAnsi="Arial Narrow" w:cs="Arial"/>
          <w:b w:val="0"/>
          <w:color w:val="000000"/>
          <w:sz w:val="22"/>
          <w:szCs w:val="22"/>
        </w:rPr>
        <w:t>;</w:t>
      </w:r>
    </w:p>
    <w:p w:rsidR="00E3407D" w:rsidRPr="00E3407D" w:rsidRDefault="00C0454C" w:rsidP="006C182D">
      <w:pPr>
        <w:pStyle w:val="Tekstpodstawowy31"/>
        <w:numPr>
          <w:ilvl w:val="0"/>
          <w:numId w:val="22"/>
        </w:numPr>
        <w:tabs>
          <w:tab w:val="left" w:pos="284"/>
        </w:tabs>
        <w:ind w:left="284" w:right="-2" w:hanging="284"/>
        <w:rPr>
          <w:rFonts w:ascii="Arial Narrow" w:hAnsi="Arial Narrow" w:cs="Arial"/>
          <w:b w:val="0"/>
          <w:sz w:val="22"/>
          <w:szCs w:val="22"/>
        </w:rPr>
      </w:pPr>
      <w:r w:rsidRPr="00395A0B">
        <w:rPr>
          <w:rFonts w:ascii="Arial Narrow" w:hAnsi="Arial Narrow" w:cs="Arial"/>
          <w:b w:val="0"/>
          <w:sz w:val="22"/>
          <w:szCs w:val="18"/>
        </w:rPr>
        <w:t>zdolności zawodowej</w:t>
      </w:r>
      <w:r>
        <w:rPr>
          <w:rFonts w:ascii="Arial Narrow" w:hAnsi="Arial Narrow" w:cs="Arial"/>
          <w:b w:val="0"/>
          <w:sz w:val="22"/>
          <w:szCs w:val="18"/>
        </w:rPr>
        <w:t xml:space="preserve"> w</w:t>
      </w:r>
      <w:r w:rsidRPr="00F10B89">
        <w:rPr>
          <w:rFonts w:ascii="Arial Narrow" w:hAnsi="Arial Narrow" w:cs="Arial"/>
          <w:b w:val="0"/>
          <w:sz w:val="22"/>
          <w:szCs w:val="18"/>
        </w:rPr>
        <w:t xml:space="preserve"> zakresie doświadczenia</w:t>
      </w:r>
      <w:r>
        <w:rPr>
          <w:rFonts w:ascii="Arial Narrow" w:hAnsi="Arial Narrow" w:cs="Arial"/>
          <w:b w:val="0"/>
          <w:sz w:val="22"/>
          <w:szCs w:val="18"/>
        </w:rPr>
        <w:t>,</w:t>
      </w:r>
      <w:r w:rsidRPr="00395A0B">
        <w:rPr>
          <w:rFonts w:ascii="Arial Narrow" w:hAnsi="Arial Narrow" w:cs="Arial"/>
          <w:b w:val="0"/>
          <w:sz w:val="22"/>
          <w:szCs w:val="18"/>
        </w:rPr>
        <w:t xml:space="preserve"> </w:t>
      </w:r>
      <w:r>
        <w:rPr>
          <w:rFonts w:ascii="Arial Narrow" w:hAnsi="Arial Narrow" w:cs="Arial"/>
          <w:b w:val="0"/>
          <w:sz w:val="22"/>
          <w:szCs w:val="18"/>
        </w:rPr>
        <w:t>określonej przez Zamawiającego</w:t>
      </w:r>
      <w:r w:rsidRPr="00395A0B">
        <w:rPr>
          <w:rFonts w:ascii="Arial Narrow" w:hAnsi="Arial Narrow" w:cs="Arial"/>
          <w:b w:val="0"/>
          <w:sz w:val="22"/>
          <w:szCs w:val="18"/>
        </w:rPr>
        <w:t xml:space="preserve"> </w:t>
      </w:r>
      <w:r>
        <w:rPr>
          <w:rFonts w:ascii="Arial Narrow" w:hAnsi="Arial Narrow" w:cs="Arial"/>
          <w:b w:val="0"/>
          <w:sz w:val="22"/>
          <w:szCs w:val="18"/>
        </w:rPr>
        <w:t>pkt. V</w:t>
      </w:r>
      <w:r w:rsidRPr="00395A0B">
        <w:rPr>
          <w:rFonts w:ascii="Arial Narrow" w:hAnsi="Arial Narrow" w:cs="Arial"/>
          <w:b w:val="0"/>
          <w:sz w:val="22"/>
          <w:szCs w:val="18"/>
        </w:rPr>
        <w:t>.3</w:t>
      </w:r>
      <w:r>
        <w:rPr>
          <w:rFonts w:ascii="Arial Narrow" w:hAnsi="Arial Narrow" w:cs="Arial"/>
          <w:b w:val="0"/>
          <w:sz w:val="22"/>
          <w:szCs w:val="18"/>
        </w:rPr>
        <w:t>.1</w:t>
      </w:r>
      <w:r w:rsidRPr="00395A0B">
        <w:rPr>
          <w:rFonts w:ascii="Arial Narrow" w:hAnsi="Arial Narrow" w:cs="Arial"/>
          <w:b w:val="0"/>
          <w:sz w:val="22"/>
          <w:szCs w:val="18"/>
        </w:rPr>
        <w:t xml:space="preserve"> SIWZ</w:t>
      </w:r>
      <w:r>
        <w:rPr>
          <w:rFonts w:ascii="Arial Narrow" w:hAnsi="Arial Narrow" w:cs="Arial"/>
          <w:b w:val="0"/>
          <w:sz w:val="22"/>
          <w:szCs w:val="18"/>
        </w:rPr>
        <w:t>, tj.</w:t>
      </w:r>
      <w:r w:rsidR="00512FC0">
        <w:rPr>
          <w:rFonts w:ascii="Arial Narrow" w:hAnsi="Arial Narrow" w:cs="Arial"/>
          <w:b w:val="0"/>
          <w:sz w:val="22"/>
          <w:szCs w:val="22"/>
        </w:rPr>
        <w:t>:</w:t>
      </w:r>
    </w:p>
    <w:p w:rsidR="00057144" w:rsidRPr="00057144" w:rsidRDefault="00F66FA5" w:rsidP="00D03E34">
      <w:pPr>
        <w:pStyle w:val="Tekstpodstawowy31"/>
        <w:numPr>
          <w:ilvl w:val="0"/>
          <w:numId w:val="43"/>
        </w:numPr>
        <w:tabs>
          <w:tab w:val="left" w:pos="284"/>
        </w:tabs>
        <w:ind w:left="567" w:right="-2" w:hanging="283"/>
        <w:rPr>
          <w:rFonts w:ascii="Arial Narrow" w:hAnsi="Arial Narrow" w:cs="Arial"/>
          <w:b w:val="0"/>
          <w:sz w:val="22"/>
          <w:szCs w:val="22"/>
        </w:rPr>
      </w:pPr>
      <w:r>
        <w:rPr>
          <w:rFonts w:ascii="Arial Narrow" w:hAnsi="Arial Narrow" w:cs="Arial"/>
          <w:b w:val="0"/>
          <w:iCs/>
          <w:sz w:val="22"/>
          <w:szCs w:val="22"/>
        </w:rPr>
        <w:t xml:space="preserve">w okresie od …………………. do ………………… </w:t>
      </w:r>
      <w:r>
        <w:rPr>
          <w:rFonts w:ascii="Arial Narrow" w:hAnsi="Arial Narrow" w:cs="Arial"/>
          <w:b w:val="0"/>
          <w:sz w:val="22"/>
          <w:szCs w:val="18"/>
        </w:rPr>
        <w:t>wykonałem/liśmy</w:t>
      </w:r>
      <w:r>
        <w:rPr>
          <w:rFonts w:ascii="Arial Narrow" w:hAnsi="Arial Narrow" w:cs="Arial"/>
          <w:b w:val="0"/>
          <w:iCs/>
          <w:sz w:val="22"/>
          <w:szCs w:val="22"/>
        </w:rPr>
        <w:t xml:space="preserve"> </w:t>
      </w:r>
      <w:r w:rsidR="0089098C">
        <w:rPr>
          <w:rFonts w:ascii="Arial Narrow" w:hAnsi="Arial Narrow" w:cs="Arial"/>
          <w:b w:val="0"/>
          <w:iCs/>
          <w:sz w:val="22"/>
          <w:szCs w:val="22"/>
        </w:rPr>
        <w:t>robotę</w:t>
      </w:r>
      <w:r w:rsidR="00E3407D">
        <w:rPr>
          <w:rFonts w:ascii="Arial Narrow" w:hAnsi="Arial Narrow" w:cs="Arial"/>
          <w:b w:val="0"/>
          <w:iCs/>
          <w:sz w:val="22"/>
          <w:szCs w:val="22"/>
        </w:rPr>
        <w:t xml:space="preserve"> </w:t>
      </w:r>
      <w:r w:rsidR="00057144">
        <w:rPr>
          <w:rFonts w:ascii="Arial Narrow" w:hAnsi="Arial Narrow" w:cs="Arial"/>
          <w:b w:val="0"/>
          <w:iCs/>
          <w:sz w:val="22"/>
          <w:szCs w:val="22"/>
        </w:rPr>
        <w:t>budowlaną w budynku ………</w:t>
      </w:r>
      <w:r>
        <w:rPr>
          <w:rFonts w:ascii="Arial Narrow" w:hAnsi="Arial Narrow" w:cs="Arial"/>
          <w:b w:val="0"/>
          <w:iCs/>
          <w:sz w:val="22"/>
          <w:szCs w:val="22"/>
        </w:rPr>
        <w:t>……………………………………………………</w:t>
      </w:r>
      <w:r w:rsidR="00057144">
        <w:rPr>
          <w:rFonts w:ascii="Arial Narrow" w:hAnsi="Arial Narrow" w:cs="Arial"/>
          <w:b w:val="0"/>
          <w:iCs/>
          <w:sz w:val="22"/>
          <w:szCs w:val="22"/>
        </w:rPr>
        <w:t xml:space="preserve"> położony w …………………………………………………………….., </w:t>
      </w:r>
      <w:r w:rsidR="00057144" w:rsidRPr="00057144">
        <w:rPr>
          <w:rFonts w:ascii="Arial Narrow" w:hAnsi="Arial Narrow" w:cs="Arial"/>
          <w:b w:val="0"/>
          <w:sz w:val="22"/>
          <w:szCs w:val="22"/>
        </w:rPr>
        <w:t>której zakres obejmował wykonanie robót ogólnobudowlanych-remontowych o powierzchni objętej tymi robotami ………….. m2, wraz z wykonaniem</w:t>
      </w:r>
      <w:r w:rsidR="00057144" w:rsidRPr="00057144">
        <w:rPr>
          <w:rFonts w:ascii="Arial Narrow" w:hAnsi="Arial Narrow" w:cs="Arial"/>
          <w:sz w:val="22"/>
          <w:szCs w:val="22"/>
        </w:rPr>
        <w:t>:</w:t>
      </w:r>
    </w:p>
    <w:p w:rsidR="00057144" w:rsidRDefault="00057144" w:rsidP="00D03E34">
      <w:pPr>
        <w:numPr>
          <w:ilvl w:val="0"/>
          <w:numId w:val="48"/>
        </w:numPr>
        <w:ind w:left="567" w:firstLine="0"/>
        <w:rPr>
          <w:rFonts w:ascii="Arial Narrow" w:hAnsi="Arial Narrow" w:cs="Arial"/>
          <w:sz w:val="22"/>
          <w:szCs w:val="22"/>
        </w:rPr>
      </w:pPr>
      <w:r>
        <w:rPr>
          <w:rFonts w:ascii="Arial Narrow" w:hAnsi="Arial Narrow" w:cs="Arial"/>
          <w:sz w:val="22"/>
          <w:szCs w:val="22"/>
        </w:rPr>
        <w:t>instalacji wodno – kanalizacyjną,*</w:t>
      </w:r>
      <w:bookmarkStart w:id="18" w:name="_GoBack"/>
      <w:bookmarkEnd w:id="18"/>
    </w:p>
    <w:p w:rsidR="00057144" w:rsidRDefault="00057144" w:rsidP="00D03E34">
      <w:pPr>
        <w:numPr>
          <w:ilvl w:val="0"/>
          <w:numId w:val="48"/>
        </w:numPr>
        <w:ind w:left="567" w:firstLine="0"/>
        <w:rPr>
          <w:rFonts w:ascii="Arial Narrow" w:hAnsi="Arial Narrow" w:cs="Arial"/>
          <w:sz w:val="22"/>
          <w:szCs w:val="22"/>
        </w:rPr>
      </w:pPr>
      <w:r w:rsidRPr="00057144">
        <w:rPr>
          <w:rFonts w:ascii="Arial Narrow" w:hAnsi="Arial Narrow" w:cs="Arial"/>
          <w:sz w:val="22"/>
          <w:szCs w:val="22"/>
        </w:rPr>
        <w:t xml:space="preserve">instalacji centralnego ogrzewania, </w:t>
      </w:r>
      <w:r>
        <w:rPr>
          <w:rFonts w:ascii="Arial Narrow" w:hAnsi="Arial Narrow" w:cs="Arial"/>
          <w:sz w:val="22"/>
          <w:szCs w:val="22"/>
        </w:rPr>
        <w:t>*</w:t>
      </w:r>
    </w:p>
    <w:p w:rsidR="00057144" w:rsidRDefault="00057144" w:rsidP="00D03E34">
      <w:pPr>
        <w:numPr>
          <w:ilvl w:val="0"/>
          <w:numId w:val="48"/>
        </w:numPr>
        <w:ind w:left="567" w:firstLine="0"/>
        <w:rPr>
          <w:rFonts w:ascii="Arial Narrow" w:hAnsi="Arial Narrow" w:cs="Arial"/>
          <w:sz w:val="22"/>
          <w:szCs w:val="22"/>
        </w:rPr>
      </w:pPr>
      <w:r>
        <w:rPr>
          <w:rFonts w:ascii="Arial Narrow" w:hAnsi="Arial Narrow" w:cs="Arial"/>
          <w:sz w:val="22"/>
          <w:szCs w:val="22"/>
        </w:rPr>
        <w:t>instalacji</w:t>
      </w:r>
      <w:r w:rsidRPr="00057144">
        <w:rPr>
          <w:rFonts w:ascii="Arial Narrow" w:hAnsi="Arial Narrow" w:cs="Arial"/>
          <w:sz w:val="22"/>
          <w:szCs w:val="22"/>
        </w:rPr>
        <w:t xml:space="preserve"> elektryczną,</w:t>
      </w:r>
      <w:r>
        <w:rPr>
          <w:rFonts w:ascii="Arial Narrow" w:hAnsi="Arial Narrow" w:cs="Arial"/>
          <w:sz w:val="22"/>
          <w:szCs w:val="22"/>
        </w:rPr>
        <w:t>*</w:t>
      </w:r>
    </w:p>
    <w:p w:rsidR="00057144" w:rsidRDefault="00057144" w:rsidP="00D03E34">
      <w:pPr>
        <w:numPr>
          <w:ilvl w:val="0"/>
          <w:numId w:val="48"/>
        </w:numPr>
        <w:ind w:left="567" w:firstLine="0"/>
        <w:rPr>
          <w:rFonts w:ascii="Arial Narrow" w:hAnsi="Arial Narrow" w:cs="Arial"/>
          <w:sz w:val="22"/>
          <w:szCs w:val="22"/>
        </w:rPr>
      </w:pPr>
      <w:r w:rsidRPr="00057144">
        <w:rPr>
          <w:rFonts w:ascii="Arial Narrow" w:hAnsi="Arial Narrow" w:cs="Arial"/>
          <w:sz w:val="22"/>
          <w:szCs w:val="22"/>
        </w:rPr>
        <w:t>instalacji wentylacji mechanicznej,</w:t>
      </w:r>
      <w:r>
        <w:rPr>
          <w:rFonts w:ascii="Arial Narrow" w:hAnsi="Arial Narrow" w:cs="Arial"/>
          <w:sz w:val="22"/>
          <w:szCs w:val="22"/>
        </w:rPr>
        <w:t>*</w:t>
      </w:r>
    </w:p>
    <w:p w:rsidR="00057144" w:rsidRDefault="00057144" w:rsidP="00D03E34">
      <w:pPr>
        <w:numPr>
          <w:ilvl w:val="0"/>
          <w:numId w:val="48"/>
        </w:numPr>
        <w:ind w:left="567" w:firstLine="0"/>
        <w:rPr>
          <w:rFonts w:ascii="Arial Narrow" w:hAnsi="Arial Narrow" w:cs="Arial"/>
          <w:sz w:val="22"/>
          <w:szCs w:val="22"/>
        </w:rPr>
      </w:pPr>
      <w:r w:rsidRPr="00057144">
        <w:rPr>
          <w:rFonts w:ascii="Arial Narrow" w:hAnsi="Arial Narrow" w:cs="Arial"/>
          <w:sz w:val="22"/>
          <w:szCs w:val="22"/>
        </w:rPr>
        <w:t>instalacji klimatyzacji,</w:t>
      </w:r>
      <w:r>
        <w:rPr>
          <w:rFonts w:ascii="Arial Narrow" w:hAnsi="Arial Narrow" w:cs="Arial"/>
          <w:sz w:val="22"/>
          <w:szCs w:val="22"/>
        </w:rPr>
        <w:t>*</w:t>
      </w:r>
    </w:p>
    <w:p w:rsidR="00057144" w:rsidRDefault="00057144" w:rsidP="00D03E34">
      <w:pPr>
        <w:numPr>
          <w:ilvl w:val="0"/>
          <w:numId w:val="48"/>
        </w:numPr>
        <w:ind w:left="567" w:firstLine="0"/>
        <w:rPr>
          <w:rFonts w:ascii="Arial Narrow" w:hAnsi="Arial Narrow" w:cs="Arial"/>
          <w:sz w:val="22"/>
          <w:szCs w:val="22"/>
        </w:rPr>
      </w:pPr>
      <w:r w:rsidRPr="00057144">
        <w:rPr>
          <w:rFonts w:ascii="Arial Narrow" w:hAnsi="Arial Narrow" w:cs="Arial"/>
          <w:sz w:val="22"/>
          <w:szCs w:val="22"/>
        </w:rPr>
        <w:t>instalacji sygnalizacji alarmu pożarowego,</w:t>
      </w:r>
      <w:r>
        <w:rPr>
          <w:rFonts w:ascii="Arial Narrow" w:hAnsi="Arial Narrow" w:cs="Arial"/>
          <w:sz w:val="22"/>
          <w:szCs w:val="22"/>
        </w:rPr>
        <w:t>*</w:t>
      </w:r>
    </w:p>
    <w:p w:rsidR="00057144" w:rsidRDefault="00057144" w:rsidP="00D03E34">
      <w:pPr>
        <w:numPr>
          <w:ilvl w:val="0"/>
          <w:numId w:val="48"/>
        </w:numPr>
        <w:ind w:left="567" w:firstLine="0"/>
        <w:rPr>
          <w:rFonts w:ascii="Arial Narrow" w:hAnsi="Arial Narrow" w:cs="Arial"/>
          <w:sz w:val="22"/>
          <w:szCs w:val="22"/>
        </w:rPr>
      </w:pPr>
      <w:r w:rsidRPr="00057144">
        <w:rPr>
          <w:rFonts w:ascii="Arial Narrow" w:hAnsi="Arial Narrow" w:cs="Arial"/>
          <w:sz w:val="22"/>
          <w:szCs w:val="22"/>
        </w:rPr>
        <w:t>instalacji systemu kontroli dostępu,</w:t>
      </w:r>
      <w:r>
        <w:rPr>
          <w:rFonts w:ascii="Arial Narrow" w:hAnsi="Arial Narrow" w:cs="Arial"/>
          <w:sz w:val="22"/>
          <w:szCs w:val="22"/>
        </w:rPr>
        <w:t>*</w:t>
      </w:r>
    </w:p>
    <w:p w:rsidR="00057144" w:rsidRPr="00057144" w:rsidRDefault="00057144" w:rsidP="00D03E34">
      <w:pPr>
        <w:numPr>
          <w:ilvl w:val="0"/>
          <w:numId w:val="48"/>
        </w:numPr>
        <w:ind w:left="567" w:firstLine="0"/>
        <w:rPr>
          <w:rFonts w:ascii="Arial Narrow" w:hAnsi="Arial Narrow" w:cs="Arial"/>
          <w:sz w:val="22"/>
          <w:szCs w:val="22"/>
        </w:rPr>
      </w:pPr>
      <w:r w:rsidRPr="00057144">
        <w:rPr>
          <w:rFonts w:ascii="Arial Narrow" w:hAnsi="Arial Narrow" w:cs="Arial"/>
          <w:sz w:val="22"/>
          <w:szCs w:val="22"/>
        </w:rPr>
        <w:t>instalacji monitoringu wizyjnego,</w:t>
      </w:r>
      <w:r>
        <w:rPr>
          <w:rFonts w:ascii="Arial Narrow" w:hAnsi="Arial Narrow" w:cs="Arial"/>
          <w:sz w:val="22"/>
          <w:szCs w:val="22"/>
        </w:rPr>
        <w:t>*</w:t>
      </w:r>
    </w:p>
    <w:p w:rsidR="00057144" w:rsidRPr="00057144" w:rsidRDefault="00057144" w:rsidP="00057144">
      <w:pPr>
        <w:pStyle w:val="Tekstpodstawowy31"/>
        <w:tabs>
          <w:tab w:val="left" w:pos="284"/>
        </w:tabs>
        <w:ind w:left="567" w:right="-2"/>
        <w:rPr>
          <w:rFonts w:ascii="Arial Narrow" w:hAnsi="Arial Narrow" w:cs="Arial"/>
          <w:b w:val="0"/>
          <w:sz w:val="22"/>
          <w:szCs w:val="22"/>
        </w:rPr>
      </w:pPr>
      <w:r w:rsidRPr="00057144">
        <w:rPr>
          <w:rFonts w:ascii="Arial Narrow" w:hAnsi="Arial Narrow" w:cs="Arial"/>
          <w:b w:val="0"/>
          <w:sz w:val="22"/>
          <w:szCs w:val="22"/>
        </w:rPr>
        <w:t>o wartości tych robót …………… zł</w:t>
      </w:r>
      <w:r>
        <w:rPr>
          <w:rFonts w:ascii="Arial Narrow" w:hAnsi="Arial Narrow" w:cs="Arial"/>
          <w:b w:val="0"/>
          <w:sz w:val="22"/>
          <w:szCs w:val="22"/>
        </w:rPr>
        <w:t>,</w:t>
      </w:r>
    </w:p>
    <w:p w:rsidR="00057144" w:rsidRPr="00057144" w:rsidRDefault="00F66FA5" w:rsidP="00D03E34">
      <w:pPr>
        <w:pStyle w:val="Tekstpodstawowy31"/>
        <w:numPr>
          <w:ilvl w:val="0"/>
          <w:numId w:val="43"/>
        </w:numPr>
        <w:tabs>
          <w:tab w:val="left" w:pos="284"/>
        </w:tabs>
        <w:ind w:left="567" w:right="-2" w:hanging="283"/>
        <w:rPr>
          <w:rFonts w:ascii="Arial Narrow" w:hAnsi="Arial Narrow" w:cs="Arial"/>
          <w:b w:val="0"/>
          <w:sz w:val="22"/>
          <w:szCs w:val="22"/>
        </w:rPr>
      </w:pPr>
      <w:r>
        <w:rPr>
          <w:rFonts w:ascii="Arial Narrow" w:hAnsi="Arial Narrow" w:cs="Arial"/>
          <w:b w:val="0"/>
          <w:iCs/>
          <w:sz w:val="22"/>
          <w:szCs w:val="22"/>
        </w:rPr>
        <w:t xml:space="preserve">w okresie od …………………. do ………………… </w:t>
      </w:r>
      <w:r>
        <w:rPr>
          <w:rFonts w:ascii="Arial Narrow" w:hAnsi="Arial Narrow" w:cs="Arial"/>
          <w:b w:val="0"/>
          <w:sz w:val="22"/>
          <w:szCs w:val="18"/>
        </w:rPr>
        <w:t>wykonałem/liśmy</w:t>
      </w:r>
      <w:r>
        <w:rPr>
          <w:rFonts w:ascii="Arial Narrow" w:hAnsi="Arial Narrow" w:cs="Arial"/>
          <w:b w:val="0"/>
          <w:iCs/>
          <w:sz w:val="22"/>
          <w:szCs w:val="22"/>
        </w:rPr>
        <w:t xml:space="preserve"> robotę budowlaną w budynku …………………………………………………………… położony w …………………………………………………………….., </w:t>
      </w:r>
      <w:r w:rsidRPr="00057144">
        <w:rPr>
          <w:rFonts w:ascii="Arial Narrow" w:hAnsi="Arial Narrow" w:cs="Arial"/>
          <w:b w:val="0"/>
          <w:sz w:val="22"/>
          <w:szCs w:val="22"/>
        </w:rPr>
        <w:t>której zakres obejmował wykonanie robót ogólnobudowlanych-remontowych o powierzchni objętej tymi robotami ………….. m2, wraz z wykonaniem</w:t>
      </w:r>
      <w:r w:rsidR="00057144" w:rsidRPr="00057144">
        <w:rPr>
          <w:rFonts w:ascii="Arial Narrow" w:hAnsi="Arial Narrow" w:cs="Arial"/>
          <w:sz w:val="22"/>
          <w:szCs w:val="22"/>
        </w:rPr>
        <w:t>:</w:t>
      </w:r>
    </w:p>
    <w:p w:rsidR="00057144" w:rsidRDefault="00057144" w:rsidP="00D03E34">
      <w:pPr>
        <w:numPr>
          <w:ilvl w:val="0"/>
          <w:numId w:val="48"/>
        </w:numPr>
        <w:ind w:left="567" w:firstLine="0"/>
        <w:rPr>
          <w:rFonts w:ascii="Arial Narrow" w:hAnsi="Arial Narrow" w:cs="Arial"/>
          <w:sz w:val="22"/>
          <w:szCs w:val="22"/>
        </w:rPr>
      </w:pPr>
      <w:r>
        <w:rPr>
          <w:rFonts w:ascii="Arial Narrow" w:hAnsi="Arial Narrow" w:cs="Arial"/>
          <w:sz w:val="22"/>
          <w:szCs w:val="22"/>
        </w:rPr>
        <w:t>instalacji wodno – kanalizacyjną,*</w:t>
      </w:r>
    </w:p>
    <w:p w:rsidR="00057144" w:rsidRDefault="00057144" w:rsidP="00D03E34">
      <w:pPr>
        <w:numPr>
          <w:ilvl w:val="0"/>
          <w:numId w:val="48"/>
        </w:numPr>
        <w:ind w:left="567" w:firstLine="0"/>
        <w:rPr>
          <w:rFonts w:ascii="Arial Narrow" w:hAnsi="Arial Narrow" w:cs="Arial"/>
          <w:sz w:val="22"/>
          <w:szCs w:val="22"/>
        </w:rPr>
      </w:pPr>
      <w:r w:rsidRPr="00057144">
        <w:rPr>
          <w:rFonts w:ascii="Arial Narrow" w:hAnsi="Arial Narrow" w:cs="Arial"/>
          <w:sz w:val="22"/>
          <w:szCs w:val="22"/>
        </w:rPr>
        <w:t xml:space="preserve">instalacji centralnego ogrzewania, </w:t>
      </w:r>
      <w:r>
        <w:rPr>
          <w:rFonts w:ascii="Arial Narrow" w:hAnsi="Arial Narrow" w:cs="Arial"/>
          <w:sz w:val="22"/>
          <w:szCs w:val="22"/>
        </w:rPr>
        <w:t>*</w:t>
      </w:r>
    </w:p>
    <w:p w:rsidR="00057144" w:rsidRDefault="00057144" w:rsidP="00D03E34">
      <w:pPr>
        <w:numPr>
          <w:ilvl w:val="0"/>
          <w:numId w:val="48"/>
        </w:numPr>
        <w:ind w:left="567" w:firstLine="0"/>
        <w:rPr>
          <w:rFonts w:ascii="Arial Narrow" w:hAnsi="Arial Narrow" w:cs="Arial"/>
          <w:sz w:val="22"/>
          <w:szCs w:val="22"/>
        </w:rPr>
      </w:pPr>
      <w:r>
        <w:rPr>
          <w:rFonts w:ascii="Arial Narrow" w:hAnsi="Arial Narrow" w:cs="Arial"/>
          <w:sz w:val="22"/>
          <w:szCs w:val="22"/>
        </w:rPr>
        <w:t>instalacji</w:t>
      </w:r>
      <w:r w:rsidRPr="00057144">
        <w:rPr>
          <w:rFonts w:ascii="Arial Narrow" w:hAnsi="Arial Narrow" w:cs="Arial"/>
          <w:sz w:val="22"/>
          <w:szCs w:val="22"/>
        </w:rPr>
        <w:t xml:space="preserve"> elektryczną,</w:t>
      </w:r>
      <w:r>
        <w:rPr>
          <w:rFonts w:ascii="Arial Narrow" w:hAnsi="Arial Narrow" w:cs="Arial"/>
          <w:sz w:val="22"/>
          <w:szCs w:val="22"/>
        </w:rPr>
        <w:t>*</w:t>
      </w:r>
    </w:p>
    <w:p w:rsidR="00057144" w:rsidRDefault="00057144" w:rsidP="00D03E34">
      <w:pPr>
        <w:numPr>
          <w:ilvl w:val="0"/>
          <w:numId w:val="48"/>
        </w:numPr>
        <w:ind w:left="567" w:firstLine="0"/>
        <w:rPr>
          <w:rFonts w:ascii="Arial Narrow" w:hAnsi="Arial Narrow" w:cs="Arial"/>
          <w:sz w:val="22"/>
          <w:szCs w:val="22"/>
        </w:rPr>
      </w:pPr>
      <w:r w:rsidRPr="00057144">
        <w:rPr>
          <w:rFonts w:ascii="Arial Narrow" w:hAnsi="Arial Narrow" w:cs="Arial"/>
          <w:sz w:val="22"/>
          <w:szCs w:val="22"/>
        </w:rPr>
        <w:t>instalacji wentylacji mechanicznej,</w:t>
      </w:r>
      <w:r>
        <w:rPr>
          <w:rFonts w:ascii="Arial Narrow" w:hAnsi="Arial Narrow" w:cs="Arial"/>
          <w:sz w:val="22"/>
          <w:szCs w:val="22"/>
        </w:rPr>
        <w:t>*</w:t>
      </w:r>
    </w:p>
    <w:p w:rsidR="00057144" w:rsidRDefault="00057144" w:rsidP="00D03E34">
      <w:pPr>
        <w:numPr>
          <w:ilvl w:val="0"/>
          <w:numId w:val="48"/>
        </w:numPr>
        <w:ind w:left="567" w:firstLine="0"/>
        <w:rPr>
          <w:rFonts w:ascii="Arial Narrow" w:hAnsi="Arial Narrow" w:cs="Arial"/>
          <w:sz w:val="22"/>
          <w:szCs w:val="22"/>
        </w:rPr>
      </w:pPr>
      <w:r w:rsidRPr="00057144">
        <w:rPr>
          <w:rFonts w:ascii="Arial Narrow" w:hAnsi="Arial Narrow" w:cs="Arial"/>
          <w:sz w:val="22"/>
          <w:szCs w:val="22"/>
        </w:rPr>
        <w:t>instalacji klimatyzacji,</w:t>
      </w:r>
      <w:r>
        <w:rPr>
          <w:rFonts w:ascii="Arial Narrow" w:hAnsi="Arial Narrow" w:cs="Arial"/>
          <w:sz w:val="22"/>
          <w:szCs w:val="22"/>
        </w:rPr>
        <w:t>*</w:t>
      </w:r>
    </w:p>
    <w:p w:rsidR="00057144" w:rsidRDefault="00057144" w:rsidP="00D03E34">
      <w:pPr>
        <w:numPr>
          <w:ilvl w:val="0"/>
          <w:numId w:val="48"/>
        </w:numPr>
        <w:ind w:left="567" w:firstLine="0"/>
        <w:rPr>
          <w:rFonts w:ascii="Arial Narrow" w:hAnsi="Arial Narrow" w:cs="Arial"/>
          <w:sz w:val="22"/>
          <w:szCs w:val="22"/>
        </w:rPr>
      </w:pPr>
      <w:r w:rsidRPr="00057144">
        <w:rPr>
          <w:rFonts w:ascii="Arial Narrow" w:hAnsi="Arial Narrow" w:cs="Arial"/>
          <w:sz w:val="22"/>
          <w:szCs w:val="22"/>
        </w:rPr>
        <w:t>instalacji sygnalizacji alarmu pożarowego,</w:t>
      </w:r>
      <w:r>
        <w:rPr>
          <w:rFonts w:ascii="Arial Narrow" w:hAnsi="Arial Narrow" w:cs="Arial"/>
          <w:sz w:val="22"/>
          <w:szCs w:val="22"/>
        </w:rPr>
        <w:t>*</w:t>
      </w:r>
    </w:p>
    <w:p w:rsidR="00057144" w:rsidRDefault="00057144" w:rsidP="00D03E34">
      <w:pPr>
        <w:numPr>
          <w:ilvl w:val="0"/>
          <w:numId w:val="48"/>
        </w:numPr>
        <w:ind w:left="567" w:firstLine="0"/>
        <w:rPr>
          <w:rFonts w:ascii="Arial Narrow" w:hAnsi="Arial Narrow" w:cs="Arial"/>
          <w:sz w:val="22"/>
          <w:szCs w:val="22"/>
        </w:rPr>
      </w:pPr>
      <w:r w:rsidRPr="00057144">
        <w:rPr>
          <w:rFonts w:ascii="Arial Narrow" w:hAnsi="Arial Narrow" w:cs="Arial"/>
          <w:sz w:val="22"/>
          <w:szCs w:val="22"/>
        </w:rPr>
        <w:t>instalacji systemu kontroli dostępu,</w:t>
      </w:r>
      <w:r>
        <w:rPr>
          <w:rFonts w:ascii="Arial Narrow" w:hAnsi="Arial Narrow" w:cs="Arial"/>
          <w:sz w:val="22"/>
          <w:szCs w:val="22"/>
        </w:rPr>
        <w:t>*</w:t>
      </w:r>
    </w:p>
    <w:p w:rsidR="00057144" w:rsidRPr="00057144" w:rsidRDefault="00057144" w:rsidP="00D03E34">
      <w:pPr>
        <w:numPr>
          <w:ilvl w:val="0"/>
          <w:numId w:val="48"/>
        </w:numPr>
        <w:ind w:left="567" w:firstLine="0"/>
        <w:rPr>
          <w:rFonts w:ascii="Arial Narrow" w:hAnsi="Arial Narrow" w:cs="Arial"/>
          <w:sz w:val="22"/>
          <w:szCs w:val="22"/>
        </w:rPr>
      </w:pPr>
      <w:r w:rsidRPr="00057144">
        <w:rPr>
          <w:rFonts w:ascii="Arial Narrow" w:hAnsi="Arial Narrow" w:cs="Arial"/>
          <w:sz w:val="22"/>
          <w:szCs w:val="22"/>
        </w:rPr>
        <w:t>instalacji monitoringu wizyjnego,</w:t>
      </w:r>
      <w:r>
        <w:rPr>
          <w:rFonts w:ascii="Arial Narrow" w:hAnsi="Arial Narrow" w:cs="Arial"/>
          <w:sz w:val="22"/>
          <w:szCs w:val="22"/>
        </w:rPr>
        <w:t>*</w:t>
      </w:r>
    </w:p>
    <w:p w:rsidR="00057144" w:rsidRDefault="00057144" w:rsidP="00057144">
      <w:pPr>
        <w:pStyle w:val="Tekstpodstawowy31"/>
        <w:tabs>
          <w:tab w:val="left" w:pos="284"/>
        </w:tabs>
        <w:ind w:left="567" w:right="-2"/>
        <w:rPr>
          <w:rFonts w:ascii="Arial Narrow" w:hAnsi="Arial Narrow" w:cs="Arial"/>
          <w:b w:val="0"/>
          <w:iCs/>
          <w:sz w:val="22"/>
          <w:szCs w:val="22"/>
        </w:rPr>
      </w:pPr>
      <w:r w:rsidRPr="00057144">
        <w:rPr>
          <w:rFonts w:ascii="Arial Narrow" w:hAnsi="Arial Narrow" w:cs="Arial"/>
          <w:b w:val="0"/>
          <w:sz w:val="22"/>
          <w:szCs w:val="22"/>
        </w:rPr>
        <w:t>o wartości tych robót …………… zł</w:t>
      </w:r>
      <w:r>
        <w:rPr>
          <w:rFonts w:ascii="Arial Narrow" w:hAnsi="Arial Narrow" w:cs="Arial"/>
          <w:b w:val="0"/>
          <w:sz w:val="22"/>
          <w:szCs w:val="22"/>
        </w:rPr>
        <w:t>,</w:t>
      </w:r>
    </w:p>
    <w:p w:rsidR="00E9086C" w:rsidRDefault="00F66FA5" w:rsidP="00D03E34">
      <w:pPr>
        <w:pStyle w:val="Tekstpodstawowy31"/>
        <w:numPr>
          <w:ilvl w:val="0"/>
          <w:numId w:val="43"/>
        </w:numPr>
        <w:tabs>
          <w:tab w:val="left" w:pos="284"/>
        </w:tabs>
        <w:ind w:left="567" w:right="-2" w:hanging="283"/>
        <w:rPr>
          <w:rFonts w:ascii="Arial Narrow" w:hAnsi="Arial Narrow" w:cs="Arial"/>
          <w:b w:val="0"/>
          <w:sz w:val="22"/>
          <w:szCs w:val="22"/>
        </w:rPr>
      </w:pPr>
      <w:r>
        <w:rPr>
          <w:rFonts w:ascii="Arial Narrow" w:hAnsi="Arial Narrow" w:cs="Arial"/>
          <w:b w:val="0"/>
          <w:iCs/>
          <w:sz w:val="22"/>
          <w:szCs w:val="22"/>
        </w:rPr>
        <w:t xml:space="preserve">w okresie od …………………. do ………………… </w:t>
      </w:r>
      <w:r>
        <w:rPr>
          <w:rFonts w:ascii="Arial Narrow" w:hAnsi="Arial Narrow" w:cs="Arial"/>
          <w:b w:val="0"/>
          <w:sz w:val="22"/>
          <w:szCs w:val="18"/>
        </w:rPr>
        <w:t>wykonałem/liśmy</w:t>
      </w:r>
      <w:r>
        <w:rPr>
          <w:rFonts w:ascii="Arial Narrow" w:hAnsi="Arial Narrow" w:cs="Arial"/>
          <w:b w:val="0"/>
          <w:iCs/>
          <w:sz w:val="22"/>
          <w:szCs w:val="22"/>
        </w:rPr>
        <w:t xml:space="preserve"> </w:t>
      </w:r>
      <w:r w:rsidR="0089098C">
        <w:rPr>
          <w:rFonts w:ascii="Arial Narrow" w:hAnsi="Arial Narrow" w:cs="Arial"/>
          <w:b w:val="0"/>
          <w:iCs/>
          <w:sz w:val="22"/>
          <w:szCs w:val="22"/>
        </w:rPr>
        <w:t>robotę</w:t>
      </w:r>
      <w:r w:rsidR="00057144">
        <w:rPr>
          <w:rFonts w:ascii="Arial Narrow" w:hAnsi="Arial Narrow" w:cs="Arial"/>
          <w:b w:val="0"/>
          <w:iCs/>
          <w:sz w:val="22"/>
          <w:szCs w:val="22"/>
        </w:rPr>
        <w:t xml:space="preserve"> budowlaną</w:t>
      </w:r>
      <w:r w:rsidR="00E9086C" w:rsidRPr="00E9086C">
        <w:rPr>
          <w:rFonts w:ascii="Arial Narrow" w:hAnsi="Arial Narrow" w:cs="Arial"/>
          <w:b w:val="0"/>
          <w:iCs/>
          <w:sz w:val="22"/>
          <w:szCs w:val="22"/>
        </w:rPr>
        <w:t xml:space="preserve"> </w:t>
      </w:r>
      <w:r w:rsidR="00E9086C" w:rsidRPr="00057144">
        <w:rPr>
          <w:rFonts w:ascii="Arial Narrow" w:hAnsi="Arial Narrow" w:cs="Arial"/>
          <w:b w:val="0"/>
          <w:iCs/>
          <w:sz w:val="22"/>
          <w:szCs w:val="22"/>
        </w:rPr>
        <w:t>w budynku ………</w:t>
      </w:r>
      <w:r>
        <w:rPr>
          <w:rFonts w:ascii="Arial Narrow" w:hAnsi="Arial Narrow" w:cs="Arial"/>
          <w:b w:val="0"/>
          <w:iCs/>
          <w:sz w:val="22"/>
          <w:szCs w:val="22"/>
        </w:rPr>
        <w:t>……………………………………………………</w:t>
      </w:r>
      <w:r w:rsidR="00E9086C" w:rsidRPr="00057144">
        <w:rPr>
          <w:rFonts w:ascii="Arial Narrow" w:hAnsi="Arial Narrow" w:cs="Arial"/>
          <w:b w:val="0"/>
          <w:iCs/>
          <w:sz w:val="22"/>
          <w:szCs w:val="22"/>
        </w:rPr>
        <w:t xml:space="preserve"> położony w ……………………………………………………………..,</w:t>
      </w:r>
      <w:r w:rsidR="00E9086C" w:rsidRPr="00E9086C">
        <w:rPr>
          <w:rFonts w:ascii="Arial Narrow" w:hAnsi="Arial Narrow" w:cs="Arial"/>
          <w:b w:val="0"/>
          <w:sz w:val="22"/>
          <w:szCs w:val="22"/>
        </w:rPr>
        <w:t xml:space="preserve"> </w:t>
      </w:r>
      <w:r w:rsidR="00E9086C" w:rsidRPr="00057144">
        <w:rPr>
          <w:rFonts w:ascii="Arial Narrow" w:hAnsi="Arial Narrow" w:cs="Arial"/>
          <w:b w:val="0"/>
          <w:sz w:val="22"/>
          <w:szCs w:val="22"/>
        </w:rPr>
        <w:t>której zakres</w:t>
      </w:r>
      <w:r w:rsidR="00E9086C">
        <w:rPr>
          <w:rFonts w:ascii="Arial Narrow" w:hAnsi="Arial Narrow" w:cs="Arial"/>
          <w:b w:val="0"/>
          <w:sz w:val="22"/>
          <w:szCs w:val="22"/>
        </w:rPr>
        <w:t xml:space="preserve"> </w:t>
      </w:r>
      <w:r w:rsidR="00E9086C" w:rsidRPr="00E9086C">
        <w:rPr>
          <w:rFonts w:ascii="Arial Narrow" w:hAnsi="Arial Narrow" w:cs="Arial"/>
          <w:b w:val="0"/>
          <w:sz w:val="22"/>
          <w:szCs w:val="22"/>
        </w:rPr>
        <w:t>obejmował wzmocnienie e</w:t>
      </w:r>
      <w:r w:rsidR="00E9086C">
        <w:rPr>
          <w:rFonts w:ascii="Arial Narrow" w:hAnsi="Arial Narrow" w:cs="Arial"/>
          <w:b w:val="0"/>
          <w:sz w:val="22"/>
          <w:szCs w:val="22"/>
        </w:rPr>
        <w:t>lementów konstrukcyjnych:</w:t>
      </w:r>
    </w:p>
    <w:p w:rsidR="00E9086C" w:rsidRDefault="00E9086C" w:rsidP="00D03E34">
      <w:pPr>
        <w:pStyle w:val="Tekstpodstawowy31"/>
        <w:numPr>
          <w:ilvl w:val="0"/>
          <w:numId w:val="49"/>
        </w:numPr>
        <w:tabs>
          <w:tab w:val="left" w:pos="284"/>
        </w:tabs>
        <w:ind w:left="851" w:right="-2" w:hanging="284"/>
        <w:rPr>
          <w:rFonts w:ascii="Arial Narrow" w:hAnsi="Arial Narrow" w:cs="Arial"/>
          <w:b w:val="0"/>
          <w:sz w:val="22"/>
          <w:szCs w:val="22"/>
        </w:rPr>
      </w:pPr>
      <w:r>
        <w:rPr>
          <w:rFonts w:ascii="Arial Narrow" w:hAnsi="Arial Narrow" w:cs="Arial"/>
          <w:b w:val="0"/>
          <w:sz w:val="22"/>
          <w:szCs w:val="22"/>
        </w:rPr>
        <w:t>stropu</w:t>
      </w:r>
      <w:r w:rsidRPr="00E9086C">
        <w:rPr>
          <w:rFonts w:ascii="Arial Narrow" w:hAnsi="Arial Narrow" w:cs="Arial"/>
          <w:b w:val="0"/>
          <w:sz w:val="22"/>
          <w:szCs w:val="22"/>
        </w:rPr>
        <w:t xml:space="preserve"> </w:t>
      </w:r>
      <w:r>
        <w:rPr>
          <w:rFonts w:ascii="Arial Narrow" w:hAnsi="Arial Narrow" w:cs="Arial"/>
          <w:b w:val="0"/>
          <w:sz w:val="22"/>
          <w:szCs w:val="22"/>
        </w:rPr>
        <w:t>o powierzchni ………. m2*</w:t>
      </w:r>
    </w:p>
    <w:p w:rsidR="00E9086C" w:rsidRDefault="00E9086C" w:rsidP="00D03E34">
      <w:pPr>
        <w:pStyle w:val="Tekstpodstawowy31"/>
        <w:numPr>
          <w:ilvl w:val="0"/>
          <w:numId w:val="49"/>
        </w:numPr>
        <w:tabs>
          <w:tab w:val="left" w:pos="284"/>
        </w:tabs>
        <w:ind w:left="851" w:right="-2" w:hanging="284"/>
        <w:rPr>
          <w:rFonts w:ascii="Arial Narrow" w:hAnsi="Arial Narrow" w:cs="Arial"/>
          <w:b w:val="0"/>
          <w:sz w:val="22"/>
          <w:szCs w:val="22"/>
        </w:rPr>
      </w:pPr>
      <w:r w:rsidRPr="00E9086C">
        <w:rPr>
          <w:rFonts w:ascii="Arial Narrow" w:hAnsi="Arial Narrow" w:cs="Arial"/>
          <w:b w:val="0"/>
          <w:sz w:val="22"/>
          <w:szCs w:val="22"/>
        </w:rPr>
        <w:t xml:space="preserve">dachu </w:t>
      </w:r>
      <w:r>
        <w:rPr>
          <w:rFonts w:ascii="Arial Narrow" w:hAnsi="Arial Narrow" w:cs="Arial"/>
          <w:b w:val="0"/>
          <w:sz w:val="22"/>
          <w:szCs w:val="22"/>
        </w:rPr>
        <w:t>o powierzchni ………. m2*</w:t>
      </w:r>
    </w:p>
    <w:p w:rsidR="00057144" w:rsidRPr="00E9086C" w:rsidRDefault="00E9086C" w:rsidP="00E9086C">
      <w:pPr>
        <w:pStyle w:val="Tekstpodstawowy31"/>
        <w:tabs>
          <w:tab w:val="left" w:pos="284"/>
        </w:tabs>
        <w:ind w:left="567" w:right="-2"/>
        <w:rPr>
          <w:rFonts w:ascii="Arial Narrow" w:hAnsi="Arial Narrow" w:cs="Arial"/>
          <w:b w:val="0"/>
          <w:sz w:val="22"/>
          <w:szCs w:val="22"/>
        </w:rPr>
      </w:pPr>
      <w:r w:rsidRPr="00E9086C">
        <w:rPr>
          <w:rFonts w:ascii="Arial Narrow" w:hAnsi="Arial Narrow" w:cs="Arial"/>
          <w:b w:val="0"/>
          <w:sz w:val="22"/>
          <w:szCs w:val="22"/>
        </w:rPr>
        <w:lastRenderedPageBreak/>
        <w:t xml:space="preserve">o wartości </w:t>
      </w:r>
      <w:r>
        <w:rPr>
          <w:rFonts w:ascii="Arial Narrow" w:hAnsi="Arial Narrow" w:cs="Arial"/>
          <w:b w:val="0"/>
          <w:sz w:val="22"/>
          <w:szCs w:val="22"/>
        </w:rPr>
        <w:t>tych robót ………………..</w:t>
      </w:r>
      <w:r w:rsidRPr="00E9086C">
        <w:rPr>
          <w:rFonts w:ascii="Arial Narrow" w:hAnsi="Arial Narrow" w:cs="Arial"/>
          <w:b w:val="0"/>
          <w:sz w:val="22"/>
          <w:szCs w:val="22"/>
        </w:rPr>
        <w:t xml:space="preserve"> zł</w:t>
      </w:r>
    </w:p>
    <w:p w:rsidR="00080904" w:rsidRDefault="00F66FA5" w:rsidP="00D03E34">
      <w:pPr>
        <w:pStyle w:val="Tekstpodstawowy31"/>
        <w:numPr>
          <w:ilvl w:val="0"/>
          <w:numId w:val="43"/>
        </w:numPr>
        <w:tabs>
          <w:tab w:val="left" w:pos="284"/>
        </w:tabs>
        <w:ind w:left="567" w:right="-2" w:hanging="283"/>
        <w:rPr>
          <w:rFonts w:ascii="Arial Narrow" w:hAnsi="Arial Narrow" w:cs="Arial"/>
          <w:b w:val="0"/>
          <w:sz w:val="22"/>
          <w:szCs w:val="22"/>
        </w:rPr>
      </w:pPr>
      <w:r>
        <w:rPr>
          <w:rFonts w:ascii="Arial Narrow" w:hAnsi="Arial Narrow" w:cs="Arial"/>
          <w:b w:val="0"/>
          <w:iCs/>
          <w:sz w:val="22"/>
          <w:szCs w:val="22"/>
        </w:rPr>
        <w:t xml:space="preserve">w okresie od …………………. do ………………… </w:t>
      </w:r>
      <w:r>
        <w:rPr>
          <w:rFonts w:ascii="Arial Narrow" w:hAnsi="Arial Narrow" w:cs="Arial"/>
          <w:b w:val="0"/>
          <w:sz w:val="22"/>
          <w:szCs w:val="18"/>
        </w:rPr>
        <w:t>wykonałem/liśmy</w:t>
      </w:r>
      <w:r>
        <w:rPr>
          <w:rFonts w:ascii="Arial Narrow" w:hAnsi="Arial Narrow" w:cs="Arial"/>
          <w:b w:val="0"/>
          <w:iCs/>
          <w:sz w:val="22"/>
          <w:szCs w:val="22"/>
        </w:rPr>
        <w:t xml:space="preserve"> </w:t>
      </w:r>
      <w:r w:rsidR="0089098C">
        <w:rPr>
          <w:rFonts w:ascii="Arial Narrow" w:hAnsi="Arial Narrow" w:cs="Arial"/>
          <w:b w:val="0"/>
          <w:iCs/>
          <w:sz w:val="22"/>
          <w:szCs w:val="22"/>
        </w:rPr>
        <w:t>robotę</w:t>
      </w:r>
      <w:r w:rsidR="00080904">
        <w:rPr>
          <w:rFonts w:ascii="Arial Narrow" w:hAnsi="Arial Narrow" w:cs="Arial"/>
          <w:b w:val="0"/>
          <w:iCs/>
          <w:sz w:val="22"/>
          <w:szCs w:val="22"/>
        </w:rPr>
        <w:t xml:space="preserve"> budowlaną</w:t>
      </w:r>
      <w:r w:rsidR="00080904" w:rsidRPr="00E9086C">
        <w:rPr>
          <w:rFonts w:ascii="Arial Narrow" w:hAnsi="Arial Narrow" w:cs="Arial"/>
          <w:b w:val="0"/>
          <w:iCs/>
          <w:sz w:val="22"/>
          <w:szCs w:val="22"/>
        </w:rPr>
        <w:t xml:space="preserve"> </w:t>
      </w:r>
      <w:r w:rsidR="00080904" w:rsidRPr="00057144">
        <w:rPr>
          <w:rFonts w:ascii="Arial Narrow" w:hAnsi="Arial Narrow" w:cs="Arial"/>
          <w:b w:val="0"/>
          <w:iCs/>
          <w:sz w:val="22"/>
          <w:szCs w:val="22"/>
        </w:rPr>
        <w:t>w budynku ………</w:t>
      </w:r>
      <w:r>
        <w:rPr>
          <w:rFonts w:ascii="Arial Narrow" w:hAnsi="Arial Narrow" w:cs="Arial"/>
          <w:b w:val="0"/>
          <w:iCs/>
          <w:sz w:val="22"/>
          <w:szCs w:val="22"/>
        </w:rPr>
        <w:t>……………………………………………………</w:t>
      </w:r>
      <w:r w:rsidR="00080904" w:rsidRPr="00057144">
        <w:rPr>
          <w:rFonts w:ascii="Arial Narrow" w:hAnsi="Arial Narrow" w:cs="Arial"/>
          <w:b w:val="0"/>
          <w:iCs/>
          <w:sz w:val="22"/>
          <w:szCs w:val="22"/>
        </w:rPr>
        <w:t xml:space="preserve"> położony w ……………………………………………………………..,</w:t>
      </w:r>
      <w:r w:rsidR="00080904" w:rsidRPr="00E9086C">
        <w:rPr>
          <w:rFonts w:ascii="Arial Narrow" w:hAnsi="Arial Narrow" w:cs="Arial"/>
          <w:b w:val="0"/>
          <w:sz w:val="22"/>
          <w:szCs w:val="22"/>
        </w:rPr>
        <w:t xml:space="preserve"> </w:t>
      </w:r>
      <w:r w:rsidR="00080904" w:rsidRPr="00057144">
        <w:rPr>
          <w:rFonts w:ascii="Arial Narrow" w:hAnsi="Arial Narrow" w:cs="Arial"/>
          <w:b w:val="0"/>
          <w:sz w:val="22"/>
          <w:szCs w:val="22"/>
        </w:rPr>
        <w:t>której zakres</w:t>
      </w:r>
      <w:r w:rsidR="00080904">
        <w:rPr>
          <w:rFonts w:ascii="Arial Narrow" w:hAnsi="Arial Narrow" w:cs="Arial"/>
          <w:b w:val="0"/>
          <w:sz w:val="22"/>
          <w:szCs w:val="22"/>
        </w:rPr>
        <w:t xml:space="preserve"> </w:t>
      </w:r>
      <w:r w:rsidR="00080904" w:rsidRPr="00E9086C">
        <w:rPr>
          <w:rFonts w:ascii="Arial Narrow" w:hAnsi="Arial Narrow" w:cs="Arial"/>
          <w:b w:val="0"/>
          <w:sz w:val="22"/>
          <w:szCs w:val="22"/>
        </w:rPr>
        <w:t>obejmował wzmocnienie e</w:t>
      </w:r>
      <w:r w:rsidR="00080904">
        <w:rPr>
          <w:rFonts w:ascii="Arial Narrow" w:hAnsi="Arial Narrow" w:cs="Arial"/>
          <w:b w:val="0"/>
          <w:sz w:val="22"/>
          <w:szCs w:val="22"/>
        </w:rPr>
        <w:t>lementów konstrukcyjnych:</w:t>
      </w:r>
    </w:p>
    <w:p w:rsidR="00080904" w:rsidRDefault="00080904" w:rsidP="00D03E34">
      <w:pPr>
        <w:pStyle w:val="Tekstpodstawowy31"/>
        <w:numPr>
          <w:ilvl w:val="0"/>
          <w:numId w:val="49"/>
        </w:numPr>
        <w:tabs>
          <w:tab w:val="left" w:pos="284"/>
        </w:tabs>
        <w:ind w:left="851" w:right="-2" w:hanging="284"/>
        <w:rPr>
          <w:rFonts w:ascii="Arial Narrow" w:hAnsi="Arial Narrow" w:cs="Arial"/>
          <w:b w:val="0"/>
          <w:sz w:val="22"/>
          <w:szCs w:val="22"/>
        </w:rPr>
      </w:pPr>
      <w:r>
        <w:rPr>
          <w:rFonts w:ascii="Arial Narrow" w:hAnsi="Arial Narrow" w:cs="Arial"/>
          <w:b w:val="0"/>
          <w:sz w:val="22"/>
          <w:szCs w:val="22"/>
        </w:rPr>
        <w:t>stropu</w:t>
      </w:r>
      <w:r w:rsidRPr="00E9086C">
        <w:rPr>
          <w:rFonts w:ascii="Arial Narrow" w:hAnsi="Arial Narrow" w:cs="Arial"/>
          <w:b w:val="0"/>
          <w:sz w:val="22"/>
          <w:szCs w:val="22"/>
        </w:rPr>
        <w:t xml:space="preserve"> </w:t>
      </w:r>
      <w:r>
        <w:rPr>
          <w:rFonts w:ascii="Arial Narrow" w:hAnsi="Arial Narrow" w:cs="Arial"/>
          <w:b w:val="0"/>
          <w:sz w:val="22"/>
          <w:szCs w:val="22"/>
        </w:rPr>
        <w:t>o powierzchni ………. m2*</w:t>
      </w:r>
    </w:p>
    <w:p w:rsidR="00080904" w:rsidRDefault="00080904" w:rsidP="00D03E34">
      <w:pPr>
        <w:pStyle w:val="Tekstpodstawowy31"/>
        <w:numPr>
          <w:ilvl w:val="0"/>
          <w:numId w:val="49"/>
        </w:numPr>
        <w:tabs>
          <w:tab w:val="left" w:pos="284"/>
        </w:tabs>
        <w:ind w:left="851" w:right="-2" w:hanging="284"/>
        <w:rPr>
          <w:rFonts w:ascii="Arial Narrow" w:hAnsi="Arial Narrow" w:cs="Arial"/>
          <w:b w:val="0"/>
          <w:sz w:val="22"/>
          <w:szCs w:val="22"/>
        </w:rPr>
      </w:pPr>
      <w:r w:rsidRPr="00E9086C">
        <w:rPr>
          <w:rFonts w:ascii="Arial Narrow" w:hAnsi="Arial Narrow" w:cs="Arial"/>
          <w:b w:val="0"/>
          <w:sz w:val="22"/>
          <w:szCs w:val="22"/>
        </w:rPr>
        <w:t xml:space="preserve">dachu </w:t>
      </w:r>
      <w:r>
        <w:rPr>
          <w:rFonts w:ascii="Arial Narrow" w:hAnsi="Arial Narrow" w:cs="Arial"/>
          <w:b w:val="0"/>
          <w:sz w:val="22"/>
          <w:szCs w:val="22"/>
        </w:rPr>
        <w:t>o powierzchni ………. m2*</w:t>
      </w:r>
    </w:p>
    <w:p w:rsidR="00C12B23" w:rsidRDefault="00080904" w:rsidP="00D03E34">
      <w:pPr>
        <w:pStyle w:val="Tekstpodstawowy31"/>
        <w:numPr>
          <w:ilvl w:val="0"/>
          <w:numId w:val="44"/>
        </w:numPr>
        <w:tabs>
          <w:tab w:val="left" w:pos="284"/>
        </w:tabs>
        <w:ind w:left="709" w:right="-2" w:hanging="142"/>
        <w:rPr>
          <w:rFonts w:ascii="Arial Narrow" w:hAnsi="Arial Narrow" w:cs="Arial"/>
          <w:b w:val="0"/>
          <w:sz w:val="22"/>
          <w:szCs w:val="22"/>
        </w:rPr>
      </w:pPr>
      <w:r w:rsidRPr="00E9086C">
        <w:rPr>
          <w:rFonts w:ascii="Arial Narrow" w:hAnsi="Arial Narrow" w:cs="Arial"/>
          <w:b w:val="0"/>
          <w:sz w:val="22"/>
          <w:szCs w:val="22"/>
        </w:rPr>
        <w:t xml:space="preserve">o wartości </w:t>
      </w:r>
      <w:r>
        <w:rPr>
          <w:rFonts w:ascii="Arial Narrow" w:hAnsi="Arial Narrow" w:cs="Arial"/>
          <w:b w:val="0"/>
          <w:sz w:val="22"/>
          <w:szCs w:val="22"/>
        </w:rPr>
        <w:t>tych robót ………………..</w:t>
      </w:r>
      <w:r w:rsidRPr="00E9086C">
        <w:rPr>
          <w:rFonts w:ascii="Arial Narrow" w:hAnsi="Arial Narrow" w:cs="Arial"/>
          <w:b w:val="0"/>
          <w:sz w:val="22"/>
          <w:szCs w:val="22"/>
        </w:rPr>
        <w:t xml:space="preserve"> zł</w:t>
      </w:r>
      <w:r w:rsidR="00C12B23">
        <w:rPr>
          <w:rFonts w:ascii="Arial Narrow" w:hAnsi="Arial Narrow" w:cs="Arial"/>
          <w:b w:val="0"/>
          <w:sz w:val="22"/>
          <w:szCs w:val="22"/>
        </w:rPr>
        <w:t>;</w:t>
      </w:r>
    </w:p>
    <w:p w:rsidR="00C0454C" w:rsidRDefault="00C0454C" w:rsidP="006C182D">
      <w:pPr>
        <w:pStyle w:val="Tekstpodstawowy31"/>
        <w:numPr>
          <w:ilvl w:val="0"/>
          <w:numId w:val="22"/>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zdolności zawodowej w zakresie wykształcenia, kwalifikacji zawodowych i doświadczenia osób skierowanych przez wykonawcę do realizacji zamówienia, określonej przez Zamawiającego w pkt. V.3.2 SIWZ, tj. dysponuję/emy</w:t>
      </w:r>
      <w:r>
        <w:rPr>
          <w:rFonts w:ascii="Arial Narrow" w:hAnsi="Arial Narrow" w:cs="Arial"/>
          <w:b w:val="0"/>
          <w:sz w:val="22"/>
          <w:szCs w:val="22"/>
        </w:rPr>
        <w:t>.:</w:t>
      </w:r>
    </w:p>
    <w:p w:rsidR="009B3026" w:rsidRPr="00906EDE" w:rsidRDefault="009B3026" w:rsidP="009B3026">
      <w:pPr>
        <w:pStyle w:val="Tekstpodstawowy31"/>
        <w:numPr>
          <w:ilvl w:val="0"/>
          <w:numId w:val="25"/>
        </w:numPr>
        <w:ind w:left="567" w:right="-2" w:hanging="283"/>
        <w:rPr>
          <w:rFonts w:ascii="Arial Narrow" w:hAnsi="Arial Narrow" w:cs="Arial"/>
          <w:b w:val="0"/>
          <w:sz w:val="22"/>
          <w:szCs w:val="18"/>
        </w:rPr>
      </w:pPr>
      <w:r>
        <w:rPr>
          <w:rFonts w:ascii="Arial Narrow" w:hAnsi="Arial Narrow" w:cs="Arial"/>
          <w:b w:val="0"/>
          <w:sz w:val="22"/>
          <w:szCs w:val="18"/>
        </w:rPr>
        <w:t xml:space="preserve">kierownikiem budowy tj. …………………………………… posiadającą/ym uprawnienia do kierowania robotami </w:t>
      </w:r>
      <w:r>
        <w:rPr>
          <w:rFonts w:ascii="Arial Narrow" w:hAnsi="Arial Narrow" w:cs="Arial"/>
          <w:b w:val="0"/>
          <w:color w:val="FF0000"/>
          <w:sz w:val="22"/>
          <w:szCs w:val="18"/>
        </w:rPr>
        <w:br/>
      </w:r>
      <w:r>
        <w:rPr>
          <w:rFonts w:ascii="Arial Narrow" w:hAnsi="Arial Narrow" w:cs="Arial"/>
          <w:b w:val="0"/>
          <w:sz w:val="22"/>
          <w:szCs w:val="18"/>
        </w:rPr>
        <w:t xml:space="preserve">w specjalności konstrukcyjno - budowlanej, która posiada …..-letnie doświadczenie zawodowe po uzyskaniu tych uprawnień </w:t>
      </w:r>
      <w:r>
        <w:rPr>
          <w:rFonts w:ascii="Arial Narrow" w:hAnsi="Arial Narrow" w:cs="Arial"/>
          <w:b w:val="0"/>
          <w:iCs/>
          <w:sz w:val="22"/>
          <w:szCs w:val="22"/>
        </w:rPr>
        <w:t>oraz pe</w:t>
      </w:r>
      <w:r>
        <w:rPr>
          <w:rFonts w:ascii="Arial Narrow" w:hAnsi="Arial Narrow" w:cs="Lucida Grande"/>
          <w:b w:val="0"/>
          <w:iCs/>
          <w:sz w:val="22"/>
          <w:szCs w:val="22"/>
        </w:rPr>
        <w:t>ł</w:t>
      </w:r>
      <w:r>
        <w:rPr>
          <w:rFonts w:ascii="Arial Narrow" w:hAnsi="Arial Narrow" w:cs="Arial"/>
          <w:b w:val="0"/>
          <w:iCs/>
          <w:sz w:val="22"/>
          <w:szCs w:val="22"/>
        </w:rPr>
        <w:t>ni</w:t>
      </w:r>
      <w:r>
        <w:rPr>
          <w:rFonts w:ascii="Arial Narrow" w:hAnsi="Arial Narrow" w:cs="Lucida Grande"/>
          <w:b w:val="0"/>
          <w:iCs/>
          <w:sz w:val="22"/>
          <w:szCs w:val="22"/>
        </w:rPr>
        <w:t>ł</w:t>
      </w:r>
      <w:r>
        <w:rPr>
          <w:rFonts w:ascii="Arial Narrow" w:hAnsi="Arial Narrow" w:cs="Arial"/>
          <w:b w:val="0"/>
          <w:iCs/>
          <w:sz w:val="22"/>
          <w:szCs w:val="22"/>
        </w:rPr>
        <w:t>/a funkcj</w:t>
      </w:r>
      <w:r>
        <w:rPr>
          <w:rFonts w:ascii="Arial Narrow" w:hAnsi="Arial Narrow" w:cs="Lucida Grande"/>
          <w:b w:val="0"/>
          <w:iCs/>
          <w:sz w:val="22"/>
          <w:szCs w:val="22"/>
        </w:rPr>
        <w:t xml:space="preserve">ę </w:t>
      </w:r>
      <w:r>
        <w:rPr>
          <w:rFonts w:ascii="Arial Narrow" w:hAnsi="Arial Narrow" w:cs="Arial"/>
          <w:b w:val="0"/>
          <w:iCs/>
          <w:sz w:val="22"/>
          <w:szCs w:val="22"/>
        </w:rPr>
        <w:t>kierownika budowy dla robót obejmujących swym zakresem:</w:t>
      </w:r>
    </w:p>
    <w:p w:rsidR="009B3026" w:rsidRDefault="009B3026" w:rsidP="00D03E34">
      <w:pPr>
        <w:pStyle w:val="Tekstpodstawowy31"/>
        <w:numPr>
          <w:ilvl w:val="0"/>
          <w:numId w:val="50"/>
        </w:numPr>
        <w:tabs>
          <w:tab w:val="left" w:pos="851"/>
        </w:tabs>
        <w:ind w:left="851" w:right="-2" w:hanging="284"/>
        <w:rPr>
          <w:rFonts w:ascii="Arial Narrow" w:hAnsi="Arial Narrow" w:cs="Arial"/>
          <w:b w:val="0"/>
          <w:sz w:val="22"/>
          <w:szCs w:val="18"/>
        </w:rPr>
      </w:pPr>
      <w:r w:rsidRPr="009B3026">
        <w:rPr>
          <w:rFonts w:ascii="Arial Narrow" w:hAnsi="Arial Narrow" w:cs="Arial"/>
          <w:b w:val="0"/>
          <w:iCs/>
          <w:sz w:val="22"/>
          <w:szCs w:val="22"/>
        </w:rPr>
        <w:t>wzmocnieniu konstrukcji stropu/dachu” budynku</w:t>
      </w:r>
      <w:r w:rsidRPr="00906EDE">
        <w:rPr>
          <w:rFonts w:ascii="Arial Narrow" w:hAnsi="Arial Narrow" w:cs="Arial"/>
          <w:b w:val="0"/>
          <w:iCs/>
          <w:sz w:val="22"/>
          <w:szCs w:val="22"/>
        </w:rPr>
        <w:t xml:space="preserve"> </w:t>
      </w:r>
      <w:r>
        <w:rPr>
          <w:rFonts w:ascii="Arial Narrow" w:hAnsi="Arial Narrow" w:cs="Arial"/>
          <w:b w:val="0"/>
          <w:iCs/>
          <w:sz w:val="22"/>
          <w:szCs w:val="22"/>
        </w:rPr>
        <w:t>………………….……………………………………………</w:t>
      </w:r>
      <w:r w:rsidRPr="00906EDE">
        <w:rPr>
          <w:rFonts w:ascii="Arial Narrow" w:hAnsi="Arial Narrow" w:cs="Arial"/>
          <w:b w:val="0"/>
          <w:iCs/>
          <w:sz w:val="22"/>
          <w:szCs w:val="22"/>
        </w:rPr>
        <w:t>. po</w:t>
      </w:r>
      <w:r w:rsidRPr="00906EDE">
        <w:rPr>
          <w:rFonts w:ascii="Arial Narrow" w:hAnsi="Arial Narrow" w:cs="Lucida Grande"/>
          <w:b w:val="0"/>
          <w:iCs/>
          <w:sz w:val="22"/>
          <w:szCs w:val="22"/>
        </w:rPr>
        <w:t>ł</w:t>
      </w:r>
      <w:r w:rsidRPr="00906EDE">
        <w:rPr>
          <w:rFonts w:ascii="Arial Narrow" w:hAnsi="Arial Narrow" w:cs="Arial"/>
          <w:b w:val="0"/>
          <w:iCs/>
          <w:sz w:val="22"/>
          <w:szCs w:val="22"/>
        </w:rPr>
        <w:t>o</w:t>
      </w:r>
      <w:r w:rsidRPr="00906EDE">
        <w:rPr>
          <w:rFonts w:ascii="Arial Narrow" w:hAnsi="Arial Narrow" w:cs="Lucida Grande"/>
          <w:b w:val="0"/>
          <w:iCs/>
          <w:sz w:val="22"/>
          <w:szCs w:val="22"/>
        </w:rPr>
        <w:t>ż</w:t>
      </w:r>
      <w:r>
        <w:rPr>
          <w:rFonts w:ascii="Arial Narrow" w:hAnsi="Arial Narrow" w:cs="Arial"/>
          <w:b w:val="0"/>
          <w:iCs/>
          <w:sz w:val="22"/>
          <w:szCs w:val="22"/>
        </w:rPr>
        <w:t>onego w …………………………………</w:t>
      </w:r>
      <w:r w:rsidRPr="00906EDE">
        <w:rPr>
          <w:rFonts w:ascii="Arial Narrow" w:hAnsi="Arial Narrow" w:cs="Arial"/>
          <w:b w:val="0"/>
          <w:iCs/>
          <w:sz w:val="22"/>
          <w:szCs w:val="22"/>
        </w:rPr>
        <w:t xml:space="preserve">  </w:t>
      </w:r>
      <w:r>
        <w:rPr>
          <w:rFonts w:ascii="Arial Narrow" w:hAnsi="Arial Narrow" w:cs="Arial"/>
          <w:b w:val="0"/>
          <w:iCs/>
          <w:sz w:val="22"/>
          <w:szCs w:val="22"/>
        </w:rPr>
        <w:t>,</w:t>
      </w:r>
    </w:p>
    <w:p w:rsidR="009B3026" w:rsidRPr="009B3026" w:rsidRDefault="009B3026" w:rsidP="00D03E34">
      <w:pPr>
        <w:pStyle w:val="Tekstpodstawowy31"/>
        <w:numPr>
          <w:ilvl w:val="0"/>
          <w:numId w:val="50"/>
        </w:numPr>
        <w:tabs>
          <w:tab w:val="left" w:pos="851"/>
        </w:tabs>
        <w:ind w:left="851" w:right="-2" w:hanging="284"/>
        <w:rPr>
          <w:rFonts w:ascii="Arial Narrow" w:hAnsi="Arial Narrow" w:cs="Arial"/>
          <w:b w:val="0"/>
          <w:sz w:val="22"/>
          <w:szCs w:val="18"/>
        </w:rPr>
      </w:pPr>
      <w:r w:rsidRPr="009B3026">
        <w:rPr>
          <w:rFonts w:ascii="Arial Narrow" w:hAnsi="Arial Narrow" w:cs="Arial"/>
          <w:b w:val="0"/>
          <w:iCs/>
          <w:sz w:val="22"/>
          <w:szCs w:val="22"/>
        </w:rPr>
        <w:t>wzmocnieniu konstrukcji stropu/dachu” budynku</w:t>
      </w:r>
      <w:r w:rsidRPr="00906EDE">
        <w:rPr>
          <w:rFonts w:ascii="Arial Narrow" w:hAnsi="Arial Narrow" w:cs="Arial"/>
          <w:b w:val="0"/>
          <w:iCs/>
          <w:sz w:val="22"/>
          <w:szCs w:val="22"/>
        </w:rPr>
        <w:t xml:space="preserve"> </w:t>
      </w:r>
      <w:r>
        <w:rPr>
          <w:rFonts w:ascii="Arial Narrow" w:hAnsi="Arial Narrow" w:cs="Arial"/>
          <w:b w:val="0"/>
          <w:iCs/>
          <w:sz w:val="22"/>
          <w:szCs w:val="22"/>
        </w:rPr>
        <w:t>………………….……………………………………………</w:t>
      </w:r>
      <w:r w:rsidRPr="00906EDE">
        <w:rPr>
          <w:rFonts w:ascii="Arial Narrow" w:hAnsi="Arial Narrow" w:cs="Arial"/>
          <w:b w:val="0"/>
          <w:iCs/>
          <w:sz w:val="22"/>
          <w:szCs w:val="22"/>
        </w:rPr>
        <w:t>. po</w:t>
      </w:r>
      <w:r w:rsidRPr="00906EDE">
        <w:rPr>
          <w:rFonts w:ascii="Arial Narrow" w:hAnsi="Arial Narrow" w:cs="Lucida Grande"/>
          <w:b w:val="0"/>
          <w:iCs/>
          <w:sz w:val="22"/>
          <w:szCs w:val="22"/>
        </w:rPr>
        <w:t>ł</w:t>
      </w:r>
      <w:r w:rsidRPr="00906EDE">
        <w:rPr>
          <w:rFonts w:ascii="Arial Narrow" w:hAnsi="Arial Narrow" w:cs="Arial"/>
          <w:b w:val="0"/>
          <w:iCs/>
          <w:sz w:val="22"/>
          <w:szCs w:val="22"/>
        </w:rPr>
        <w:t>o</w:t>
      </w:r>
      <w:r w:rsidRPr="00906EDE">
        <w:rPr>
          <w:rFonts w:ascii="Arial Narrow" w:hAnsi="Arial Narrow" w:cs="Lucida Grande"/>
          <w:b w:val="0"/>
          <w:iCs/>
          <w:sz w:val="22"/>
          <w:szCs w:val="22"/>
        </w:rPr>
        <w:t>ż</w:t>
      </w:r>
      <w:r>
        <w:rPr>
          <w:rFonts w:ascii="Arial Narrow" w:hAnsi="Arial Narrow" w:cs="Arial"/>
          <w:b w:val="0"/>
          <w:iCs/>
          <w:sz w:val="22"/>
          <w:szCs w:val="22"/>
        </w:rPr>
        <w:t>onego w …………………………………</w:t>
      </w:r>
      <w:r w:rsidRPr="00906EDE">
        <w:rPr>
          <w:rFonts w:ascii="Arial Narrow" w:hAnsi="Arial Narrow" w:cs="Arial"/>
          <w:b w:val="0"/>
          <w:iCs/>
          <w:sz w:val="22"/>
          <w:szCs w:val="22"/>
        </w:rPr>
        <w:t xml:space="preserve">  </w:t>
      </w:r>
      <w:r w:rsidRPr="00906EDE">
        <w:rPr>
          <w:rFonts w:ascii="Arial Narrow" w:hAnsi="Arial Narrow" w:cs="Arial"/>
          <w:b w:val="0"/>
          <w:sz w:val="22"/>
          <w:szCs w:val="22"/>
        </w:rPr>
        <w:t xml:space="preserve">, </w:t>
      </w:r>
    </w:p>
    <w:p w:rsidR="009B3026" w:rsidRDefault="009B3026" w:rsidP="009B3026">
      <w:pPr>
        <w:pStyle w:val="Tekstpodstawowy31"/>
        <w:numPr>
          <w:ilvl w:val="0"/>
          <w:numId w:val="26"/>
        </w:numPr>
        <w:ind w:left="567" w:right="-2" w:hanging="283"/>
        <w:rPr>
          <w:rFonts w:ascii="Arial Narrow" w:hAnsi="Arial Narrow" w:cs="Arial"/>
          <w:b w:val="0"/>
          <w:sz w:val="22"/>
          <w:szCs w:val="18"/>
        </w:rPr>
      </w:pPr>
      <w:r w:rsidRPr="00AE76A0">
        <w:rPr>
          <w:rFonts w:ascii="Arial Narrow" w:hAnsi="Arial Narrow" w:cs="Arial"/>
          <w:b w:val="0"/>
          <w:sz w:val="22"/>
          <w:szCs w:val="22"/>
        </w:rPr>
        <w:t xml:space="preserve">kierownikiem robót branży sanitarnej, tj. </w:t>
      </w:r>
      <w:r>
        <w:rPr>
          <w:rFonts w:ascii="Arial Narrow" w:hAnsi="Arial Narrow" w:cs="Arial"/>
          <w:b w:val="0"/>
          <w:sz w:val="22"/>
          <w:szCs w:val="22"/>
        </w:rPr>
        <w:t xml:space="preserve">……………………………………………….. </w:t>
      </w:r>
      <w:r w:rsidRPr="00AE76A0">
        <w:rPr>
          <w:rFonts w:ascii="Arial Narrow" w:hAnsi="Arial Narrow" w:cs="Arial"/>
          <w:b w:val="0"/>
          <w:sz w:val="22"/>
          <w:szCs w:val="22"/>
        </w:rPr>
        <w:t>posiadającą</w:t>
      </w:r>
      <w:r>
        <w:rPr>
          <w:rFonts w:ascii="Arial Narrow" w:hAnsi="Arial Narrow" w:cs="Arial"/>
          <w:b w:val="0"/>
          <w:sz w:val="22"/>
          <w:szCs w:val="22"/>
        </w:rPr>
        <w:t>/ym</w:t>
      </w:r>
      <w:r w:rsidRPr="00AE76A0">
        <w:rPr>
          <w:rFonts w:ascii="Arial Narrow" w:hAnsi="Arial Narrow" w:cs="Arial"/>
          <w:b w:val="0"/>
          <w:sz w:val="22"/>
          <w:szCs w:val="22"/>
        </w:rPr>
        <w:t xml:space="preserve"> uprawnienia do</w:t>
      </w:r>
      <w:r w:rsidRPr="00AE76A0">
        <w:rPr>
          <w:rFonts w:ascii="Arial Narrow" w:hAnsi="Arial Narrow" w:cs="Arial"/>
          <w:b w:val="0"/>
          <w:sz w:val="10"/>
          <w:szCs w:val="22"/>
        </w:rPr>
        <w:t xml:space="preserve"> </w:t>
      </w:r>
      <w:r w:rsidRPr="00AE76A0">
        <w:rPr>
          <w:rFonts w:ascii="Arial Narrow" w:hAnsi="Arial Narrow" w:cs="Arial"/>
          <w:b w:val="0"/>
          <w:sz w:val="22"/>
          <w:szCs w:val="22"/>
        </w:rPr>
        <w:t xml:space="preserve">kierowania robotami w specjalności instalacyjnej w zakresie sieci, instalacji i urządzeń cieplnych, wentylacyjnych, gazowych, wodociągowych i kanalizacyjnych, która posiada </w:t>
      </w:r>
      <w:r>
        <w:rPr>
          <w:rFonts w:ascii="Arial Narrow" w:hAnsi="Arial Narrow" w:cs="Arial"/>
          <w:b w:val="0"/>
          <w:sz w:val="22"/>
          <w:szCs w:val="22"/>
        </w:rPr>
        <w:t>……</w:t>
      </w:r>
      <w:r w:rsidRPr="00AE76A0">
        <w:rPr>
          <w:rFonts w:ascii="Arial Narrow" w:hAnsi="Arial Narrow" w:cs="Arial"/>
          <w:b w:val="0"/>
          <w:sz w:val="22"/>
          <w:szCs w:val="22"/>
        </w:rPr>
        <w:t>-letnie doświadczenie zawodowe po uzyskaniu tych uprawnień oraz</w:t>
      </w:r>
      <w:r w:rsidRPr="00D8639C">
        <w:rPr>
          <w:rFonts w:ascii="Arial Narrow" w:hAnsi="Arial Narrow" w:cs="Arial"/>
          <w:b w:val="0"/>
          <w:sz w:val="22"/>
          <w:szCs w:val="18"/>
        </w:rPr>
        <w:t xml:space="preserve"> </w:t>
      </w:r>
      <w:r>
        <w:rPr>
          <w:rFonts w:ascii="Arial Narrow" w:hAnsi="Arial Narrow" w:cs="Arial"/>
          <w:b w:val="0"/>
          <w:sz w:val="22"/>
          <w:szCs w:val="18"/>
        </w:rPr>
        <w:t>p</w:t>
      </w:r>
      <w:r w:rsidRPr="007B3401">
        <w:rPr>
          <w:rFonts w:ascii="Arial Narrow" w:hAnsi="Arial Narrow" w:cs="Arial"/>
          <w:b w:val="0"/>
          <w:sz w:val="22"/>
          <w:szCs w:val="18"/>
        </w:rPr>
        <w:t>ełni</w:t>
      </w:r>
      <w:r>
        <w:rPr>
          <w:rFonts w:ascii="Arial Narrow" w:hAnsi="Arial Narrow" w:cs="Arial"/>
          <w:b w:val="0"/>
          <w:sz w:val="22"/>
          <w:szCs w:val="18"/>
        </w:rPr>
        <w:t>ł/a</w:t>
      </w:r>
      <w:r w:rsidRPr="007B3401">
        <w:rPr>
          <w:rFonts w:ascii="Arial Narrow" w:hAnsi="Arial Narrow" w:cs="Arial"/>
          <w:b w:val="0"/>
          <w:sz w:val="22"/>
          <w:szCs w:val="18"/>
        </w:rPr>
        <w:t xml:space="preserve"> </w:t>
      </w:r>
      <w:r>
        <w:rPr>
          <w:rFonts w:ascii="Arial Narrow" w:hAnsi="Arial Narrow" w:cs="Arial"/>
          <w:b w:val="0"/>
          <w:iCs/>
          <w:sz w:val="22"/>
          <w:szCs w:val="18"/>
        </w:rPr>
        <w:t>funkcję</w:t>
      </w:r>
      <w:r w:rsidRPr="007B3401">
        <w:rPr>
          <w:rFonts w:ascii="Arial Narrow" w:hAnsi="Arial Narrow" w:cs="Arial"/>
          <w:b w:val="0"/>
          <w:iCs/>
          <w:sz w:val="22"/>
          <w:szCs w:val="18"/>
        </w:rPr>
        <w:t xml:space="preserve"> kierownika robót branży sanitarnej dla robót polegających na</w:t>
      </w:r>
      <w:r w:rsidRPr="000A27A2">
        <w:rPr>
          <w:rFonts w:ascii="Arial Narrow" w:hAnsi="Arial Narrow" w:cs="Arial"/>
          <w:b w:val="0"/>
          <w:iCs/>
          <w:sz w:val="22"/>
          <w:szCs w:val="18"/>
        </w:rPr>
        <w:t xml:space="preserve"> </w:t>
      </w:r>
      <w:r w:rsidRPr="007B3401">
        <w:rPr>
          <w:rFonts w:ascii="Arial Narrow" w:hAnsi="Arial Narrow" w:cs="Arial"/>
          <w:b w:val="0"/>
          <w:iCs/>
          <w:sz w:val="22"/>
          <w:szCs w:val="18"/>
        </w:rPr>
        <w:t>wykonaniu</w:t>
      </w:r>
      <w:r>
        <w:rPr>
          <w:rFonts w:ascii="Arial Narrow" w:hAnsi="Arial Narrow" w:cs="Arial"/>
          <w:b w:val="0"/>
          <w:sz w:val="22"/>
          <w:szCs w:val="18"/>
        </w:rPr>
        <w:t>:</w:t>
      </w:r>
    </w:p>
    <w:p w:rsidR="009B3026" w:rsidRDefault="009B3026" w:rsidP="00D03E34">
      <w:pPr>
        <w:pStyle w:val="Tekstpodstawowy31"/>
        <w:numPr>
          <w:ilvl w:val="0"/>
          <w:numId w:val="51"/>
        </w:numPr>
        <w:ind w:left="851" w:right="-2" w:hanging="284"/>
        <w:rPr>
          <w:rFonts w:ascii="Arial Narrow" w:hAnsi="Arial Narrow" w:cs="Arial"/>
          <w:b w:val="0"/>
          <w:sz w:val="22"/>
          <w:szCs w:val="18"/>
        </w:rPr>
      </w:pPr>
      <w:r w:rsidRPr="007B3401">
        <w:rPr>
          <w:rFonts w:ascii="Arial Narrow" w:hAnsi="Arial Narrow" w:cs="Arial"/>
          <w:b w:val="0"/>
          <w:iCs/>
          <w:sz w:val="22"/>
          <w:szCs w:val="18"/>
        </w:rPr>
        <w:t>instalacji  wodnych/kanalizacyjnej/centralnego ogrzewania</w:t>
      </w:r>
      <w:r>
        <w:rPr>
          <w:rFonts w:ascii="Arial Narrow" w:hAnsi="Arial Narrow" w:cs="Arial"/>
          <w:b w:val="0"/>
          <w:iCs/>
          <w:sz w:val="22"/>
          <w:szCs w:val="18"/>
        </w:rPr>
        <w:t>/wentylacyjnej/klimatyzacyjnej/</w:t>
      </w:r>
      <w:r w:rsidRPr="007B3401">
        <w:rPr>
          <w:rFonts w:ascii="Arial Narrow" w:hAnsi="Arial Narrow" w:cs="Arial"/>
          <w:b w:val="0"/>
          <w:iCs/>
          <w:sz w:val="22"/>
          <w:szCs w:val="18"/>
        </w:rPr>
        <w:t>gazowej* dla budy</w:t>
      </w:r>
      <w:r>
        <w:rPr>
          <w:rFonts w:ascii="Arial Narrow" w:hAnsi="Arial Narrow" w:cs="Arial"/>
          <w:b w:val="0"/>
          <w:iCs/>
          <w:sz w:val="22"/>
          <w:szCs w:val="18"/>
        </w:rPr>
        <w:t>nku ……………………………………………………..……</w:t>
      </w:r>
      <w:r w:rsidRPr="007B3401">
        <w:rPr>
          <w:rFonts w:ascii="Arial Narrow" w:hAnsi="Arial Narrow" w:cs="Arial"/>
          <w:b w:val="0"/>
          <w:iCs/>
          <w:sz w:val="22"/>
          <w:szCs w:val="18"/>
        </w:rPr>
        <w:t xml:space="preserve"> położonego w …………</w:t>
      </w:r>
      <w:r>
        <w:rPr>
          <w:rFonts w:ascii="Arial Narrow" w:hAnsi="Arial Narrow" w:cs="Arial"/>
          <w:b w:val="0"/>
          <w:iCs/>
          <w:sz w:val="22"/>
          <w:szCs w:val="18"/>
        </w:rPr>
        <w:t>…….</w:t>
      </w:r>
      <w:r w:rsidRPr="007B3401">
        <w:rPr>
          <w:rFonts w:ascii="Arial Narrow" w:hAnsi="Arial Narrow" w:cs="Arial"/>
          <w:b w:val="0"/>
          <w:iCs/>
          <w:sz w:val="22"/>
          <w:szCs w:val="18"/>
        </w:rPr>
        <w:t>……………………………</w:t>
      </w:r>
      <w:r>
        <w:rPr>
          <w:rFonts w:ascii="Arial Narrow" w:hAnsi="Arial Narrow" w:cs="Arial"/>
          <w:b w:val="0"/>
          <w:iCs/>
          <w:sz w:val="22"/>
          <w:szCs w:val="18"/>
        </w:rPr>
        <w:t>,,</w:t>
      </w:r>
      <w:r w:rsidRPr="007B3401">
        <w:rPr>
          <w:rFonts w:ascii="Arial Narrow" w:hAnsi="Arial Narrow" w:cs="Arial"/>
          <w:b w:val="0"/>
          <w:sz w:val="22"/>
          <w:szCs w:val="18"/>
        </w:rPr>
        <w:t xml:space="preserve"> </w:t>
      </w:r>
    </w:p>
    <w:p w:rsidR="009B3026" w:rsidRPr="000A27A2" w:rsidRDefault="009B3026" w:rsidP="00D03E34">
      <w:pPr>
        <w:pStyle w:val="Tekstpodstawowy31"/>
        <w:numPr>
          <w:ilvl w:val="0"/>
          <w:numId w:val="51"/>
        </w:numPr>
        <w:ind w:left="851" w:right="-2" w:hanging="284"/>
        <w:rPr>
          <w:rFonts w:ascii="Arial Narrow" w:hAnsi="Arial Narrow" w:cs="Arial"/>
          <w:b w:val="0"/>
          <w:sz w:val="22"/>
          <w:szCs w:val="18"/>
        </w:rPr>
      </w:pPr>
      <w:r w:rsidRPr="000A27A2">
        <w:rPr>
          <w:rFonts w:ascii="Arial Narrow" w:hAnsi="Arial Narrow" w:cs="Arial"/>
          <w:b w:val="0"/>
          <w:iCs/>
          <w:sz w:val="22"/>
          <w:szCs w:val="18"/>
        </w:rPr>
        <w:t>instalacji  wodnych/kanalizacyjnej/centralnego ogrzewania/wentylacyjnej/klimatyzacyjnej/gazowej* dla budynku ……………………………………………………..…… poł</w:t>
      </w:r>
      <w:r>
        <w:rPr>
          <w:rFonts w:ascii="Arial Narrow" w:hAnsi="Arial Narrow" w:cs="Arial"/>
          <w:b w:val="0"/>
          <w:iCs/>
          <w:sz w:val="22"/>
          <w:szCs w:val="18"/>
        </w:rPr>
        <w:t>ożonego w ……………….……………………………,,</w:t>
      </w:r>
    </w:p>
    <w:p w:rsidR="009B3026" w:rsidRDefault="009B3026" w:rsidP="009B3026">
      <w:pPr>
        <w:pStyle w:val="Tekstpodstawowy31"/>
        <w:numPr>
          <w:ilvl w:val="0"/>
          <w:numId w:val="25"/>
        </w:numPr>
        <w:ind w:left="567" w:right="-2" w:hanging="283"/>
        <w:rPr>
          <w:rFonts w:ascii="Arial Narrow" w:hAnsi="Arial Narrow" w:cs="Arial"/>
          <w:b w:val="0"/>
          <w:sz w:val="22"/>
          <w:szCs w:val="18"/>
        </w:rPr>
      </w:pPr>
      <w:r>
        <w:rPr>
          <w:rFonts w:ascii="Arial Narrow" w:hAnsi="Arial Narrow" w:cs="Arial"/>
          <w:b w:val="0"/>
          <w:sz w:val="22"/>
          <w:szCs w:val="22"/>
        </w:rPr>
        <w:t xml:space="preserve">kierownikiem robót branży elektrycznej, tj. ………………………………………………posiadającą/ym uprawnienia do kierowania robotami w specjalności instalacyjnej w zakresie sieci, instalacji i urządzeń elektrycznych </w:t>
      </w:r>
      <w:r>
        <w:rPr>
          <w:rFonts w:ascii="Arial Narrow" w:hAnsi="Arial Narrow" w:cs="Arial"/>
          <w:b w:val="0"/>
          <w:sz w:val="22"/>
          <w:szCs w:val="22"/>
        </w:rPr>
        <w:br/>
        <w:t>i elektroenergetycznych, która posiada ……-letnie doświadczenie zawodowe po uzyskaniu tych uprawnień oraz</w:t>
      </w:r>
      <w:r>
        <w:rPr>
          <w:rFonts w:ascii="Arial Narrow" w:hAnsi="Arial Narrow" w:cs="Arial"/>
          <w:b w:val="0"/>
          <w:sz w:val="22"/>
          <w:szCs w:val="18"/>
        </w:rPr>
        <w:t xml:space="preserve"> pełnił/a </w:t>
      </w:r>
      <w:r>
        <w:rPr>
          <w:rFonts w:ascii="Arial Narrow" w:hAnsi="Arial Narrow" w:cs="Arial"/>
          <w:b w:val="0"/>
          <w:iCs/>
          <w:sz w:val="22"/>
          <w:szCs w:val="18"/>
        </w:rPr>
        <w:t>funkcję kierownika robót branży elektrycznej dla robót polegających na wykonaniu</w:t>
      </w:r>
      <w:r>
        <w:rPr>
          <w:rFonts w:ascii="Arial Narrow" w:hAnsi="Arial Narrow" w:cs="Arial"/>
          <w:b w:val="0"/>
          <w:sz w:val="22"/>
          <w:szCs w:val="22"/>
        </w:rPr>
        <w:t>:</w:t>
      </w:r>
    </w:p>
    <w:p w:rsidR="009B3026" w:rsidRDefault="009B3026" w:rsidP="00D03E34">
      <w:pPr>
        <w:pStyle w:val="Tekstpodstawowy31"/>
        <w:numPr>
          <w:ilvl w:val="0"/>
          <w:numId w:val="52"/>
        </w:numPr>
        <w:ind w:left="851" w:right="-2" w:hanging="284"/>
        <w:rPr>
          <w:rFonts w:ascii="Arial Narrow" w:hAnsi="Arial Narrow" w:cs="Arial"/>
          <w:b w:val="0"/>
          <w:sz w:val="22"/>
          <w:szCs w:val="18"/>
        </w:rPr>
      </w:pPr>
      <w:r>
        <w:rPr>
          <w:rFonts w:ascii="Arial Narrow" w:hAnsi="Arial Narrow" w:cs="Arial"/>
          <w:b w:val="0"/>
          <w:iCs/>
          <w:sz w:val="22"/>
          <w:szCs w:val="18"/>
        </w:rPr>
        <w:t xml:space="preserve">instalacji  elektrycznych dla budynku ……………………………………………………..………… położonego </w:t>
      </w:r>
      <w:r>
        <w:rPr>
          <w:rFonts w:ascii="Arial Narrow" w:hAnsi="Arial Narrow" w:cs="Arial"/>
          <w:b w:val="0"/>
          <w:iCs/>
          <w:sz w:val="22"/>
          <w:szCs w:val="18"/>
        </w:rPr>
        <w:br/>
        <w:t>w …………………………………….………….,</w:t>
      </w:r>
      <w:r>
        <w:rPr>
          <w:rFonts w:ascii="Arial Narrow" w:hAnsi="Arial Narrow" w:cs="Arial"/>
          <w:b w:val="0"/>
          <w:sz w:val="22"/>
          <w:szCs w:val="18"/>
        </w:rPr>
        <w:t xml:space="preserve"> </w:t>
      </w:r>
    </w:p>
    <w:p w:rsidR="009B3026" w:rsidRPr="000C7AFE" w:rsidRDefault="009B3026" w:rsidP="00D03E34">
      <w:pPr>
        <w:pStyle w:val="Tekstpodstawowy31"/>
        <w:numPr>
          <w:ilvl w:val="0"/>
          <w:numId w:val="52"/>
        </w:numPr>
        <w:ind w:left="851" w:right="-2" w:hanging="284"/>
        <w:rPr>
          <w:rFonts w:ascii="Arial Narrow" w:hAnsi="Arial Narrow" w:cs="Arial"/>
          <w:b w:val="0"/>
          <w:sz w:val="22"/>
          <w:szCs w:val="18"/>
        </w:rPr>
      </w:pPr>
      <w:r w:rsidRPr="000A27A2">
        <w:rPr>
          <w:rFonts w:ascii="Arial Narrow" w:hAnsi="Arial Narrow" w:cs="Arial"/>
          <w:b w:val="0"/>
          <w:iCs/>
          <w:sz w:val="22"/>
          <w:szCs w:val="18"/>
        </w:rPr>
        <w:t xml:space="preserve">instalacji  elektrycznych dla budynku ……………………………………………………..………… położonego </w:t>
      </w:r>
      <w:r>
        <w:rPr>
          <w:rFonts w:ascii="Arial Narrow" w:hAnsi="Arial Narrow" w:cs="Arial"/>
          <w:b w:val="0"/>
          <w:iCs/>
          <w:sz w:val="22"/>
          <w:szCs w:val="18"/>
        </w:rPr>
        <w:br/>
        <w:t>w …………………………………….………….</w:t>
      </w:r>
      <w:r w:rsidRPr="000A27A2">
        <w:rPr>
          <w:rFonts w:ascii="Arial Narrow" w:hAnsi="Arial Narrow" w:cs="Arial"/>
          <w:b w:val="0"/>
          <w:iCs/>
          <w:sz w:val="22"/>
          <w:szCs w:val="18"/>
        </w:rPr>
        <w:t>,</w:t>
      </w:r>
    </w:p>
    <w:p w:rsidR="009B3026" w:rsidRDefault="009B3026" w:rsidP="009B3026">
      <w:pPr>
        <w:pStyle w:val="Tekstpodstawowy31"/>
        <w:numPr>
          <w:ilvl w:val="0"/>
          <w:numId w:val="26"/>
        </w:numPr>
        <w:ind w:left="567" w:right="-2" w:hanging="283"/>
        <w:rPr>
          <w:rFonts w:ascii="Arial Narrow" w:hAnsi="Arial Narrow" w:cs="Arial"/>
          <w:b w:val="0"/>
          <w:sz w:val="22"/>
          <w:szCs w:val="18"/>
        </w:rPr>
      </w:pPr>
      <w:r>
        <w:rPr>
          <w:rFonts w:ascii="Arial Narrow" w:hAnsi="Arial Narrow" w:cs="Arial"/>
          <w:b w:val="0"/>
          <w:sz w:val="22"/>
          <w:szCs w:val="18"/>
        </w:rPr>
        <w:t xml:space="preserve">instalatorem systemów teletechnicznych, tj.  ……………………………………………… wpisaną/ym na listę pracowników zabezpieczenia technicznego, który </w:t>
      </w:r>
      <w:r>
        <w:rPr>
          <w:rFonts w:ascii="Arial Narrow" w:hAnsi="Arial Narrow" w:cs="Arial"/>
          <w:b w:val="0"/>
          <w:sz w:val="22"/>
          <w:szCs w:val="22"/>
        </w:rPr>
        <w:t xml:space="preserve">posiada ……-letnie doświadczenie </w:t>
      </w:r>
      <w:r>
        <w:rPr>
          <w:rFonts w:ascii="Arial Narrow" w:hAnsi="Arial Narrow" w:cs="Arial"/>
          <w:b w:val="0"/>
          <w:sz w:val="22"/>
          <w:szCs w:val="18"/>
        </w:rPr>
        <w:t>oraz która/y wykonał systemy:</w:t>
      </w:r>
    </w:p>
    <w:p w:rsidR="009B3026" w:rsidRDefault="009B3026" w:rsidP="00D03E34">
      <w:pPr>
        <w:pStyle w:val="Tekstpodstawowy31"/>
        <w:numPr>
          <w:ilvl w:val="0"/>
          <w:numId w:val="53"/>
        </w:numPr>
        <w:ind w:left="851" w:right="-2" w:hanging="284"/>
        <w:rPr>
          <w:rFonts w:ascii="Arial Narrow" w:hAnsi="Arial Narrow" w:cs="Arial"/>
          <w:b w:val="0"/>
          <w:sz w:val="22"/>
          <w:szCs w:val="18"/>
        </w:rPr>
      </w:pPr>
      <w:r>
        <w:rPr>
          <w:rFonts w:ascii="Arial Narrow" w:hAnsi="Arial Narrow" w:cs="Arial"/>
          <w:b w:val="0"/>
          <w:sz w:val="22"/>
          <w:szCs w:val="18"/>
        </w:rPr>
        <w:t>monitoringu</w:t>
      </w:r>
      <w:r w:rsidRPr="004D13C2">
        <w:rPr>
          <w:rFonts w:ascii="Arial Narrow" w:hAnsi="Arial Narrow" w:cs="Arial"/>
          <w:b w:val="0"/>
          <w:sz w:val="22"/>
          <w:szCs w:val="18"/>
        </w:rPr>
        <w:t xml:space="preserve"> </w:t>
      </w:r>
      <w:r w:rsidRPr="00935CB4">
        <w:rPr>
          <w:rFonts w:ascii="Arial Narrow" w:hAnsi="Arial Narrow" w:cs="Arial"/>
          <w:b w:val="0"/>
          <w:sz w:val="22"/>
          <w:szCs w:val="18"/>
        </w:rPr>
        <w:t>wizyjn</w:t>
      </w:r>
      <w:r>
        <w:rPr>
          <w:rFonts w:ascii="Arial Narrow" w:hAnsi="Arial Narrow" w:cs="Arial"/>
          <w:b w:val="0"/>
          <w:sz w:val="22"/>
          <w:szCs w:val="18"/>
        </w:rPr>
        <w:t>ego/</w:t>
      </w:r>
      <w:r w:rsidRPr="00935CB4">
        <w:rPr>
          <w:rFonts w:ascii="Arial Narrow" w:hAnsi="Arial Narrow" w:cs="Arial"/>
          <w:b w:val="0"/>
          <w:sz w:val="22"/>
          <w:szCs w:val="18"/>
        </w:rPr>
        <w:t>kontroli dostę</w:t>
      </w:r>
      <w:r>
        <w:rPr>
          <w:rFonts w:ascii="Arial Narrow" w:hAnsi="Arial Narrow" w:cs="Arial"/>
          <w:b w:val="0"/>
          <w:sz w:val="22"/>
          <w:szCs w:val="18"/>
        </w:rPr>
        <w:t>pu/</w:t>
      </w:r>
      <w:r w:rsidRPr="00935CB4">
        <w:rPr>
          <w:rFonts w:ascii="Arial Narrow" w:hAnsi="Arial Narrow" w:cs="Arial"/>
          <w:b w:val="0"/>
          <w:sz w:val="22"/>
          <w:szCs w:val="18"/>
        </w:rPr>
        <w:t>sygnalizacji wł</w:t>
      </w:r>
      <w:r>
        <w:rPr>
          <w:rFonts w:ascii="Arial Narrow" w:hAnsi="Arial Narrow" w:cs="Arial"/>
          <w:b w:val="0"/>
          <w:sz w:val="22"/>
          <w:szCs w:val="18"/>
        </w:rPr>
        <w:t>amania i napadu *</w:t>
      </w:r>
      <w:r>
        <w:rPr>
          <w:rFonts w:ascii="Arial Narrow" w:hAnsi="Arial Narrow" w:cs="Arial"/>
          <w:b w:val="0"/>
          <w:iCs/>
          <w:sz w:val="22"/>
          <w:szCs w:val="18"/>
        </w:rPr>
        <w:t xml:space="preserve"> dla budynku ……………………………………</w:t>
      </w:r>
      <w:r w:rsidRPr="00935CB4">
        <w:rPr>
          <w:rFonts w:ascii="Arial Narrow" w:hAnsi="Arial Narrow" w:cs="Arial"/>
          <w:b w:val="0"/>
          <w:iCs/>
          <w:sz w:val="22"/>
          <w:szCs w:val="18"/>
        </w:rPr>
        <w:t xml:space="preserve"> położonego w …………………………………………………,</w:t>
      </w:r>
    </w:p>
    <w:p w:rsidR="009B3026" w:rsidRPr="000A27A2" w:rsidRDefault="009B3026" w:rsidP="00D03E34">
      <w:pPr>
        <w:pStyle w:val="Tekstpodstawowy31"/>
        <w:numPr>
          <w:ilvl w:val="0"/>
          <w:numId w:val="53"/>
        </w:numPr>
        <w:ind w:left="851" w:right="-2" w:hanging="284"/>
        <w:rPr>
          <w:rFonts w:ascii="Arial Narrow" w:hAnsi="Arial Narrow" w:cs="Arial"/>
          <w:b w:val="0"/>
          <w:sz w:val="22"/>
          <w:szCs w:val="18"/>
        </w:rPr>
      </w:pPr>
      <w:r>
        <w:rPr>
          <w:rFonts w:ascii="Arial Narrow" w:hAnsi="Arial Narrow" w:cs="Arial"/>
          <w:b w:val="0"/>
          <w:sz w:val="22"/>
          <w:szCs w:val="18"/>
        </w:rPr>
        <w:t>monitoringu</w:t>
      </w:r>
      <w:r w:rsidRPr="004D13C2">
        <w:rPr>
          <w:rFonts w:ascii="Arial Narrow" w:hAnsi="Arial Narrow" w:cs="Arial"/>
          <w:b w:val="0"/>
          <w:sz w:val="22"/>
          <w:szCs w:val="18"/>
        </w:rPr>
        <w:t xml:space="preserve"> </w:t>
      </w:r>
      <w:r w:rsidRPr="00935CB4">
        <w:rPr>
          <w:rFonts w:ascii="Arial Narrow" w:hAnsi="Arial Narrow" w:cs="Arial"/>
          <w:b w:val="0"/>
          <w:sz w:val="22"/>
          <w:szCs w:val="18"/>
        </w:rPr>
        <w:t>wizyjn</w:t>
      </w:r>
      <w:r>
        <w:rPr>
          <w:rFonts w:ascii="Arial Narrow" w:hAnsi="Arial Narrow" w:cs="Arial"/>
          <w:b w:val="0"/>
          <w:sz w:val="22"/>
          <w:szCs w:val="18"/>
        </w:rPr>
        <w:t>ego/</w:t>
      </w:r>
      <w:r w:rsidRPr="00935CB4">
        <w:rPr>
          <w:rFonts w:ascii="Arial Narrow" w:hAnsi="Arial Narrow" w:cs="Arial"/>
          <w:b w:val="0"/>
          <w:sz w:val="22"/>
          <w:szCs w:val="18"/>
        </w:rPr>
        <w:t>kontroli dostę</w:t>
      </w:r>
      <w:r>
        <w:rPr>
          <w:rFonts w:ascii="Arial Narrow" w:hAnsi="Arial Narrow" w:cs="Arial"/>
          <w:b w:val="0"/>
          <w:sz w:val="22"/>
          <w:szCs w:val="18"/>
        </w:rPr>
        <w:t>pu/</w:t>
      </w:r>
      <w:r w:rsidRPr="00935CB4">
        <w:rPr>
          <w:rFonts w:ascii="Arial Narrow" w:hAnsi="Arial Narrow" w:cs="Arial"/>
          <w:b w:val="0"/>
          <w:sz w:val="22"/>
          <w:szCs w:val="18"/>
        </w:rPr>
        <w:t>sygnalizacji wł</w:t>
      </w:r>
      <w:r>
        <w:rPr>
          <w:rFonts w:ascii="Arial Narrow" w:hAnsi="Arial Narrow" w:cs="Arial"/>
          <w:b w:val="0"/>
          <w:sz w:val="22"/>
          <w:szCs w:val="18"/>
        </w:rPr>
        <w:t>amania i napadu *</w:t>
      </w:r>
      <w:r>
        <w:rPr>
          <w:rFonts w:ascii="Arial Narrow" w:hAnsi="Arial Narrow" w:cs="Arial"/>
          <w:b w:val="0"/>
          <w:iCs/>
          <w:sz w:val="22"/>
          <w:szCs w:val="18"/>
        </w:rPr>
        <w:t xml:space="preserve"> dla budynku ……………………………………</w:t>
      </w:r>
      <w:r w:rsidRPr="00935CB4">
        <w:rPr>
          <w:rFonts w:ascii="Arial Narrow" w:hAnsi="Arial Narrow" w:cs="Arial"/>
          <w:b w:val="0"/>
          <w:iCs/>
          <w:sz w:val="22"/>
          <w:szCs w:val="18"/>
        </w:rPr>
        <w:t xml:space="preserve"> położonego w …………………………………………………,</w:t>
      </w:r>
    </w:p>
    <w:p w:rsidR="009B3026" w:rsidRDefault="009B3026" w:rsidP="009B3026">
      <w:pPr>
        <w:pStyle w:val="Tekstpodstawowy31"/>
        <w:numPr>
          <w:ilvl w:val="0"/>
          <w:numId w:val="26"/>
        </w:numPr>
        <w:ind w:left="567" w:right="-2" w:hanging="283"/>
        <w:rPr>
          <w:rFonts w:ascii="Arial Narrow" w:hAnsi="Arial Narrow" w:cs="Arial"/>
          <w:b w:val="0"/>
          <w:sz w:val="22"/>
          <w:szCs w:val="18"/>
        </w:rPr>
      </w:pPr>
      <w:r>
        <w:rPr>
          <w:rFonts w:ascii="Arial Narrow" w:hAnsi="Arial Narrow" w:cs="Arial"/>
          <w:b w:val="0"/>
          <w:sz w:val="22"/>
          <w:szCs w:val="18"/>
        </w:rPr>
        <w:t xml:space="preserve">instalatorem sieci strukturalnej, tj.  ……………………………………………… który </w:t>
      </w:r>
      <w:r>
        <w:rPr>
          <w:rFonts w:ascii="Arial Narrow" w:hAnsi="Arial Narrow" w:cs="Arial"/>
          <w:b w:val="0"/>
          <w:sz w:val="22"/>
          <w:szCs w:val="22"/>
        </w:rPr>
        <w:t xml:space="preserve">posiada ……-letnie doświadczenie, </w:t>
      </w:r>
      <w:r>
        <w:rPr>
          <w:rFonts w:ascii="Arial Narrow" w:hAnsi="Arial Narrow" w:cs="Arial"/>
          <w:b w:val="0"/>
          <w:sz w:val="22"/>
          <w:szCs w:val="18"/>
        </w:rPr>
        <w:t xml:space="preserve">oraz która/y wykonał/a: </w:t>
      </w:r>
    </w:p>
    <w:p w:rsidR="009B3026" w:rsidRDefault="009B3026" w:rsidP="00D03E34">
      <w:pPr>
        <w:pStyle w:val="Tekstpodstawowy31"/>
        <w:numPr>
          <w:ilvl w:val="0"/>
          <w:numId w:val="54"/>
        </w:numPr>
        <w:ind w:left="851" w:right="-2" w:hanging="284"/>
        <w:rPr>
          <w:rFonts w:ascii="Arial Narrow" w:hAnsi="Arial Narrow" w:cs="Arial"/>
          <w:b w:val="0"/>
          <w:sz w:val="22"/>
          <w:szCs w:val="18"/>
        </w:rPr>
      </w:pPr>
      <w:r>
        <w:rPr>
          <w:rFonts w:ascii="Arial Narrow" w:hAnsi="Arial Narrow" w:cs="Arial"/>
          <w:b w:val="0"/>
          <w:sz w:val="22"/>
          <w:szCs w:val="18"/>
        </w:rPr>
        <w:t>siec strukturalna kat</w:t>
      </w:r>
      <w:r>
        <w:rPr>
          <w:rFonts w:ascii="Arial Narrow" w:hAnsi="Arial Narrow" w:cs="Arial"/>
          <w:b w:val="0"/>
          <w:iCs/>
          <w:sz w:val="22"/>
          <w:szCs w:val="18"/>
        </w:rPr>
        <w:t xml:space="preserve"> ……. dla budynku …………………………………………………………….………</w:t>
      </w:r>
      <w:r w:rsidRPr="00935CB4">
        <w:rPr>
          <w:rFonts w:ascii="Arial Narrow" w:hAnsi="Arial Narrow" w:cs="Arial"/>
          <w:b w:val="0"/>
          <w:iCs/>
          <w:sz w:val="22"/>
          <w:szCs w:val="18"/>
        </w:rPr>
        <w:t xml:space="preserve"> położonego </w:t>
      </w:r>
      <w:r>
        <w:rPr>
          <w:rFonts w:ascii="Arial Narrow" w:hAnsi="Arial Narrow" w:cs="Arial"/>
          <w:b w:val="0"/>
          <w:iCs/>
          <w:sz w:val="22"/>
          <w:szCs w:val="18"/>
        </w:rPr>
        <w:br/>
      </w:r>
      <w:r w:rsidRPr="00935CB4">
        <w:rPr>
          <w:rFonts w:ascii="Arial Narrow" w:hAnsi="Arial Narrow" w:cs="Arial"/>
          <w:b w:val="0"/>
          <w:iCs/>
          <w:sz w:val="22"/>
          <w:szCs w:val="18"/>
        </w:rPr>
        <w:t>w …………………………………………………,</w:t>
      </w:r>
    </w:p>
    <w:p w:rsidR="009B3026" w:rsidRPr="000A27A2" w:rsidRDefault="009B3026" w:rsidP="00D03E34">
      <w:pPr>
        <w:pStyle w:val="Tekstpodstawowy31"/>
        <w:numPr>
          <w:ilvl w:val="0"/>
          <w:numId w:val="54"/>
        </w:numPr>
        <w:ind w:left="851" w:right="-2" w:hanging="284"/>
        <w:rPr>
          <w:rFonts w:ascii="Arial Narrow" w:hAnsi="Arial Narrow" w:cs="Arial"/>
          <w:b w:val="0"/>
          <w:sz w:val="22"/>
          <w:szCs w:val="18"/>
        </w:rPr>
      </w:pPr>
      <w:r w:rsidRPr="000A27A2">
        <w:rPr>
          <w:rFonts w:ascii="Arial Narrow" w:hAnsi="Arial Narrow" w:cs="Arial"/>
          <w:b w:val="0"/>
          <w:sz w:val="22"/>
          <w:szCs w:val="18"/>
        </w:rPr>
        <w:t>siec strukturalna kat</w:t>
      </w:r>
      <w:r w:rsidRPr="000A27A2">
        <w:rPr>
          <w:rFonts w:ascii="Arial Narrow" w:hAnsi="Arial Narrow" w:cs="Arial"/>
          <w:b w:val="0"/>
          <w:iCs/>
          <w:sz w:val="22"/>
          <w:szCs w:val="18"/>
        </w:rPr>
        <w:t xml:space="preserve"> ……. dla budynku …………………………………………………………….……… położonego </w:t>
      </w:r>
      <w:r w:rsidRPr="000A27A2">
        <w:rPr>
          <w:rFonts w:ascii="Arial Narrow" w:hAnsi="Arial Narrow" w:cs="Arial"/>
          <w:b w:val="0"/>
          <w:iCs/>
          <w:sz w:val="22"/>
          <w:szCs w:val="18"/>
        </w:rPr>
        <w:br/>
        <w:t>w …………………………………………………,</w:t>
      </w:r>
    </w:p>
    <w:p w:rsidR="009B3026" w:rsidRPr="000F5459" w:rsidRDefault="009B3026" w:rsidP="009B3026">
      <w:pPr>
        <w:pStyle w:val="Tekstpodstawowy2"/>
        <w:rPr>
          <w:rFonts w:ascii="Arial Narrow" w:hAnsi="Arial Narrow" w:cs="Arial"/>
          <w:i/>
          <w:sz w:val="20"/>
          <w:szCs w:val="22"/>
        </w:rPr>
      </w:pPr>
      <w:r w:rsidRPr="000F5459">
        <w:rPr>
          <w:rFonts w:ascii="Arial Narrow" w:hAnsi="Arial Narrow" w:cs="Arial"/>
          <w:i/>
          <w:sz w:val="20"/>
          <w:szCs w:val="22"/>
        </w:rPr>
        <w:t>* niepotrzebne skreślić</w:t>
      </w:r>
    </w:p>
    <w:p w:rsidR="00DF00B2" w:rsidRPr="009D5B38" w:rsidRDefault="00DF00B2" w:rsidP="007D7EF3">
      <w:pPr>
        <w:pStyle w:val="Tekstpodstawowy31"/>
        <w:ind w:right="-2"/>
        <w:rPr>
          <w:rFonts w:ascii="Arial Narrow" w:hAnsi="Arial Narrow" w:cs="Arial"/>
          <w:sz w:val="10"/>
          <w:szCs w:val="22"/>
        </w:rPr>
      </w:pPr>
    </w:p>
    <w:p w:rsidR="009D5B38" w:rsidRPr="009D5B38" w:rsidRDefault="009D5B38" w:rsidP="00FD30DC">
      <w:pPr>
        <w:pStyle w:val="Tekstpodstawowy31"/>
        <w:ind w:left="567" w:right="-2"/>
        <w:rPr>
          <w:rFonts w:ascii="Arial Narrow" w:hAnsi="Arial Narrow"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BA5C21" w:rsidRPr="001B6D2C" w:rsidTr="00BA5C21">
        <w:tc>
          <w:tcPr>
            <w:tcW w:w="258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c>
          <w:tcPr>
            <w:tcW w:w="2580"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1B6D2C" w:rsidTr="00BA5C21">
        <w:trPr>
          <w:jc w:val="right"/>
        </w:trPr>
        <w:tc>
          <w:tcPr>
            <w:tcW w:w="442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rPr>
          <w:jc w:val="right"/>
        </w:trPr>
        <w:tc>
          <w:tcPr>
            <w:tcW w:w="4420" w:type="dxa"/>
            <w:tcBorders>
              <w:top w:val="dotted" w:sz="4" w:space="0" w:color="auto"/>
              <w:left w:val="nil"/>
              <w:bottom w:val="nil"/>
              <w:right w:val="nil"/>
            </w:tcBorders>
            <w:hideMark/>
          </w:tcPr>
          <w:p w:rsidR="00BA5C21" w:rsidRPr="000671D7" w:rsidRDefault="00BA5C21" w:rsidP="00187671">
            <w:pPr>
              <w:ind w:left="0" w:right="-2" w:firstLine="0"/>
              <w:jc w:val="center"/>
              <w:rPr>
                <w:rFonts w:ascii="Arial Narrow" w:hAnsi="Arial Narrow" w:cs="Arial"/>
                <w:i/>
                <w:sz w:val="18"/>
                <w:szCs w:val="22"/>
              </w:rPr>
            </w:pPr>
            <w:r w:rsidRPr="000671D7">
              <w:rPr>
                <w:rFonts w:ascii="Arial Narrow" w:hAnsi="Arial Narrow" w:cs="Arial"/>
                <w:i/>
                <w:sz w:val="18"/>
                <w:szCs w:val="22"/>
              </w:rPr>
              <w:t>podpis</w:t>
            </w:r>
          </w:p>
        </w:tc>
      </w:tr>
    </w:tbl>
    <w:p w:rsidR="00DF00B2" w:rsidRDefault="00DF00B2" w:rsidP="00187671">
      <w:pPr>
        <w:pStyle w:val="Tekstpodstawowy2"/>
        <w:ind w:left="0" w:firstLine="0"/>
        <w:rPr>
          <w:rFonts w:ascii="Arial Narrow" w:hAnsi="Arial Narrow" w:cs="Arial"/>
          <w:sz w:val="22"/>
          <w:szCs w:val="22"/>
        </w:rPr>
      </w:pPr>
    </w:p>
    <w:p w:rsidR="00DF00B2" w:rsidRDefault="00DF00B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BA5C21" w:rsidRPr="001B6D2C" w:rsidRDefault="00BA5C21" w:rsidP="003B04A1">
      <w:pPr>
        <w:pStyle w:val="Tekstpodstawowy2"/>
        <w:tabs>
          <w:tab w:val="left" w:pos="142"/>
        </w:tabs>
        <w:ind w:left="0" w:firstLine="0"/>
        <w:rPr>
          <w:rFonts w:ascii="Arial Narrow" w:hAnsi="Arial Narrow" w:cs="Arial"/>
          <w:sz w:val="22"/>
          <w:szCs w:val="22"/>
        </w:rPr>
      </w:pPr>
      <w:r w:rsidRPr="001B6D2C">
        <w:rPr>
          <w:rFonts w:ascii="Arial Narrow" w:hAnsi="Arial Narrow" w:cs="Arial"/>
          <w:sz w:val="22"/>
          <w:szCs w:val="22"/>
        </w:rPr>
        <w:t>Załącznik nr 3 do SIWZ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10204"/>
      </w:tblGrid>
      <w:tr w:rsidR="00BA5C21" w:rsidRPr="001B6D2C" w:rsidTr="00BA5C21">
        <w:trPr>
          <w:trHeight w:val="454"/>
        </w:trPr>
        <w:tc>
          <w:tcPr>
            <w:tcW w:w="10204" w:type="dxa"/>
            <w:shd w:val="clear" w:color="auto" w:fill="D9D9D9"/>
            <w:vAlign w:val="center"/>
            <w:hideMark/>
          </w:tcPr>
          <w:p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rsidR="00BA5C21" w:rsidRPr="001B6D2C" w:rsidRDefault="00BA5C21" w:rsidP="00187671">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0206"/>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1B6D2C" w:rsidTr="00BA5C21">
        <w:trPr>
          <w:trHeight w:val="283"/>
        </w:trPr>
        <w:tc>
          <w:tcPr>
            <w:tcW w:w="10206" w:type="dxa"/>
            <w:tcBorders>
              <w:top w:val="dotted" w:sz="4" w:space="0" w:color="auto"/>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BA5C21" w:rsidP="00187671">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0671D7" w:rsidTr="00BA5C21">
        <w:trPr>
          <w:trHeight w:val="113"/>
        </w:trPr>
        <w:tc>
          <w:tcPr>
            <w:tcW w:w="10206" w:type="dxa"/>
            <w:tcBorders>
              <w:top w:val="dotted" w:sz="4" w:space="0" w:color="auto"/>
              <w:left w:val="nil"/>
              <w:bottom w:val="nil"/>
              <w:right w:val="nil"/>
            </w:tcBorders>
            <w:hideMark/>
          </w:tcPr>
          <w:p w:rsidR="00BA5C21" w:rsidRPr="000671D7" w:rsidRDefault="00BA5C21" w:rsidP="00187671">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i/>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0671D7" w:rsidP="00187671">
            <w:pPr>
              <w:ind w:left="0" w:firstLine="0"/>
              <w:jc w:val="left"/>
              <w:rPr>
                <w:rFonts w:ascii="Arial Narrow" w:hAnsi="Arial Narrow" w:cs="Arial"/>
                <w:i/>
                <w:sz w:val="18"/>
                <w:szCs w:val="22"/>
              </w:rPr>
            </w:pPr>
            <w:r>
              <w:rPr>
                <w:rFonts w:ascii="Arial Narrow" w:hAnsi="Arial Narrow" w:cs="Arial"/>
                <w:i/>
                <w:sz w:val="18"/>
                <w:szCs w:val="22"/>
              </w:rPr>
              <w:t>NIP</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i/>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3665FD"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 dostępnego i bezpłatnego zbioru </w:t>
            </w:r>
            <w:r>
              <w:rPr>
                <w:rFonts w:ascii="Arial Narrow" w:hAnsi="Arial Narrow" w:cs="Arial"/>
                <w:i/>
                <w:sz w:val="18"/>
                <w:szCs w:val="22"/>
              </w:rPr>
              <w:t>(KRS lub CEiDG)</w:t>
            </w:r>
          </w:p>
        </w:tc>
      </w:tr>
    </w:tbl>
    <w:p w:rsidR="00BA5C21" w:rsidRPr="000671D7" w:rsidRDefault="00BA5C21" w:rsidP="00187671">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BA5C21" w:rsidRPr="001B6D2C" w:rsidTr="0018583E">
        <w:tc>
          <w:tcPr>
            <w:tcW w:w="5812"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18583E">
        <w:trPr>
          <w:trHeight w:val="283"/>
        </w:trPr>
        <w:tc>
          <w:tcPr>
            <w:tcW w:w="5812"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0671D7" w:rsidTr="0018583E">
        <w:trPr>
          <w:trHeight w:val="170"/>
        </w:trPr>
        <w:tc>
          <w:tcPr>
            <w:tcW w:w="5812" w:type="dxa"/>
            <w:tcBorders>
              <w:top w:val="dotted" w:sz="4" w:space="0" w:color="auto"/>
              <w:left w:val="nil"/>
              <w:bottom w:val="nil"/>
              <w:right w:val="nil"/>
            </w:tcBorders>
            <w:hideMark/>
          </w:tcPr>
          <w:p w:rsidR="00BA5C21" w:rsidRPr="000671D7" w:rsidRDefault="00BA5C21" w:rsidP="00187671">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rsidR="00BA5C21" w:rsidRPr="000671D7" w:rsidRDefault="00BA5C21" w:rsidP="00187671">
      <w:pPr>
        <w:pStyle w:val="Default"/>
        <w:ind w:right="-2"/>
        <w:rPr>
          <w:rFonts w:ascii="Arial Narrow" w:hAnsi="Arial Narrow" w:cs="Arial"/>
          <w:b/>
          <w:sz w:val="14"/>
          <w:szCs w:val="22"/>
        </w:rPr>
      </w:pPr>
    </w:p>
    <w:p w:rsidR="00BA5C21" w:rsidRPr="001B6D2C" w:rsidRDefault="00BA5C21" w:rsidP="00187671">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4749EE">
        <w:rPr>
          <w:rFonts w:ascii="Arial Narrow" w:hAnsi="Arial Narrow" w:cs="Arial"/>
          <w:b/>
          <w:sz w:val="22"/>
          <w:szCs w:val="22"/>
        </w:rPr>
        <w:t>Przebudow</w:t>
      </w:r>
      <w:r w:rsidR="0043096F">
        <w:rPr>
          <w:rFonts w:ascii="Arial Narrow" w:hAnsi="Arial Narrow" w:cs="Arial"/>
          <w:b/>
          <w:sz w:val="22"/>
          <w:szCs w:val="22"/>
        </w:rPr>
        <w:t xml:space="preserve">a budynku na potrzeby Archiwum </w:t>
      </w:r>
      <w:r w:rsidR="0043096F" w:rsidRPr="003B04A1">
        <w:rPr>
          <w:rFonts w:ascii="Arial Narrow" w:hAnsi="Arial Narrow" w:cs="Arial"/>
          <w:b/>
          <w:sz w:val="22"/>
          <w:szCs w:val="22"/>
        </w:rPr>
        <w:t>K</w:t>
      </w:r>
      <w:r w:rsidR="004749EE" w:rsidRPr="003B04A1">
        <w:rPr>
          <w:rFonts w:ascii="Arial Narrow" w:hAnsi="Arial Narrow" w:cs="Arial"/>
          <w:b/>
          <w:sz w:val="22"/>
          <w:szCs w:val="22"/>
        </w:rPr>
        <w:t>omendy</w:t>
      </w:r>
      <w:r w:rsidR="004749EE" w:rsidRPr="0043096F">
        <w:rPr>
          <w:rFonts w:ascii="Arial Narrow" w:hAnsi="Arial Narrow" w:cs="Arial"/>
          <w:b/>
          <w:color w:val="FF0000"/>
          <w:sz w:val="22"/>
          <w:szCs w:val="22"/>
        </w:rPr>
        <w:t xml:space="preserve"> </w:t>
      </w:r>
      <w:r w:rsidR="004749EE">
        <w:rPr>
          <w:rFonts w:ascii="Arial Narrow" w:hAnsi="Arial Narrow" w:cs="Arial"/>
          <w:b/>
          <w:sz w:val="22"/>
          <w:szCs w:val="22"/>
        </w:rPr>
        <w:t>Wojewódzkiej Policji w Poznaniu</w:t>
      </w:r>
      <w:r w:rsidRPr="001B6D2C">
        <w:rPr>
          <w:rFonts w:ascii="Arial Narrow" w:hAnsi="Arial Narrow" w:cs="Arial"/>
          <w:sz w:val="22"/>
          <w:szCs w:val="22"/>
        </w:rPr>
        <w:t>, co następuje:</w:t>
      </w:r>
    </w:p>
    <w:p w:rsidR="00BA5C21" w:rsidRPr="00723BA1" w:rsidRDefault="00BA5C21" w:rsidP="00187671">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firstRow="1" w:lastRow="0" w:firstColumn="1" w:lastColumn="0" w:noHBand="0" w:noVBand="1"/>
      </w:tblPr>
      <w:tblGrid>
        <w:gridCol w:w="10199"/>
      </w:tblGrid>
      <w:tr w:rsidR="00BA5C21" w:rsidRPr="001B6D2C" w:rsidTr="00BA5C21">
        <w:trPr>
          <w:trHeight w:val="454"/>
        </w:trPr>
        <w:tc>
          <w:tcPr>
            <w:tcW w:w="10199" w:type="dxa"/>
            <w:shd w:val="clear" w:color="auto" w:fill="D9D9D9"/>
            <w:vAlign w:val="center"/>
            <w:hideMark/>
          </w:tcPr>
          <w:p w:rsidR="00BA5C21" w:rsidRPr="001B6D2C" w:rsidRDefault="0027658F" w:rsidP="00B502A8">
            <w:pPr>
              <w:numPr>
                <w:ilvl w:val="0"/>
                <w:numId w:val="13"/>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rsidR="00BA5C21" w:rsidRPr="00723BA1" w:rsidRDefault="00BA5C21" w:rsidP="00187671">
      <w:pPr>
        <w:autoSpaceDE w:val="0"/>
        <w:autoSpaceDN w:val="0"/>
        <w:adjustRightInd w:val="0"/>
        <w:ind w:right="-2"/>
        <w:rPr>
          <w:rFonts w:ascii="Arial Narrow" w:eastAsia="Calibri" w:hAnsi="Arial Narrow" w:cs="Arial"/>
          <w:color w:val="000000"/>
          <w:sz w:val="8"/>
          <w:szCs w:val="22"/>
        </w:rPr>
      </w:pP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Oświadczam, że nie podlegam wykluczeniu z postępowania na podstawie art. 24 ust. 1 pkt 13-23 oraz ust. 5 uPzp.</w:t>
      </w:r>
    </w:p>
    <w:p w:rsidR="00BA5C21" w:rsidRPr="00723BA1" w:rsidRDefault="00BA5C21" w:rsidP="00187671">
      <w:pPr>
        <w:tabs>
          <w:tab w:val="left" w:pos="0"/>
        </w:tabs>
        <w:autoSpaceDE w:val="0"/>
        <w:autoSpaceDN w:val="0"/>
        <w:adjustRightInd w:val="0"/>
        <w:ind w:left="0" w:right="-2" w:firstLine="0"/>
        <w:rPr>
          <w:rFonts w:ascii="Arial Narrow" w:eastAsia="Calibri" w:hAnsi="Arial Narrow" w:cs="Arial"/>
          <w:color w:val="000000"/>
          <w:sz w:val="8"/>
          <w:szCs w:val="22"/>
        </w:rPr>
      </w:pP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rsidR="00452763" w:rsidRPr="00953A51" w:rsidRDefault="00452763" w:rsidP="006C182D">
      <w:pPr>
        <w:pStyle w:val="Tekstpodstawowy2"/>
        <w:numPr>
          <w:ilvl w:val="0"/>
          <w:numId w:val="14"/>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uPzp - z</w:t>
      </w:r>
      <w:r w:rsidRPr="00953A51">
        <w:rPr>
          <w:rFonts w:ascii="Arial Narrow" w:hAnsi="Arial Narrow" w:cs="Arial"/>
          <w:sz w:val="22"/>
          <w:szCs w:val="18"/>
        </w:rPr>
        <w:t xml:space="preserve"> postępowania o udzielenie zamówienia wyklucza się wykonawcę, będącego osobą fizyczną, którego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6C182D">
      <w:pPr>
        <w:pStyle w:val="Tekstpodstawowy2"/>
        <w:numPr>
          <w:ilvl w:val="0"/>
          <w:numId w:val="1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r w:rsidR="006D1FBD">
        <w:rPr>
          <w:rFonts w:ascii="Arial Narrow" w:hAnsi="Arial Narrow" w:cs="Arial"/>
          <w:sz w:val="22"/>
          <w:szCs w:val="18"/>
        </w:rPr>
        <w:t xml:space="preserve">t.j.- </w:t>
      </w:r>
      <w:r w:rsidRPr="00953A51">
        <w:rPr>
          <w:rFonts w:ascii="Arial Narrow" w:hAnsi="Arial Narrow" w:cs="Arial"/>
          <w:sz w:val="22"/>
          <w:szCs w:val="18"/>
        </w:rPr>
        <w:t>Dz. U. z 201</w:t>
      </w:r>
      <w:r w:rsidR="001A0862">
        <w:rPr>
          <w:rFonts w:ascii="Arial Narrow" w:hAnsi="Arial Narrow" w:cs="Arial"/>
          <w:sz w:val="22"/>
          <w:szCs w:val="18"/>
        </w:rPr>
        <w:t>8</w:t>
      </w:r>
      <w:r w:rsidR="000A27A2">
        <w:rPr>
          <w:rFonts w:ascii="Arial Narrow" w:hAnsi="Arial Narrow" w:cs="Arial"/>
          <w:sz w:val="22"/>
          <w:szCs w:val="18"/>
        </w:rPr>
        <w:t xml:space="preserve"> </w:t>
      </w:r>
      <w:r w:rsidRPr="00953A51">
        <w:rPr>
          <w:rFonts w:ascii="Arial Narrow" w:hAnsi="Arial Narrow" w:cs="Arial"/>
          <w:sz w:val="22"/>
          <w:szCs w:val="18"/>
        </w:rPr>
        <w:t>r., poz</w:t>
      </w:r>
      <w:r w:rsidR="001A0862">
        <w:rPr>
          <w:rFonts w:ascii="Arial Narrow" w:hAnsi="Arial Narrow" w:cs="Arial"/>
          <w:sz w:val="22"/>
          <w:szCs w:val="18"/>
        </w:rPr>
        <w:t>. 1600</w:t>
      </w:r>
      <w:r w:rsidR="000A27A2">
        <w:rPr>
          <w:rFonts w:ascii="Arial Narrow" w:hAnsi="Arial Narrow" w:cs="Arial"/>
          <w:sz w:val="22"/>
          <w:szCs w:val="18"/>
        </w:rPr>
        <w:t xml:space="preserve"> ze zm.</w:t>
      </w:r>
      <w:r w:rsidRPr="00953A51">
        <w:rPr>
          <w:rFonts w:ascii="Arial Narrow" w:hAnsi="Arial Narrow" w:cs="Arial"/>
          <w:sz w:val="22"/>
          <w:szCs w:val="18"/>
        </w:rPr>
        <w:t xml:space="preserve">) lub art. 46 lub art. 48 ustawy </w:t>
      </w:r>
      <w:r w:rsidR="002E5FCE">
        <w:rPr>
          <w:rFonts w:ascii="Arial Narrow" w:hAnsi="Arial Narrow" w:cs="Arial"/>
          <w:sz w:val="22"/>
          <w:szCs w:val="18"/>
        </w:rPr>
        <w:br/>
      </w:r>
      <w:r w:rsidRPr="00953A51">
        <w:rPr>
          <w:rFonts w:ascii="Arial Narrow" w:hAnsi="Arial Narrow" w:cs="Arial"/>
          <w:sz w:val="22"/>
          <w:szCs w:val="18"/>
        </w:rPr>
        <w:t>z dnia 25 czerwca 2010 r. o sporcie (</w:t>
      </w:r>
      <w:r w:rsidR="006D1FBD">
        <w:rPr>
          <w:rFonts w:ascii="Arial Narrow" w:hAnsi="Arial Narrow" w:cs="Arial"/>
          <w:sz w:val="22"/>
          <w:szCs w:val="18"/>
        </w:rPr>
        <w:t xml:space="preserve">t.j.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6C182D">
      <w:pPr>
        <w:pStyle w:val="Tekstpodstawowy2"/>
        <w:numPr>
          <w:ilvl w:val="0"/>
          <w:numId w:val="1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6C182D">
      <w:pPr>
        <w:pStyle w:val="Tekstpodstawowy2"/>
        <w:numPr>
          <w:ilvl w:val="0"/>
          <w:numId w:val="1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6C182D">
      <w:pPr>
        <w:pStyle w:val="Tekstpodstawowy2"/>
        <w:numPr>
          <w:ilvl w:val="0"/>
          <w:numId w:val="1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Pr>
          <w:rFonts w:ascii="Arial Narrow" w:hAnsi="Arial Narrow" w:cs="Arial"/>
          <w:sz w:val="22"/>
          <w:szCs w:val="18"/>
        </w:rPr>
        <w:t>j (Dz. U. z 2012 r., poz. 769),</w:t>
      </w:r>
    </w:p>
    <w:p w:rsidR="00452763" w:rsidRPr="00953A51" w:rsidRDefault="00645E17" w:rsidP="00187671">
      <w:pPr>
        <w:pStyle w:val="Tekstpodstawowy2"/>
        <w:tabs>
          <w:tab w:val="left" w:pos="709"/>
        </w:tabs>
        <w:suppressAutoHyphens/>
        <w:spacing w:after="120" w:line="252" w:lineRule="auto"/>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6C182D">
      <w:pPr>
        <w:pStyle w:val="Tekstpodstawowy2"/>
        <w:numPr>
          <w:ilvl w:val="0"/>
          <w:numId w:val="14"/>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uPzp - z</w:t>
      </w:r>
      <w:r w:rsidRPr="00953A51">
        <w:rPr>
          <w:rFonts w:ascii="Arial Narrow" w:hAnsi="Arial Narrow" w:cs="Arial"/>
          <w:sz w:val="22"/>
          <w:szCs w:val="18"/>
        </w:rPr>
        <w:t xml:space="preserve"> 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6C182D">
      <w:pPr>
        <w:pStyle w:val="Tekstpodstawowy2"/>
        <w:numPr>
          <w:ilvl w:val="0"/>
          <w:numId w:val="16"/>
        </w:numPr>
        <w:tabs>
          <w:tab w:val="left" w:pos="709"/>
        </w:tabs>
        <w:suppressAutoHyphens/>
        <w:spacing w:line="252" w:lineRule="auto"/>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r w:rsidR="006D1FBD">
        <w:rPr>
          <w:rFonts w:ascii="Arial Narrow" w:hAnsi="Arial Narrow" w:cs="Arial"/>
          <w:sz w:val="22"/>
          <w:szCs w:val="18"/>
        </w:rPr>
        <w:t xml:space="preserve">t.j. - </w:t>
      </w:r>
      <w:r w:rsidRPr="00953A51">
        <w:rPr>
          <w:rFonts w:ascii="Arial Narrow" w:hAnsi="Arial Narrow" w:cs="Arial"/>
          <w:sz w:val="22"/>
          <w:szCs w:val="18"/>
        </w:rPr>
        <w:t>Dz. U. z 201</w:t>
      </w:r>
      <w:r w:rsidR="001A0862">
        <w:rPr>
          <w:rFonts w:ascii="Arial Narrow" w:hAnsi="Arial Narrow" w:cs="Arial"/>
          <w:sz w:val="22"/>
          <w:szCs w:val="18"/>
        </w:rPr>
        <w:t>8</w:t>
      </w:r>
      <w:r w:rsidRPr="00953A51">
        <w:rPr>
          <w:rFonts w:ascii="Arial Narrow" w:hAnsi="Arial Narrow" w:cs="Arial"/>
          <w:sz w:val="22"/>
          <w:szCs w:val="18"/>
        </w:rPr>
        <w:t xml:space="preserve"> r., poz. </w:t>
      </w:r>
      <w:r w:rsidR="001A0862">
        <w:rPr>
          <w:rFonts w:ascii="Arial Narrow" w:hAnsi="Arial Narrow" w:cs="Arial"/>
          <w:sz w:val="22"/>
          <w:szCs w:val="18"/>
        </w:rPr>
        <w:t>1600</w:t>
      </w:r>
      <w:r w:rsidR="00C04F74">
        <w:rPr>
          <w:rFonts w:ascii="Arial Narrow" w:hAnsi="Arial Narrow" w:cs="Arial"/>
          <w:sz w:val="22"/>
          <w:szCs w:val="18"/>
        </w:rPr>
        <w:t xml:space="preserve"> </w:t>
      </w:r>
      <w:r w:rsidR="000A27A2">
        <w:rPr>
          <w:rFonts w:ascii="Arial Narrow" w:hAnsi="Arial Narrow" w:cs="Arial"/>
          <w:sz w:val="22"/>
          <w:szCs w:val="18"/>
        </w:rPr>
        <w:t>ze zm.</w:t>
      </w:r>
      <w:r w:rsidRPr="00953A51">
        <w:rPr>
          <w:rFonts w:ascii="Arial Narrow" w:hAnsi="Arial Narrow" w:cs="Arial"/>
          <w:sz w:val="22"/>
          <w:szCs w:val="18"/>
        </w:rPr>
        <w:t xml:space="preserve">) lub art. 46 lub art. 48 ustawy </w:t>
      </w:r>
      <w:r w:rsidR="002E5FCE">
        <w:rPr>
          <w:rFonts w:ascii="Arial Narrow" w:hAnsi="Arial Narrow" w:cs="Arial"/>
          <w:sz w:val="22"/>
          <w:szCs w:val="18"/>
        </w:rPr>
        <w:br/>
      </w:r>
      <w:r w:rsidRPr="00953A51">
        <w:rPr>
          <w:rFonts w:ascii="Arial Narrow" w:hAnsi="Arial Narrow" w:cs="Arial"/>
          <w:sz w:val="22"/>
          <w:szCs w:val="18"/>
        </w:rPr>
        <w:t>z dnia 25 czerwca 2010 r. o sporcie (</w:t>
      </w:r>
      <w:r w:rsidR="006D1FBD">
        <w:rPr>
          <w:rFonts w:ascii="Arial Narrow" w:hAnsi="Arial Narrow" w:cs="Arial"/>
          <w:sz w:val="22"/>
          <w:szCs w:val="18"/>
        </w:rPr>
        <w:t xml:space="preserve">t.j.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6C182D">
      <w:pPr>
        <w:pStyle w:val="Tekstpodstawowy2"/>
        <w:numPr>
          <w:ilvl w:val="0"/>
          <w:numId w:val="16"/>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6C182D">
      <w:pPr>
        <w:pStyle w:val="Tekstpodstawowy2"/>
        <w:numPr>
          <w:ilvl w:val="0"/>
          <w:numId w:val="16"/>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6C182D">
      <w:pPr>
        <w:pStyle w:val="Tekstpodstawowy2"/>
        <w:numPr>
          <w:ilvl w:val="0"/>
          <w:numId w:val="16"/>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w:t>
      </w:r>
      <w:r w:rsidR="00C020D4">
        <w:rPr>
          <w:rFonts w:ascii="Arial Narrow" w:hAnsi="Arial Narrow" w:cs="Arial"/>
          <w:sz w:val="22"/>
          <w:szCs w:val="18"/>
        </w:rPr>
        <w:t xml:space="preserve">czypospolitej Polskiej (Dz. U. </w:t>
      </w:r>
      <w:r w:rsidR="00645E17">
        <w:rPr>
          <w:rFonts w:ascii="Arial Narrow" w:hAnsi="Arial Narrow" w:cs="Arial"/>
          <w:sz w:val="22"/>
          <w:szCs w:val="18"/>
        </w:rPr>
        <w:t>z 2012 r., poz. 769)</w:t>
      </w:r>
    </w:p>
    <w:p w:rsidR="00452763" w:rsidRPr="00953A51" w:rsidRDefault="00645E17" w:rsidP="00187671">
      <w:pPr>
        <w:pStyle w:val="Tekstpodstawowy2"/>
        <w:tabs>
          <w:tab w:val="left" w:pos="709"/>
        </w:tabs>
        <w:spacing w:after="120" w:line="252" w:lineRule="auto"/>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6C182D">
      <w:pPr>
        <w:pStyle w:val="Tekstpodstawowy2"/>
        <w:numPr>
          <w:ilvl w:val="0"/>
          <w:numId w:val="14"/>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lastRenderedPageBreak/>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uPzp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w:t>
      </w:r>
      <w:r w:rsidRPr="00953A51">
        <w:rPr>
          <w:rFonts w:ascii="Arial Narrow" w:hAnsi="Arial Narrow" w:cs="Arial"/>
          <w:sz w:val="22"/>
          <w:szCs w:val="18"/>
        </w:rPr>
        <w:br/>
        <w:t>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rsidR="00452763" w:rsidRPr="00953A51" w:rsidRDefault="00452763" w:rsidP="006C182D">
      <w:pPr>
        <w:pStyle w:val="Tekstpodstawowy2"/>
        <w:numPr>
          <w:ilvl w:val="0"/>
          <w:numId w:val="14"/>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16 uPzp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452763" w:rsidRPr="00953A51" w:rsidRDefault="00452763" w:rsidP="006C182D">
      <w:pPr>
        <w:pStyle w:val="Tekstpodstawowy2"/>
        <w:numPr>
          <w:ilvl w:val="0"/>
          <w:numId w:val="14"/>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17 uPzp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452763" w:rsidRPr="00953A51" w:rsidRDefault="00452763" w:rsidP="006C182D">
      <w:pPr>
        <w:pStyle w:val="Tekstpodstawowy2"/>
        <w:numPr>
          <w:ilvl w:val="0"/>
          <w:numId w:val="14"/>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uPzp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452763" w:rsidRPr="00953A51" w:rsidRDefault="00452763" w:rsidP="006C182D">
      <w:pPr>
        <w:pStyle w:val="Tekstpodstawowy2"/>
        <w:numPr>
          <w:ilvl w:val="0"/>
          <w:numId w:val="14"/>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uPzp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452763" w:rsidRPr="00953A51" w:rsidRDefault="00452763" w:rsidP="006C182D">
      <w:pPr>
        <w:pStyle w:val="Tekstpodstawowy2"/>
        <w:numPr>
          <w:ilvl w:val="0"/>
          <w:numId w:val="14"/>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uPzp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452763" w:rsidRPr="00953A51" w:rsidRDefault="00452763" w:rsidP="006C182D">
      <w:pPr>
        <w:pStyle w:val="Tekstpodstawowy2"/>
        <w:numPr>
          <w:ilvl w:val="0"/>
          <w:numId w:val="14"/>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uPzp - z </w:t>
      </w:r>
      <w:r w:rsidRPr="00953A51">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Pr>
          <w:rFonts w:ascii="Arial Narrow" w:hAnsi="Arial Narrow" w:cs="Arial"/>
          <w:sz w:val="22"/>
          <w:szCs w:val="18"/>
        </w:rPr>
        <w:t>yny zabronione pod groźbą kary (t.j. - Dz. U. z 2019 r., poz. 628</w:t>
      </w:r>
      <w:r w:rsidR="001D19C3">
        <w:rPr>
          <w:rFonts w:ascii="Arial Narrow" w:hAnsi="Arial Narrow" w:cs="Arial"/>
          <w:sz w:val="22"/>
          <w:szCs w:val="18"/>
        </w:rPr>
        <w:t xml:space="preserve"> ze zm.</w:t>
      </w:r>
      <w:r w:rsidR="006D1FBD">
        <w:rPr>
          <w:rFonts w:ascii="Arial Narrow" w:hAnsi="Arial Narrow" w:cs="Arial"/>
          <w:sz w:val="22"/>
          <w:szCs w:val="18"/>
        </w:rPr>
        <w:t>)</w:t>
      </w:r>
      <w:r w:rsidR="006D1FBD" w:rsidRPr="00953A51">
        <w:rPr>
          <w:rFonts w:ascii="Arial Narrow" w:hAnsi="Arial Narrow" w:cs="Arial"/>
          <w:sz w:val="22"/>
          <w:szCs w:val="18"/>
        </w:rPr>
        <w:t xml:space="preserve"> </w:t>
      </w:r>
      <w:r w:rsidRPr="00953A51">
        <w:rPr>
          <w:rFonts w:ascii="Arial Narrow" w:hAnsi="Arial Narrow" w:cs="Arial"/>
          <w:sz w:val="22"/>
          <w:szCs w:val="18"/>
        </w:rPr>
        <w:t>jeżeli nie upłynął okres, na jaki został prawomocnie orzeczony zakaz ubiegania się o zamówienia publiczne;</w:t>
      </w:r>
    </w:p>
    <w:p w:rsidR="00452763" w:rsidRPr="00953A51" w:rsidRDefault="00452763" w:rsidP="006C182D">
      <w:pPr>
        <w:pStyle w:val="Tekstpodstawowy2"/>
        <w:numPr>
          <w:ilvl w:val="0"/>
          <w:numId w:val="14"/>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uPzp - z </w:t>
      </w:r>
      <w:r w:rsidRPr="00953A51">
        <w:rPr>
          <w:rFonts w:ascii="Arial Narrow" w:hAnsi="Arial Narrow" w:cs="Arial"/>
          <w:sz w:val="22"/>
          <w:szCs w:val="18"/>
        </w:rPr>
        <w:t>postępowania o udzielenie zamówienia wyklucza się, wykonawcę, wobec którego orzeczono tytułem środka zapobiegawczego zakaz ubiegania się 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rsidR="00452763" w:rsidRPr="00953A51" w:rsidRDefault="00452763" w:rsidP="006C182D">
      <w:pPr>
        <w:pStyle w:val="Tekstpodstawowy2"/>
        <w:numPr>
          <w:ilvl w:val="0"/>
          <w:numId w:val="14"/>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uPzp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6D1FBD">
        <w:rPr>
          <w:rFonts w:ascii="Arial Narrow" w:hAnsi="Arial Narrow" w:cs="Arial"/>
          <w:sz w:val="22"/>
          <w:szCs w:val="18"/>
        </w:rPr>
        <w:t xml:space="preserve">t.j.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w:t>
      </w:r>
      <w:r w:rsidR="006D1FBD">
        <w:rPr>
          <w:rFonts w:ascii="Arial Narrow" w:hAnsi="Arial Narrow" w:cs="Arial"/>
          <w:sz w:val="22"/>
          <w:szCs w:val="22"/>
        </w:rPr>
        <w:t>poz. 243</w:t>
      </w:r>
      <w:r w:rsidRPr="00953A51">
        <w:rPr>
          <w:rFonts w:ascii="Arial Narrow" w:hAnsi="Arial Narrow" w:cs="Arial"/>
          <w:sz w:val="22"/>
          <w:szCs w:val="18"/>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6D1FBD">
        <w:rPr>
          <w:rFonts w:ascii="Arial Narrow" w:hAnsi="Arial Narrow" w:cs="Arial"/>
          <w:sz w:val="22"/>
          <w:szCs w:val="18"/>
        </w:rPr>
        <w:t xml:space="preserve">t.j.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poz. </w:t>
      </w:r>
      <w:r w:rsidR="006D1FBD">
        <w:rPr>
          <w:rFonts w:ascii="Arial Narrow" w:hAnsi="Arial Narrow" w:cs="Arial"/>
          <w:sz w:val="22"/>
          <w:szCs w:val="18"/>
        </w:rPr>
        <w:t>498</w:t>
      </w:r>
      <w:r w:rsidRPr="00953A51">
        <w:rPr>
          <w:rFonts w:ascii="Arial Narrow" w:hAnsi="Arial Narrow" w:cs="Arial"/>
          <w:sz w:val="22"/>
          <w:szCs w:val="18"/>
        </w:rPr>
        <w:t>);</w:t>
      </w:r>
    </w:p>
    <w:p w:rsidR="00452763" w:rsidRPr="00953A51" w:rsidRDefault="00452763" w:rsidP="006C182D">
      <w:pPr>
        <w:pStyle w:val="Tekstpodstawowy2"/>
        <w:numPr>
          <w:ilvl w:val="0"/>
          <w:numId w:val="14"/>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uPzp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452763" w:rsidRPr="00953A51" w:rsidRDefault="00452763" w:rsidP="006C182D">
      <w:pPr>
        <w:pStyle w:val="Tekstpodstawowy2"/>
        <w:numPr>
          <w:ilvl w:val="0"/>
          <w:numId w:val="14"/>
        </w:numPr>
        <w:tabs>
          <w:tab w:val="left" w:pos="426"/>
        </w:tabs>
        <w:spacing w:line="252" w:lineRule="auto"/>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uPzp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 relacjach określonych w art. 17 ust. 1 pkt 2-4 uPzp: </w:t>
      </w:r>
    </w:p>
    <w:p w:rsidR="00452763" w:rsidRPr="00953A51" w:rsidRDefault="00452763" w:rsidP="006C182D">
      <w:pPr>
        <w:numPr>
          <w:ilvl w:val="0"/>
          <w:numId w:val="17"/>
        </w:numPr>
        <w:tabs>
          <w:tab w:val="left" w:pos="851"/>
        </w:tabs>
        <w:ind w:hanging="294"/>
        <w:rPr>
          <w:rFonts w:ascii="Arial Narrow" w:hAnsi="Arial Narrow" w:cs="Arial"/>
          <w:sz w:val="22"/>
          <w:szCs w:val="18"/>
        </w:rPr>
      </w:pPr>
      <w:r w:rsidRPr="00953A51">
        <w:rPr>
          <w:rFonts w:ascii="Arial Narrow" w:hAnsi="Arial Narrow" w:cs="Arial"/>
          <w:sz w:val="22"/>
          <w:szCs w:val="18"/>
        </w:rPr>
        <w:t>zamawiającym,</w:t>
      </w:r>
    </w:p>
    <w:p w:rsidR="00452763" w:rsidRPr="00953A51" w:rsidRDefault="00452763" w:rsidP="006C182D">
      <w:pPr>
        <w:numPr>
          <w:ilvl w:val="0"/>
          <w:numId w:val="17"/>
        </w:numPr>
        <w:tabs>
          <w:tab w:val="left" w:pos="851"/>
        </w:tabs>
        <w:ind w:left="851" w:hanging="425"/>
        <w:rPr>
          <w:rFonts w:ascii="Arial Narrow" w:hAnsi="Arial Narrow" w:cs="Arial"/>
          <w:sz w:val="22"/>
          <w:szCs w:val="18"/>
        </w:rPr>
      </w:pPr>
      <w:r w:rsidRPr="00953A51">
        <w:rPr>
          <w:rFonts w:ascii="Arial Narrow" w:hAnsi="Arial Narrow" w:cs="Arial"/>
          <w:sz w:val="22"/>
          <w:szCs w:val="18"/>
        </w:rPr>
        <w:lastRenderedPageBreak/>
        <w:t>osobami uprawnionymi do reprezentowania zamawiającego,</w:t>
      </w:r>
    </w:p>
    <w:p w:rsidR="00452763" w:rsidRPr="00953A51" w:rsidRDefault="00452763" w:rsidP="006C182D">
      <w:pPr>
        <w:numPr>
          <w:ilvl w:val="0"/>
          <w:numId w:val="17"/>
        </w:numPr>
        <w:tabs>
          <w:tab w:val="left" w:pos="851"/>
        </w:tabs>
        <w:ind w:left="851" w:hanging="425"/>
        <w:rPr>
          <w:rFonts w:ascii="Arial Narrow" w:hAnsi="Arial Narrow" w:cs="Arial"/>
          <w:sz w:val="22"/>
          <w:szCs w:val="18"/>
        </w:rPr>
      </w:pPr>
      <w:r w:rsidRPr="00953A51">
        <w:rPr>
          <w:rFonts w:ascii="Arial Narrow" w:hAnsi="Arial Narrow" w:cs="Arial"/>
          <w:sz w:val="22"/>
          <w:szCs w:val="18"/>
        </w:rPr>
        <w:t>członkami komisji przetargowej,</w:t>
      </w:r>
    </w:p>
    <w:p w:rsidR="00452763" w:rsidRPr="00953A51" w:rsidRDefault="00452763" w:rsidP="006C182D">
      <w:pPr>
        <w:numPr>
          <w:ilvl w:val="0"/>
          <w:numId w:val="17"/>
        </w:numPr>
        <w:tabs>
          <w:tab w:val="left" w:pos="851"/>
        </w:tabs>
        <w:ind w:left="851" w:hanging="425"/>
        <w:rPr>
          <w:rFonts w:ascii="Arial Narrow" w:hAnsi="Arial Narrow" w:cs="Arial"/>
          <w:sz w:val="22"/>
          <w:szCs w:val="18"/>
        </w:rPr>
      </w:pPr>
      <w:r w:rsidRPr="00953A51">
        <w:rPr>
          <w:rFonts w:ascii="Arial Narrow" w:hAnsi="Arial Narrow" w:cs="Arial"/>
          <w:sz w:val="22"/>
          <w:szCs w:val="18"/>
        </w:rPr>
        <w:t>osobami, które złożyły oświadczenie, o którym mowa w art. 17 ust. 2a uPzp</w:t>
      </w:r>
    </w:p>
    <w:p w:rsidR="00452763" w:rsidRPr="00953A51" w:rsidRDefault="00452763" w:rsidP="00187671">
      <w:pPr>
        <w:pStyle w:val="Tekstpodstawowy2"/>
        <w:tabs>
          <w:tab w:val="left" w:pos="426"/>
        </w:tabs>
        <w:spacing w:after="120" w:line="252" w:lineRule="auto"/>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rsidR="00452763" w:rsidRPr="00953A51" w:rsidRDefault="00452763" w:rsidP="006C182D">
      <w:pPr>
        <w:pStyle w:val="Tekstpodstawowy2"/>
        <w:numPr>
          <w:ilvl w:val="0"/>
          <w:numId w:val="14"/>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uPzp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pkt 1-4 uPzp, co doprowadziło do rozwiązania umowy lub zasądzenia odszkodowania, jeżeli nie upłynęły 3 lata od dnia zaistnienia zdarzenia będącego podstawą wykluczenia; </w:t>
      </w:r>
    </w:p>
    <w:p w:rsidR="00452763" w:rsidRPr="00953A51" w:rsidRDefault="00452763" w:rsidP="006C182D">
      <w:pPr>
        <w:pStyle w:val="Tekstpodstawowy2"/>
        <w:numPr>
          <w:ilvl w:val="0"/>
          <w:numId w:val="14"/>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uPzp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6C182D">
      <w:pPr>
        <w:pStyle w:val="Tekstpodstawowy2"/>
        <w:numPr>
          <w:ilvl w:val="0"/>
          <w:numId w:val="14"/>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uPzp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6C182D">
      <w:pPr>
        <w:pStyle w:val="Tekstpodstawowy2"/>
        <w:numPr>
          <w:ilvl w:val="0"/>
          <w:numId w:val="14"/>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uPzp - z </w:t>
      </w:r>
      <w:r w:rsidRPr="00953A51">
        <w:rPr>
          <w:rFonts w:ascii="Arial Narrow" w:hAnsi="Arial Narrow" w:cs="Arial"/>
          <w:sz w:val="22"/>
          <w:szCs w:val="18"/>
        </w:rPr>
        <w:t xml:space="preserve">postępowania o udzielenie zamówienia wyklucza się wykonawcę, wobec którego wydano ostateczną decyzję administracyjną o naruszeniu obowiązków wynikających </w:t>
      </w:r>
      <w:r w:rsidRPr="00953A51">
        <w:rPr>
          <w:rFonts w:ascii="Arial Narrow" w:hAnsi="Arial Narrow" w:cs="Arial"/>
          <w:sz w:val="22"/>
          <w:szCs w:val="18"/>
        </w:rPr>
        <w:br/>
        <w:t>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p w:rsidR="00BA5C21" w:rsidRPr="00953A51" w:rsidRDefault="00452763" w:rsidP="006C182D">
      <w:pPr>
        <w:pStyle w:val="Tekstpodstawowy2"/>
        <w:numPr>
          <w:ilvl w:val="0"/>
          <w:numId w:val="14"/>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8 uPzp - z </w:t>
      </w:r>
      <w:r w:rsidRPr="00953A51">
        <w:rPr>
          <w:rFonts w:ascii="Arial Narrow" w:hAnsi="Arial Narrow" w:cs="Arial"/>
          <w:sz w:val="22"/>
          <w:szCs w:val="18"/>
        </w:rPr>
        <w:t>postępowania o udzielenie zamówienia wyklucza się wykonawcę, który naruszył obowiązki dotyczące płatności podatków, opłat lub składek na ubezpieczenia społeczne lub zdrowotne, co zamawiający jest w stanie wykazać za pomocą stosownych środków dowodowych, z wyjątkiem przypadku, o którym mowa w ust. 1 pkt 15, chyba</w:t>
      </w:r>
      <w:r w:rsidR="00645E17">
        <w:rPr>
          <w:rFonts w:ascii="Arial Narrow" w:hAnsi="Arial Narrow" w:cs="Arial"/>
          <w:sz w:val="22"/>
          <w:szCs w:val="18"/>
        </w:rPr>
        <w:t>,</w:t>
      </w:r>
      <w:r w:rsidRPr="00953A51">
        <w:rPr>
          <w:rFonts w:ascii="Arial Narrow" w:hAnsi="Arial Narrow" w:cs="Arial"/>
          <w:sz w:val="22"/>
          <w:szCs w:val="18"/>
        </w:rPr>
        <w:t xml:space="preserve"> że wykonawca dokonał płatności należnych podatków, opłat lub składek na ubezpieczenia społeczne lub zdrowotne wraz </w:t>
      </w:r>
      <w:r w:rsidRPr="00953A51">
        <w:rPr>
          <w:rFonts w:ascii="Arial Narrow" w:hAnsi="Arial Narrow" w:cs="Arial"/>
          <w:sz w:val="22"/>
          <w:szCs w:val="18"/>
        </w:rPr>
        <w:br/>
        <w:t>z odsetkami lub grzywnami lub zawarł wiążące porozumienie w sprawie spłaty tych należności.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B335BE">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bookmarkStart w:id="19" w:name="OLE_LINK5"/>
            <w:bookmarkStart w:id="20" w:name="OLE_LINK3"/>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335BE">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335BE" w:rsidRPr="00B335BE" w:rsidRDefault="00B335BE">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bookmarkEnd w:id="19"/>
      <w:bookmarkEnd w:id="20"/>
    </w:tbl>
    <w:p w:rsidR="00452763" w:rsidRPr="00953A51" w:rsidRDefault="00452763" w:rsidP="00187671">
      <w:pPr>
        <w:ind w:left="0" w:firstLine="426"/>
        <w:rPr>
          <w:rFonts w:ascii="Arial Narrow" w:hAnsi="Arial Narrow" w:cs="Arial"/>
          <w:sz w:val="22"/>
          <w:szCs w:val="22"/>
        </w:rPr>
      </w:pPr>
    </w:p>
    <w:p w:rsidR="00BA5C21" w:rsidRPr="00953A51" w:rsidRDefault="00BA5C21" w:rsidP="00187671">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uPzp </w:t>
      </w:r>
      <w:r w:rsidRPr="00953A51">
        <w:rPr>
          <w:rFonts w:ascii="Arial Narrow" w:hAnsi="Arial Narrow" w:cs="Arial"/>
          <w:i/>
          <w:sz w:val="18"/>
          <w:szCs w:val="22"/>
        </w:rPr>
        <w:t>(podać mającą zastosowanie podstawę wykluczenia spośród wymienionych w art. 24 ust. 1 pkt 13-14, 16-20 lub ust. 5 uPzp).</w:t>
      </w:r>
      <w:r w:rsidRPr="00953A51">
        <w:rPr>
          <w:rFonts w:ascii="Arial Narrow" w:hAnsi="Arial Narrow" w:cs="Arial"/>
          <w:sz w:val="22"/>
          <w:szCs w:val="22"/>
        </w:rPr>
        <w:t xml:space="preserve"> </w:t>
      </w:r>
    </w:p>
    <w:p w:rsidR="00BA5C21" w:rsidRPr="00953A51" w:rsidRDefault="00BA5C21" w:rsidP="00187671">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uPzp podjąłem następujące środki naprawcze: </w:t>
      </w:r>
    </w:p>
    <w:p w:rsidR="00BA5C21" w:rsidRPr="00953A51" w:rsidRDefault="00BA5C21" w:rsidP="00187671">
      <w:pPr>
        <w:rPr>
          <w:rFonts w:ascii="Arial Narrow" w:hAnsi="Arial Narrow" w:cs="Arial"/>
          <w:sz w:val="22"/>
          <w:szCs w:val="22"/>
        </w:rPr>
      </w:pPr>
      <w:r w:rsidRPr="00953A51">
        <w:rPr>
          <w:rFonts w:ascii="Arial Narrow" w:hAnsi="Arial Narrow" w:cs="Arial"/>
          <w:sz w:val="22"/>
          <w:szCs w:val="22"/>
        </w:rPr>
        <w:t>……………………………………………………………………………………………………………………………………………………</w:t>
      </w:r>
    </w:p>
    <w:p w:rsidR="00BA5C21" w:rsidRPr="00953A51" w:rsidRDefault="00BA5C21" w:rsidP="00187671">
      <w:pPr>
        <w:ind w:left="0" w:firstLine="0"/>
        <w:rPr>
          <w:rFonts w:ascii="Arial Narrow" w:hAnsi="Arial Narrow" w:cs="Arial"/>
          <w:sz w:val="22"/>
          <w:szCs w:val="22"/>
        </w:rPr>
      </w:pPr>
      <w:r w:rsidRPr="00953A51">
        <w:rPr>
          <w:rFonts w:ascii="Arial Narrow" w:hAnsi="Arial Narrow" w:cs="Arial"/>
          <w:sz w:val="22"/>
          <w:szCs w:val="22"/>
        </w:rPr>
        <w:t>…………………………………………………………………………………………..…………………...........…………………………</w:t>
      </w:r>
      <w:r w:rsidR="005469FE">
        <w:rPr>
          <w:rFonts w:ascii="Arial Narrow" w:hAnsi="Arial Narrow" w:cs="Arial"/>
          <w:sz w:val="22"/>
          <w:szCs w:val="22"/>
        </w:rPr>
        <w:t>………………………………………………………………………………………………………………………………………………………………………………………………………………………………………………………………………………………………………………………………………………………………………………………………………………………………………………………………</w:t>
      </w:r>
      <w:r w:rsidRPr="00953A51">
        <w:rPr>
          <w:rFonts w:ascii="Arial Narrow" w:hAnsi="Arial Narrow"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160AA0">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160AA0">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160AA0" w:rsidRPr="00160AA0" w:rsidRDefault="00160AA0" w:rsidP="00187671">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0671D7" w:rsidRDefault="000671D7"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160AA0" w:rsidRDefault="00160AA0" w:rsidP="00187671">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10199"/>
      </w:tblGrid>
      <w:tr w:rsidR="000671D7" w:rsidRPr="00953A51" w:rsidTr="000671D7">
        <w:trPr>
          <w:trHeight w:val="454"/>
        </w:trPr>
        <w:tc>
          <w:tcPr>
            <w:tcW w:w="10199" w:type="dxa"/>
            <w:shd w:val="clear" w:color="auto" w:fill="D9D9D9"/>
            <w:vAlign w:val="center"/>
            <w:hideMark/>
          </w:tcPr>
          <w:p w:rsidR="000671D7" w:rsidRPr="00953A51" w:rsidRDefault="000671D7" w:rsidP="00B502A8">
            <w:pPr>
              <w:numPr>
                <w:ilvl w:val="0"/>
                <w:numId w:val="13"/>
              </w:numPr>
              <w:tabs>
                <w:tab w:val="left" w:pos="567"/>
              </w:tabs>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rsidR="000671D7" w:rsidRPr="00953A51" w:rsidRDefault="000671D7" w:rsidP="00187671">
      <w:pPr>
        <w:ind w:left="284" w:hanging="284"/>
        <w:rPr>
          <w:rFonts w:ascii="Arial Narrow" w:hAnsi="Arial Narrow" w:cs="Arial"/>
          <w:sz w:val="22"/>
          <w:szCs w:val="22"/>
        </w:rPr>
      </w:pPr>
    </w:p>
    <w:p w:rsidR="00BA5C21" w:rsidRPr="00953A51" w:rsidRDefault="00BA5C21" w:rsidP="00187671">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następującego/ych podm</w:t>
      </w:r>
      <w:r w:rsidR="00C020D4">
        <w:rPr>
          <w:rFonts w:ascii="Arial Narrow" w:hAnsi="Arial Narrow" w:cs="Arial"/>
          <w:sz w:val="22"/>
          <w:szCs w:val="22"/>
        </w:rPr>
        <w:t xml:space="preserve">iotu/tów, na którego/ych zasoby </w:t>
      </w:r>
      <w:r w:rsidR="00E5503B" w:rsidRPr="00953A51">
        <w:rPr>
          <w:rFonts w:ascii="Arial Narrow" w:hAnsi="Arial Narrow" w:cs="Arial"/>
          <w:sz w:val="22"/>
          <w:szCs w:val="22"/>
        </w:rPr>
        <w:t>p</w:t>
      </w:r>
      <w:r w:rsidRPr="00953A51">
        <w:rPr>
          <w:rFonts w:ascii="Arial Narrow" w:hAnsi="Arial Narrow" w:cs="Arial"/>
          <w:sz w:val="22"/>
          <w:szCs w:val="22"/>
        </w:rPr>
        <w:t>owołuję się w niniejszym 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należy podać adres strony internetowej ogólno dostępnego i bezpłatnego zbioru (KRS lub CEiDG)</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D51956" w:rsidRDefault="00D51956"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należy podać adres strony internetowej ogólno dostępnego i bezpłatnego zbioru (KRS lub CEiDG)</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BA5C21" w:rsidRPr="00953A51" w:rsidRDefault="00BA5C21" w:rsidP="00187671">
      <w:pPr>
        <w:tabs>
          <w:tab w:val="left" w:pos="0"/>
        </w:tabs>
        <w:rPr>
          <w:rFonts w:ascii="Arial Narrow" w:hAnsi="Arial Narrow" w:cs="Arial"/>
          <w:sz w:val="16"/>
          <w:szCs w:val="22"/>
        </w:rPr>
      </w:pPr>
    </w:p>
    <w:p w:rsidR="00BA5C21" w:rsidRPr="00953A51" w:rsidRDefault="00BA5C21"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w art. 24 ust 1 pkt 13-22 oraz ust. 5 uPzp</w:t>
      </w:r>
      <w:r w:rsidRPr="00953A51">
        <w:rPr>
          <w:rFonts w:ascii="Arial Narrow" w:hAnsi="Arial Narrow" w:cs="Arial"/>
          <w:sz w:val="22"/>
          <w:szCs w:val="22"/>
        </w:rPr>
        <w:t>.</w:t>
      </w:r>
    </w:p>
    <w:p w:rsidR="00BA5C21" w:rsidRPr="00953A51" w:rsidRDefault="00BA5C21"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Cs w:val="22"/>
              </w:rPr>
            </w:pPr>
            <w:r w:rsidRPr="00953A51">
              <w:rPr>
                <w:rFonts w:ascii="Arial Narrow" w:hAnsi="Arial Narrow" w:cs="Arial"/>
                <w:i/>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Cs w:val="22"/>
              </w:rPr>
            </w:pPr>
            <w:r w:rsidRPr="00953A51">
              <w:rPr>
                <w:rFonts w:ascii="Arial Narrow" w:hAnsi="Arial Narrow" w:cs="Arial"/>
                <w:i/>
                <w:szCs w:val="22"/>
              </w:rPr>
              <w:t>data</w:t>
            </w:r>
          </w:p>
        </w:tc>
      </w:tr>
    </w:tbl>
    <w:p w:rsidR="00BA5C21" w:rsidRPr="00B335BE" w:rsidRDefault="00BA5C21" w:rsidP="00187671">
      <w:pPr>
        <w:autoSpaceDE w:val="0"/>
        <w:autoSpaceDN w:val="0"/>
        <w:adjustRightInd w:val="0"/>
        <w:ind w:right="-2"/>
        <w:rPr>
          <w:rFonts w:ascii="Arial Narrow" w:eastAsia="Calibri" w:hAnsi="Arial Narrow" w:cs="Arial"/>
          <w:iCs/>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452763" w:rsidRPr="00953A51" w:rsidRDefault="00452763" w:rsidP="00187671">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firstRow="1" w:lastRow="0" w:firstColumn="1" w:lastColumn="0" w:noHBand="0" w:noVBand="1"/>
      </w:tblPr>
      <w:tblGrid>
        <w:gridCol w:w="10204"/>
      </w:tblGrid>
      <w:tr w:rsidR="00BA5C21" w:rsidRPr="00953A51" w:rsidTr="00BA5C21">
        <w:trPr>
          <w:trHeight w:val="454"/>
        </w:trPr>
        <w:tc>
          <w:tcPr>
            <w:tcW w:w="10344" w:type="dxa"/>
            <w:shd w:val="clear" w:color="auto" w:fill="D9D9D9"/>
            <w:vAlign w:val="center"/>
            <w:hideMark/>
          </w:tcPr>
          <w:p w:rsidR="00BA5C21" w:rsidRPr="00953A51" w:rsidRDefault="00BA5C21" w:rsidP="00B502A8">
            <w:pPr>
              <w:pStyle w:val="Tekstpodstawowy2"/>
              <w:numPr>
                <w:ilvl w:val="0"/>
                <w:numId w:val="13"/>
              </w:numPr>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rsidR="00BA5C21" w:rsidRPr="00953A51" w:rsidRDefault="00BA5C21" w:rsidP="00187671">
      <w:pPr>
        <w:pStyle w:val="Tekstpodstawowy2"/>
        <w:ind w:left="0" w:firstLine="0"/>
        <w:rPr>
          <w:rFonts w:ascii="Arial Narrow" w:hAnsi="Arial Narrow" w:cs="Arial"/>
          <w:sz w:val="22"/>
          <w:szCs w:val="22"/>
        </w:r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następującego/ych podmiotu/tów, będącego/ych podwykonawcą/ami:</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należy podać adres strony internetowej ogólno dostępnego i bezpłatnego zbioru (KRS lub CEiDG)</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D51956" w:rsidRDefault="00D51956"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należy podać adres strony internetowej ogólno dostępnego i bezpłatnego zbioru (KRS lub CEiDG)</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BA5C21" w:rsidRPr="00953A51" w:rsidRDefault="00BA5C21" w:rsidP="00187671">
      <w:pPr>
        <w:tabs>
          <w:tab w:val="left" w:pos="0"/>
        </w:tabs>
        <w:rPr>
          <w:rFonts w:ascii="Arial Narrow" w:hAnsi="Arial Narrow" w:cs="Arial"/>
          <w:sz w:val="16"/>
          <w:szCs w:val="22"/>
        </w:rPr>
      </w:pPr>
    </w:p>
    <w:p w:rsidR="00BA5C21" w:rsidRPr="00953A51" w:rsidRDefault="00BA5C21"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13-22 oraz ust. 5 uPzp</w:t>
      </w:r>
      <w:r w:rsidRPr="00953A51">
        <w:rPr>
          <w:rFonts w:ascii="Arial Narrow" w:hAnsi="Arial Narrow" w:cs="Arial"/>
          <w:sz w:val="22"/>
          <w:szCs w:val="22"/>
        </w:rPr>
        <w:t>.</w:t>
      </w:r>
    </w:p>
    <w:p w:rsidR="00BA5C21" w:rsidRPr="00953A51" w:rsidRDefault="00BA5C21"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A5C21" w:rsidRPr="00B335BE" w:rsidRDefault="00BA5C21" w:rsidP="00187671">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0F7AD7">
          <w:headerReference w:type="even" r:id="rId13"/>
          <w:headerReference w:type="default" r:id="rId14"/>
          <w:footerReference w:type="even" r:id="rId15"/>
          <w:footerReference w:type="default" r:id="rId16"/>
          <w:pgSz w:w="11906" w:h="16838" w:code="9"/>
          <w:pgMar w:top="851" w:right="851" w:bottom="851" w:left="851" w:header="397" w:footer="397" w:gutter="0"/>
          <w:cols w:space="708"/>
          <w:titlePg/>
          <w:docGrid w:linePitch="272"/>
        </w:sect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firstRow="1" w:lastRow="0" w:firstColumn="1" w:lastColumn="0" w:noHBand="0" w:noVBand="1"/>
      </w:tblPr>
      <w:tblGrid>
        <w:gridCol w:w="10204"/>
      </w:tblGrid>
      <w:tr w:rsidR="003F2422" w:rsidRPr="001B6D2C" w:rsidTr="00381620">
        <w:trPr>
          <w:trHeight w:val="454"/>
        </w:trPr>
        <w:tc>
          <w:tcPr>
            <w:tcW w:w="10204" w:type="dxa"/>
            <w:shd w:val="clear" w:color="auto" w:fill="D9D9D9"/>
            <w:vAlign w:val="center"/>
          </w:tcPr>
          <w:p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rsidR="00AF39A9" w:rsidRPr="001B6D2C" w:rsidRDefault="00AF39A9" w:rsidP="00187671">
      <w:pPr>
        <w:pStyle w:val="Tekstpodstawowy2"/>
        <w:ind w:left="0" w:firstLine="0"/>
        <w:jc w:val="center"/>
        <w:rPr>
          <w:rFonts w:ascii="Arial Narrow" w:hAnsi="Arial Narrow" w:cs="Arial"/>
          <w:b/>
          <w:sz w:val="22"/>
          <w:szCs w:val="22"/>
        </w:rPr>
      </w:pPr>
    </w:p>
    <w:p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w postępowaniu,  polega na zasobach innych podmiotów na zasadach określonych w art. 22a uPzp.</w:t>
      </w:r>
    </w:p>
    <w:p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rsidR="003F2422" w:rsidRPr="00953A51" w:rsidRDefault="004749EE" w:rsidP="00187671">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Pr>
          <w:rFonts w:ascii="Arial Narrow" w:hAnsi="Arial Narrow" w:cs="Arial"/>
          <w:b/>
          <w:sz w:val="22"/>
          <w:szCs w:val="22"/>
        </w:rPr>
        <w:t>Przebudowa budynku na potrzeby Archiwum Komendy Wojewódzkiej Policji w Poznaniu</w:t>
      </w:r>
      <w:r w:rsidR="003F2422" w:rsidRPr="00953A51">
        <w:rPr>
          <w:rFonts w:ascii="Arial Narrow" w:hAnsi="Arial Narrow" w:cs="Arial"/>
          <w:iCs/>
          <w:sz w:val="22"/>
          <w:szCs w:val="22"/>
        </w:rPr>
        <w:t>,</w:t>
      </w:r>
    </w:p>
    <w:p w:rsidR="00F6666B" w:rsidRDefault="00F6666B" w:rsidP="00F6666B">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zobowiązuję(my) się do oddania </w:t>
      </w:r>
      <w:r>
        <w:rPr>
          <w:rFonts w:ascii="Arial Narrow" w:hAnsi="Arial Narrow" w:cs="Arial"/>
          <w:w w:val="92"/>
          <w:sz w:val="22"/>
          <w:szCs w:val="22"/>
          <w:shd w:val="clear" w:color="auto" w:fill="FFFFFF"/>
        </w:rPr>
        <w:t xml:space="preserve">ww. </w:t>
      </w:r>
      <w:r>
        <w:rPr>
          <w:rFonts w:ascii="Arial Narrow" w:hAnsi="Arial Narrow" w:cs="Arial"/>
          <w:sz w:val="22"/>
          <w:szCs w:val="22"/>
          <w:shd w:val="clear" w:color="auto" w:fill="FFFFFF"/>
        </w:rPr>
        <w:t>Wykonawcy do dyspozycji:</w:t>
      </w:r>
    </w:p>
    <w:p w:rsidR="00F6666B" w:rsidRDefault="00F6666B" w:rsidP="006C182D">
      <w:pPr>
        <w:widowControl w:val="0"/>
        <w:numPr>
          <w:ilvl w:val="0"/>
          <w:numId w:val="27"/>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środki finansowe/zdolność kredytową* w kwocie …………………………………………………………….;</w:t>
      </w:r>
    </w:p>
    <w:p w:rsidR="00F6666B" w:rsidRDefault="00F6666B" w:rsidP="006C182D">
      <w:pPr>
        <w:widowControl w:val="0"/>
        <w:numPr>
          <w:ilvl w:val="0"/>
          <w:numId w:val="27"/>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moje/nasze* doświadczenie w zakresie:</w:t>
      </w:r>
    </w:p>
    <w:p w:rsidR="00F6666B" w:rsidRDefault="00F6666B" w:rsidP="00F6666B">
      <w:pPr>
        <w:widowControl w:val="0"/>
        <w:shd w:val="clear" w:color="auto" w:fill="FFFFFF"/>
        <w:tabs>
          <w:tab w:val="left" w:pos="426"/>
        </w:tabs>
        <w:autoSpaceDE w:val="0"/>
        <w:autoSpaceDN w:val="0"/>
        <w:adjustRightInd w:val="0"/>
        <w:spacing w:after="100"/>
        <w:ind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6C182D">
      <w:pPr>
        <w:widowControl w:val="0"/>
        <w:numPr>
          <w:ilvl w:val="0"/>
          <w:numId w:val="27"/>
        </w:numPr>
        <w:shd w:val="clear" w:color="auto" w:fill="FFFFFF"/>
        <w:tabs>
          <w:tab w:val="left" w:pos="426"/>
        </w:tabs>
        <w:autoSpaceDE w:val="0"/>
        <w:autoSpaceDN w:val="0"/>
        <w:adjustRightInd w:val="0"/>
        <w:spacing w:after="100"/>
        <w:ind w:left="426" w:right="34" w:hanging="426"/>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osobę/osoby:</w:t>
      </w:r>
    </w:p>
    <w:p w:rsidR="00F6666B" w:rsidRPr="009563E4" w:rsidRDefault="00F6666B" w:rsidP="006C182D">
      <w:pPr>
        <w:widowControl w:val="0"/>
        <w:numPr>
          <w:ilvl w:val="0"/>
          <w:numId w:val="28"/>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w:t>
      </w:r>
      <w:r>
        <w:rPr>
          <w:rFonts w:ascii="Arial Narrow" w:hAnsi="Arial Narrow" w:cs="Arial"/>
          <w:sz w:val="22"/>
          <w:szCs w:val="22"/>
        </w:rPr>
        <w:t xml:space="preserve"> posiadającą/ego uprawnienia do kierowania robotami</w:t>
      </w:r>
      <w:r>
        <w:rPr>
          <w:rFonts w:ascii="Arial Narrow" w:hAnsi="Arial Narrow" w:cs="Arial"/>
          <w:b/>
          <w:sz w:val="22"/>
          <w:szCs w:val="22"/>
        </w:rPr>
        <w:t xml:space="preserve"> </w:t>
      </w:r>
      <w:r>
        <w:rPr>
          <w:rFonts w:ascii="Arial Narrow" w:hAnsi="Arial Narrow" w:cs="Arial"/>
          <w:sz w:val="22"/>
          <w:szCs w:val="22"/>
        </w:rPr>
        <w:t>w specjalności konstrukcyj</w:t>
      </w:r>
      <w:r w:rsidR="009563E4">
        <w:rPr>
          <w:rFonts w:ascii="Arial Narrow" w:hAnsi="Arial Narrow" w:cs="Arial"/>
          <w:sz w:val="22"/>
          <w:szCs w:val="22"/>
        </w:rPr>
        <w:t>no-budowlanej - kierownik</w:t>
      </w:r>
      <w:r w:rsidR="009B3026">
        <w:rPr>
          <w:rFonts w:ascii="Arial Narrow" w:hAnsi="Arial Narrow" w:cs="Arial"/>
          <w:sz w:val="22"/>
          <w:szCs w:val="22"/>
        </w:rPr>
        <w:t xml:space="preserve"> budowy</w:t>
      </w:r>
      <w:r>
        <w:rPr>
          <w:rFonts w:ascii="Arial Narrow" w:hAnsi="Arial Narrow" w:cs="Arial"/>
          <w:sz w:val="22"/>
          <w:szCs w:val="22"/>
        </w:rPr>
        <w:t xml:space="preserve">, </w:t>
      </w:r>
    </w:p>
    <w:p w:rsidR="009563E4" w:rsidRPr="009563E4" w:rsidRDefault="009563E4" w:rsidP="006C182D">
      <w:pPr>
        <w:widowControl w:val="0"/>
        <w:numPr>
          <w:ilvl w:val="0"/>
          <w:numId w:val="28"/>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w:t>
      </w:r>
      <w:r>
        <w:rPr>
          <w:rFonts w:ascii="Arial Narrow" w:hAnsi="Arial Narrow" w:cs="Arial"/>
          <w:sz w:val="22"/>
          <w:szCs w:val="22"/>
        </w:rPr>
        <w:t xml:space="preserve"> posiadającą/ego uprawnienia do kierowania robotami</w:t>
      </w:r>
      <w:r>
        <w:rPr>
          <w:rFonts w:ascii="Arial Narrow" w:hAnsi="Arial Narrow" w:cs="Arial"/>
          <w:b/>
          <w:sz w:val="22"/>
          <w:szCs w:val="22"/>
        </w:rPr>
        <w:t xml:space="preserve"> </w:t>
      </w:r>
      <w:r>
        <w:rPr>
          <w:rFonts w:ascii="Arial Narrow" w:hAnsi="Arial Narrow" w:cs="Arial"/>
          <w:sz w:val="22"/>
          <w:szCs w:val="22"/>
        </w:rPr>
        <w:t>w specjalności instalacyjnej w zakresie</w:t>
      </w:r>
      <w:r w:rsidR="009B3026">
        <w:rPr>
          <w:rFonts w:ascii="Arial Narrow" w:hAnsi="Arial Narrow" w:cs="Arial"/>
          <w:sz w:val="22"/>
          <w:szCs w:val="22"/>
        </w:rPr>
        <w:t xml:space="preserve"> sieci,</w:t>
      </w:r>
      <w:r>
        <w:rPr>
          <w:rFonts w:ascii="Arial Narrow" w:hAnsi="Arial Narrow" w:cs="Arial"/>
          <w:sz w:val="22"/>
          <w:szCs w:val="22"/>
        </w:rPr>
        <w:t xml:space="preserve"> instalacji</w:t>
      </w:r>
      <w:r w:rsidR="009B3026">
        <w:rPr>
          <w:rFonts w:ascii="Arial Narrow" w:hAnsi="Arial Narrow" w:cs="Arial"/>
          <w:sz w:val="22"/>
          <w:szCs w:val="22"/>
        </w:rPr>
        <w:t xml:space="preserve"> i</w:t>
      </w:r>
      <w:r>
        <w:rPr>
          <w:rFonts w:ascii="Arial Narrow" w:hAnsi="Arial Narrow" w:cs="Arial"/>
          <w:sz w:val="22"/>
          <w:szCs w:val="22"/>
        </w:rPr>
        <w:t xml:space="preserve"> urządzeń elektrycznych</w:t>
      </w:r>
      <w:r w:rsidR="009B3026">
        <w:rPr>
          <w:rFonts w:ascii="Arial Narrow" w:hAnsi="Arial Narrow" w:cs="Arial"/>
          <w:sz w:val="22"/>
          <w:szCs w:val="22"/>
        </w:rPr>
        <w:t xml:space="preserve"> i </w:t>
      </w:r>
      <w:r>
        <w:rPr>
          <w:rFonts w:ascii="Arial Narrow" w:hAnsi="Arial Narrow" w:cs="Arial"/>
          <w:sz w:val="22"/>
          <w:szCs w:val="22"/>
        </w:rPr>
        <w:t>elektroenergetycznych - kierownik robót</w:t>
      </w:r>
      <w:r w:rsidR="009B3026">
        <w:rPr>
          <w:rFonts w:ascii="Arial Narrow" w:hAnsi="Arial Narrow" w:cs="Arial"/>
          <w:sz w:val="22"/>
          <w:szCs w:val="22"/>
        </w:rPr>
        <w:t xml:space="preserve"> branży elektrycznej</w:t>
      </w:r>
      <w:r>
        <w:rPr>
          <w:rFonts w:ascii="Arial Narrow" w:hAnsi="Arial Narrow" w:cs="Arial"/>
          <w:sz w:val="22"/>
          <w:szCs w:val="22"/>
        </w:rPr>
        <w:t xml:space="preserve">, </w:t>
      </w:r>
    </w:p>
    <w:p w:rsidR="00F6666B" w:rsidRDefault="00120D78" w:rsidP="006C182D">
      <w:pPr>
        <w:widowControl w:val="0"/>
        <w:numPr>
          <w:ilvl w:val="0"/>
          <w:numId w:val="28"/>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w:t>
      </w:r>
      <w:r w:rsidR="00F6666B">
        <w:rPr>
          <w:rFonts w:ascii="Arial Narrow" w:hAnsi="Arial Narrow" w:cs="Arial"/>
          <w:color w:val="030304"/>
          <w:sz w:val="22"/>
          <w:szCs w:val="22"/>
          <w:shd w:val="clear" w:color="auto" w:fill="FFFFFF"/>
        </w:rPr>
        <w:t xml:space="preserve"> </w:t>
      </w:r>
      <w:r w:rsidR="00F6666B">
        <w:rPr>
          <w:rFonts w:ascii="Arial Narrow" w:hAnsi="Arial Narrow" w:cs="Arial"/>
          <w:sz w:val="22"/>
          <w:szCs w:val="22"/>
        </w:rPr>
        <w:t xml:space="preserve">posiadającą/ego uprawnienia do kierowania robotami w specjalności instalacyjnej </w:t>
      </w:r>
      <w:r w:rsidR="00F6666B">
        <w:rPr>
          <w:rFonts w:ascii="Arial Narrow" w:hAnsi="Arial Narrow"/>
          <w:sz w:val="22"/>
          <w:szCs w:val="22"/>
        </w:rPr>
        <w:t xml:space="preserve">w </w:t>
      </w:r>
      <w:r w:rsidR="0099644E">
        <w:rPr>
          <w:rFonts w:ascii="Arial Narrow" w:hAnsi="Arial Narrow" w:cs="Arial"/>
          <w:sz w:val="22"/>
          <w:szCs w:val="22"/>
        </w:rPr>
        <w:t>w zakresie sieci, instalacji i urządzeń cieplnych, wentylacyjnych, gazowych, wodociągowych i kanalizacyjnych</w:t>
      </w:r>
      <w:r w:rsidR="0099644E">
        <w:rPr>
          <w:rFonts w:ascii="Arial Narrow" w:hAnsi="Arial Narrow"/>
          <w:sz w:val="22"/>
          <w:szCs w:val="22"/>
        </w:rPr>
        <w:t xml:space="preserve"> </w:t>
      </w:r>
      <w:r w:rsidR="009563E4">
        <w:rPr>
          <w:rFonts w:ascii="Arial Narrow" w:hAnsi="Arial Narrow"/>
          <w:sz w:val="22"/>
          <w:szCs w:val="22"/>
        </w:rPr>
        <w:t>– kierownik robót</w:t>
      </w:r>
      <w:r w:rsidR="0099644E">
        <w:rPr>
          <w:rFonts w:ascii="Arial Narrow" w:hAnsi="Arial Narrow"/>
          <w:sz w:val="22"/>
          <w:szCs w:val="22"/>
        </w:rPr>
        <w:t xml:space="preserve"> branży sanitarnej</w:t>
      </w:r>
    </w:p>
    <w:p w:rsidR="00F6666B" w:rsidRDefault="00F6666B" w:rsidP="006C182D">
      <w:pPr>
        <w:widowControl w:val="0"/>
        <w:numPr>
          <w:ilvl w:val="0"/>
          <w:numId w:val="28"/>
        </w:numPr>
        <w:shd w:val="clear" w:color="auto" w:fill="FFFFFF"/>
        <w:tabs>
          <w:tab w:val="left" w:pos="851"/>
        </w:tabs>
        <w:autoSpaceDE w:val="0"/>
        <w:autoSpaceDN w:val="0"/>
        <w:adjustRightInd w:val="0"/>
        <w:spacing w:after="100"/>
        <w:ind w:left="851" w:right="34" w:hanging="425"/>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Sposób wykorzystania udostępnionych przeze mnie/nas* ww. zasobów będzie następujący: </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Charakter stosunku łączącego mnie/nas* z wykonawcą będzie następujący: </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Zakres mojego/naszego* udziału przy wykonywaniu zamówienia będzie następujący: </w:t>
      </w:r>
    </w:p>
    <w:p w:rsidR="00F6666B" w:rsidRDefault="00F6666B" w:rsidP="00F6666B">
      <w:pPr>
        <w:widowControl w:val="0"/>
        <w:shd w:val="clear" w:color="auto" w:fill="FFFFFF"/>
        <w:tabs>
          <w:tab w:val="left" w:pos="10204"/>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Okres mojego/naszego* udziału przy wykonywaniu zamówienia będzie następujący: </w:t>
      </w:r>
    </w:p>
    <w:p w:rsidR="00F6666B"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pStyle w:val="Tekstpodstawowy2"/>
        <w:ind w:left="0" w:firstLine="0"/>
        <w:rPr>
          <w:rFonts w:ascii="Arial Narrow" w:hAnsi="Arial Narrow" w:cs="Arial"/>
          <w:sz w:val="18"/>
          <w:szCs w:val="22"/>
        </w:rPr>
      </w:pPr>
      <w:r>
        <w:rPr>
          <w:rFonts w:ascii="Arial Narrow" w:hAnsi="Arial Narrow" w:cs="Arial"/>
          <w:sz w:val="18"/>
          <w:szCs w:val="22"/>
        </w:rPr>
        <w:t>* niepotrzebne skreślić</w:t>
      </w:r>
    </w:p>
    <w:p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3F2422" w:rsidRPr="00953A51" w:rsidTr="00CF545C">
        <w:tc>
          <w:tcPr>
            <w:tcW w:w="2580"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r>
      <w:tr w:rsidR="003F2422" w:rsidRPr="00953A51" w:rsidTr="00CF545C">
        <w:tc>
          <w:tcPr>
            <w:tcW w:w="2580"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F545C" w:rsidRPr="00953A51" w:rsidTr="00211FE8">
        <w:trPr>
          <w:jc w:val="right"/>
        </w:trPr>
        <w:tc>
          <w:tcPr>
            <w:tcW w:w="4420" w:type="dxa"/>
            <w:tcBorders>
              <w:top w:val="nil"/>
              <w:left w:val="nil"/>
              <w:bottom w:val="dotted" w:sz="4" w:space="0" w:color="auto"/>
              <w:right w:val="nil"/>
            </w:tcBorders>
            <w:vAlign w:val="bottom"/>
          </w:tcPr>
          <w:p w:rsidR="00CF545C" w:rsidRPr="00953A51" w:rsidRDefault="00CF545C" w:rsidP="00187671">
            <w:pPr>
              <w:ind w:left="0" w:right="125" w:firstLine="0"/>
              <w:jc w:val="center"/>
              <w:rPr>
                <w:rFonts w:ascii="Arial Narrow" w:hAnsi="Arial Narrow" w:cs="Arial"/>
                <w:sz w:val="22"/>
                <w:szCs w:val="22"/>
              </w:rPr>
            </w:pPr>
          </w:p>
        </w:tc>
      </w:tr>
      <w:tr w:rsidR="00CF545C" w:rsidRPr="00953A51" w:rsidTr="00211FE8">
        <w:trPr>
          <w:jc w:val="right"/>
        </w:trPr>
        <w:tc>
          <w:tcPr>
            <w:tcW w:w="4420" w:type="dxa"/>
            <w:tcBorders>
              <w:top w:val="dotted" w:sz="4" w:space="0" w:color="auto"/>
              <w:left w:val="nil"/>
              <w:bottom w:val="nil"/>
              <w:right w:val="nil"/>
            </w:tcBorders>
          </w:tcPr>
          <w:p w:rsidR="00CF545C" w:rsidRPr="00953A51" w:rsidRDefault="00CF545C"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CF545C" w:rsidRPr="00953A51" w:rsidRDefault="00CF545C" w:rsidP="00187671">
      <w:pPr>
        <w:pStyle w:val="Tekstpodstawowy2"/>
        <w:spacing w:after="120"/>
        <w:ind w:left="0" w:firstLine="0"/>
        <w:rPr>
          <w:rFonts w:ascii="Arial Narrow" w:hAnsi="Arial Narrow" w:cs="Arial"/>
          <w:sz w:val="22"/>
          <w:szCs w:val="22"/>
        </w:rPr>
      </w:pPr>
    </w:p>
    <w:p w:rsidR="00412111" w:rsidRPr="00953A51" w:rsidRDefault="00412111" w:rsidP="00187671">
      <w:pPr>
        <w:pStyle w:val="Tekstpodstawowy2"/>
        <w:spacing w:after="120"/>
        <w:ind w:left="0" w:firstLine="0"/>
        <w:rPr>
          <w:rFonts w:ascii="Arial Narrow" w:hAnsi="Arial Narrow" w:cs="Arial"/>
          <w:sz w:val="22"/>
          <w:szCs w:val="22"/>
        </w:rPr>
        <w:sectPr w:rsidR="00412111" w:rsidRPr="00953A51" w:rsidSect="0060323F">
          <w:headerReference w:type="first" r:id="rId17"/>
          <w:footerReference w:type="first" r:id="rId18"/>
          <w:pgSz w:w="11906" w:h="16838" w:code="9"/>
          <w:pgMar w:top="851" w:right="851" w:bottom="851" w:left="851" w:header="397" w:footer="397" w:gutter="0"/>
          <w:cols w:space="708"/>
          <w:docGrid w:linePitch="272"/>
        </w:sectPr>
      </w:pPr>
    </w:p>
    <w:p w:rsidR="00D464A3" w:rsidRPr="00953A51" w:rsidRDefault="00D464A3"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 xml:space="preserve">Załącznik nr </w:t>
      </w:r>
      <w:r w:rsidR="00D00EA6" w:rsidRPr="00953A51">
        <w:rPr>
          <w:rFonts w:ascii="Arial Narrow" w:hAnsi="Arial Narrow" w:cs="Arial"/>
          <w:sz w:val="22"/>
          <w:szCs w:val="22"/>
        </w:rPr>
        <w:t>5</w:t>
      </w:r>
      <w:r w:rsidRPr="00953A51">
        <w:rPr>
          <w:rFonts w:ascii="Arial Narrow" w:hAnsi="Arial Narrow" w:cs="Arial"/>
          <w:sz w:val="22"/>
          <w:szCs w:val="22"/>
        </w:rPr>
        <w:t xml:space="preserve"> do SIWZ</w:t>
      </w:r>
    </w:p>
    <w:tbl>
      <w:tblPr>
        <w:tblW w:w="0" w:type="auto"/>
        <w:tblInd w:w="108" w:type="dxa"/>
        <w:shd w:val="clear" w:color="auto" w:fill="D9D9D9"/>
        <w:tblLook w:val="04A0" w:firstRow="1" w:lastRow="0" w:firstColumn="1" w:lastColumn="0" w:noHBand="0" w:noVBand="1"/>
      </w:tblPr>
      <w:tblGrid>
        <w:gridCol w:w="10312"/>
      </w:tblGrid>
      <w:tr w:rsidR="00A31058" w:rsidRPr="00953A51" w:rsidTr="00EF3EB0">
        <w:trPr>
          <w:trHeight w:val="454"/>
        </w:trPr>
        <w:tc>
          <w:tcPr>
            <w:tcW w:w="10312" w:type="dxa"/>
            <w:shd w:val="clear" w:color="auto" w:fill="D9D9D9"/>
            <w:vAlign w:val="center"/>
          </w:tcPr>
          <w:p w:rsidR="00A31058" w:rsidRPr="00953A51" w:rsidRDefault="00A31058" w:rsidP="00F6666B">
            <w:pPr>
              <w:tabs>
                <w:tab w:val="left" w:pos="4109"/>
              </w:tabs>
              <w:jc w:val="center"/>
              <w:rPr>
                <w:rFonts w:ascii="Arial Narrow" w:hAnsi="Arial Narrow" w:cs="Arial"/>
                <w:b/>
                <w:sz w:val="22"/>
                <w:szCs w:val="22"/>
              </w:rPr>
            </w:pPr>
            <w:r w:rsidRPr="00953A51">
              <w:rPr>
                <w:rFonts w:ascii="Arial Narrow" w:hAnsi="Arial Narrow" w:cs="Arial"/>
                <w:b/>
                <w:sz w:val="22"/>
                <w:szCs w:val="22"/>
              </w:rPr>
              <w:t xml:space="preserve">Projekt </w:t>
            </w:r>
            <w:r w:rsidRPr="00B53237">
              <w:rPr>
                <w:rFonts w:ascii="Arial Narrow" w:hAnsi="Arial Narrow" w:cs="Arial"/>
                <w:b/>
                <w:sz w:val="22"/>
                <w:szCs w:val="22"/>
              </w:rPr>
              <w:t>umowy</w:t>
            </w:r>
            <w:r w:rsidR="003A6E17" w:rsidRPr="00B53237">
              <w:rPr>
                <w:rFonts w:ascii="Arial Narrow" w:hAnsi="Arial Narrow" w:cs="Arial"/>
                <w:b/>
                <w:sz w:val="22"/>
                <w:szCs w:val="22"/>
              </w:rPr>
              <w:t xml:space="preserve"> nr </w:t>
            </w:r>
            <w:r w:rsidRPr="00B53237">
              <w:rPr>
                <w:rFonts w:ascii="Arial Narrow" w:hAnsi="Arial Narrow" w:cs="Arial"/>
                <w:b/>
                <w:sz w:val="22"/>
                <w:szCs w:val="22"/>
              </w:rPr>
              <w:t xml:space="preserve"> ZZP-2380-</w:t>
            </w:r>
            <w:r w:rsidR="00B53237" w:rsidRPr="00B53237">
              <w:rPr>
                <w:rFonts w:ascii="Arial Narrow" w:hAnsi="Arial Narrow" w:cs="Arial"/>
                <w:b/>
                <w:sz w:val="22"/>
                <w:szCs w:val="22"/>
              </w:rPr>
              <w:t>78</w:t>
            </w:r>
            <w:r w:rsidRPr="00B53237">
              <w:rPr>
                <w:rFonts w:ascii="Arial Narrow" w:hAnsi="Arial Narrow" w:cs="Arial"/>
                <w:b/>
                <w:sz w:val="22"/>
                <w:szCs w:val="22"/>
              </w:rPr>
              <w:t>/2019</w:t>
            </w:r>
          </w:p>
        </w:tc>
      </w:tr>
    </w:tbl>
    <w:p w:rsidR="00A31058" w:rsidRDefault="00A31058" w:rsidP="00187671">
      <w:pPr>
        <w:tabs>
          <w:tab w:val="left" w:pos="4109"/>
        </w:tabs>
        <w:ind w:left="0" w:firstLine="0"/>
        <w:rPr>
          <w:rFonts w:ascii="Arial Narrow" w:hAnsi="Arial Narrow" w:cs="Arial"/>
          <w:sz w:val="22"/>
          <w:szCs w:val="22"/>
        </w:rPr>
      </w:pPr>
    </w:p>
    <w:p w:rsidR="00B53237" w:rsidRPr="00B53237" w:rsidRDefault="00B53237" w:rsidP="003D4F04">
      <w:pPr>
        <w:tabs>
          <w:tab w:val="left" w:pos="4109"/>
        </w:tabs>
        <w:suppressAutoHyphens/>
        <w:ind w:left="0" w:firstLine="0"/>
        <w:rPr>
          <w:lang w:eastAsia="zh-CN"/>
        </w:rPr>
      </w:pPr>
      <w:r w:rsidRPr="00B53237">
        <w:rPr>
          <w:rFonts w:ascii="Arial Narrow" w:hAnsi="Arial Narrow" w:cs="Arial Narrow"/>
          <w:sz w:val="22"/>
          <w:szCs w:val="22"/>
          <w:lang w:eastAsia="zh-CN"/>
        </w:rPr>
        <w:t>Zawarta w dniu ……………… 2019 roku, w Poznaniu pomiędzy:</w:t>
      </w:r>
    </w:p>
    <w:p w:rsidR="00B53237" w:rsidRPr="00B53237" w:rsidRDefault="00B53237" w:rsidP="003D4F04">
      <w:pPr>
        <w:suppressAutoHyphens/>
        <w:ind w:left="0" w:right="-3" w:firstLine="0"/>
        <w:rPr>
          <w:lang w:eastAsia="zh-CN"/>
        </w:rPr>
      </w:pPr>
      <w:r w:rsidRPr="00B53237">
        <w:rPr>
          <w:rFonts w:ascii="Arial Narrow" w:hAnsi="Arial Narrow" w:cs="Arial Narrow"/>
          <w:sz w:val="22"/>
          <w:szCs w:val="22"/>
          <w:lang w:eastAsia="zh-CN"/>
        </w:rPr>
        <w:t xml:space="preserve">Skarbem Państwa - Komendantem Wojewódzkim Policji w Poznaniu ………………………………………….., mającym siedzibę </w:t>
      </w:r>
      <w:r w:rsidRPr="00B53237">
        <w:rPr>
          <w:rFonts w:ascii="Arial Narrow" w:hAnsi="Arial Narrow" w:cs="Arial Narrow"/>
          <w:sz w:val="22"/>
          <w:szCs w:val="22"/>
          <w:lang w:eastAsia="zh-CN"/>
        </w:rPr>
        <w:br/>
        <w:t>w Komendzie Wojewódzkiej Policji w Poznaniu, ul. Kochanowskiego 2a, 60-844 Poznań, NIP 7770001878, REGON 630703410, zwanym dalej Zamawiającym, reprezentowanym przez:</w:t>
      </w:r>
    </w:p>
    <w:p w:rsidR="00B53237" w:rsidRPr="00B53237" w:rsidRDefault="00B53237" w:rsidP="003D4F04">
      <w:pPr>
        <w:suppressAutoHyphens/>
        <w:rPr>
          <w:lang w:eastAsia="zh-CN"/>
        </w:rPr>
      </w:pPr>
      <w:r w:rsidRPr="00B53237">
        <w:rPr>
          <w:rFonts w:ascii="Arial Narrow" w:hAnsi="Arial Narrow" w:cs="Arial Narrow"/>
          <w:sz w:val="22"/>
          <w:szCs w:val="22"/>
          <w:lang w:eastAsia="zh-CN"/>
        </w:rPr>
        <w:t>Pełnomocnika - ……………………………………………………………………………..</w:t>
      </w:r>
    </w:p>
    <w:p w:rsidR="00B53237" w:rsidRPr="00B53237" w:rsidRDefault="00B53237" w:rsidP="003D4F04">
      <w:pPr>
        <w:suppressAutoHyphens/>
        <w:autoSpaceDE w:val="0"/>
        <w:rPr>
          <w:lang w:eastAsia="zh-CN"/>
        </w:rPr>
      </w:pPr>
      <w:r w:rsidRPr="00B53237">
        <w:rPr>
          <w:rFonts w:ascii="Arial Narrow" w:eastAsia="Book Antiqua" w:hAnsi="Arial Narrow" w:cs="Arial Narrow"/>
          <w:sz w:val="22"/>
          <w:szCs w:val="22"/>
          <w:lang w:eastAsia="zh-CN"/>
        </w:rPr>
        <w:t>a:</w:t>
      </w:r>
    </w:p>
    <w:p w:rsidR="00B53237" w:rsidRPr="00B53237" w:rsidRDefault="00B53237" w:rsidP="003D4F04">
      <w:pPr>
        <w:suppressAutoHyphens/>
        <w:ind w:left="0" w:firstLine="0"/>
        <w:rPr>
          <w:lang w:eastAsia="zh-CN"/>
        </w:rPr>
      </w:pPr>
      <w:r w:rsidRPr="00B53237">
        <w:rPr>
          <w:rFonts w:ascii="Arial Narrow" w:eastAsia="Book Antiqua" w:hAnsi="Arial Narrow" w:cs="Arial Narrow"/>
          <w:sz w:val="22"/>
          <w:szCs w:val="22"/>
          <w:lang w:eastAsia="zh-CN"/>
        </w:rPr>
        <w:t>……………………………………………</w:t>
      </w:r>
      <w:r w:rsidRPr="00B53237">
        <w:rPr>
          <w:rFonts w:ascii="Arial Narrow" w:eastAsia="Arial Narrow" w:hAnsi="Arial Narrow" w:cs="Arial Narrow"/>
          <w:sz w:val="22"/>
          <w:szCs w:val="22"/>
          <w:lang w:eastAsia="zh-CN"/>
        </w:rPr>
        <w:t xml:space="preserve"> </w:t>
      </w:r>
      <w:r w:rsidRPr="00B53237">
        <w:rPr>
          <w:rFonts w:ascii="Arial Narrow" w:eastAsia="Book Antiqua" w:hAnsi="Arial Narrow" w:cs="Arial Narrow"/>
          <w:sz w:val="22"/>
          <w:szCs w:val="22"/>
          <w:lang w:eastAsia="zh-CN"/>
        </w:rPr>
        <w:t xml:space="preserve">przedsiębiorcą wpisanym do Centralnej Ewidencji i Informacji o Działalności Gospodarczej pod nazwą ……………………………………… z siedzibą w ……………………………………………………….., </w:t>
      </w:r>
      <w:r w:rsidRPr="00B53237">
        <w:rPr>
          <w:rFonts w:ascii="Arial Narrow" w:eastAsia="Book Antiqua" w:hAnsi="Arial Narrow" w:cs="Arial Narrow"/>
          <w:sz w:val="22"/>
          <w:szCs w:val="22"/>
          <w:lang w:eastAsia="zh-CN"/>
        </w:rPr>
        <w:br/>
        <w:t>o numerach: NIP ……………….., REGON ………………………. zwanym w dalszej części umowy „Wykonawcą”/</w:t>
      </w:r>
    </w:p>
    <w:p w:rsidR="00B53237" w:rsidRPr="00B53237" w:rsidRDefault="00B53237" w:rsidP="003D4F04">
      <w:pPr>
        <w:suppressAutoHyphens/>
        <w:ind w:left="0" w:firstLine="0"/>
        <w:rPr>
          <w:lang w:eastAsia="zh-CN"/>
        </w:rPr>
      </w:pPr>
      <w:r w:rsidRPr="00B53237">
        <w:rPr>
          <w:rFonts w:ascii="Arial Narrow" w:eastAsia="Book Antiqua" w:hAnsi="Arial Narrow" w:cs="Arial Narrow"/>
          <w:sz w:val="22"/>
          <w:szCs w:val="22"/>
          <w:lang w:eastAsia="zh-CN"/>
        </w:rPr>
        <w:t>firmą ………………………… Sp. …….. z siedzibą w …………………………………………………………………………………., wpisaną do rejestru przedsiębiorców</w:t>
      </w:r>
      <w:r w:rsidR="004036F2">
        <w:rPr>
          <w:rFonts w:ascii="Arial Narrow" w:eastAsia="Book Antiqua" w:hAnsi="Arial Narrow" w:cs="Arial Narrow"/>
          <w:sz w:val="22"/>
          <w:szCs w:val="22"/>
          <w:lang w:eastAsia="zh-CN"/>
        </w:rPr>
        <w:t xml:space="preserve"> prowadzonego przez ………………………</w:t>
      </w:r>
      <w:r w:rsidRPr="00B53237">
        <w:rPr>
          <w:rFonts w:ascii="Arial Narrow" w:eastAsia="Book Antiqua" w:hAnsi="Arial Narrow" w:cs="Arial Narrow"/>
          <w:sz w:val="22"/>
          <w:szCs w:val="22"/>
          <w:lang w:eastAsia="zh-CN"/>
        </w:rPr>
        <w:t xml:space="preserve">., pod numerem KRS </w:t>
      </w:r>
      <w:r w:rsidRPr="00B53237">
        <w:rPr>
          <w:rFonts w:ascii="Arial Narrow" w:eastAsia="Book Antiqua" w:hAnsi="Arial Narrow" w:cs="Arial Narrow"/>
          <w:bCs/>
          <w:sz w:val="22"/>
          <w:szCs w:val="22"/>
          <w:lang w:eastAsia="zh-CN"/>
        </w:rPr>
        <w:t xml:space="preserve">……………………………. </w:t>
      </w:r>
      <w:r w:rsidRPr="00B53237">
        <w:rPr>
          <w:rFonts w:ascii="Arial Narrow" w:eastAsia="Book Antiqua" w:hAnsi="Arial Narrow" w:cs="Arial Narrow"/>
          <w:bCs/>
          <w:sz w:val="22"/>
          <w:szCs w:val="22"/>
          <w:lang w:eastAsia="zh-CN"/>
        </w:rPr>
        <w:br/>
      </w:r>
      <w:r w:rsidRPr="00B53237">
        <w:rPr>
          <w:rFonts w:ascii="Arial Narrow" w:eastAsia="Book Antiqua" w:hAnsi="Arial Narrow" w:cs="Arial Narrow"/>
          <w:sz w:val="22"/>
          <w:szCs w:val="22"/>
          <w:lang w:eastAsia="zh-CN"/>
        </w:rPr>
        <w:t xml:space="preserve">o numerach: NIP ………………………………, REGON …………………………., kapitale zakładowym …………………………. zł, kapitale wpłaconym ……………………………. zł, zwaną w dalszej części umowy „Wykonawcą”, reprezentowanym przez: </w:t>
      </w:r>
    </w:p>
    <w:p w:rsidR="00B53237" w:rsidRPr="00B53237" w:rsidRDefault="00B53237" w:rsidP="003D4F04">
      <w:pPr>
        <w:suppressAutoHyphens/>
        <w:rPr>
          <w:lang w:eastAsia="zh-CN"/>
        </w:rPr>
      </w:pPr>
      <w:r w:rsidRPr="00B53237">
        <w:rPr>
          <w:rFonts w:ascii="Arial Narrow" w:eastAsia="Book Antiqua" w:hAnsi="Arial Narrow" w:cs="Arial Narrow"/>
          <w:sz w:val="22"/>
          <w:szCs w:val="22"/>
          <w:lang w:eastAsia="zh-CN"/>
        </w:rPr>
        <w:t xml:space="preserve">………………………………………………….,   </w:t>
      </w:r>
    </w:p>
    <w:p w:rsidR="00B53237" w:rsidRPr="00B53237" w:rsidRDefault="00B53237" w:rsidP="003D4F04">
      <w:pPr>
        <w:widowControl w:val="0"/>
        <w:suppressAutoHyphens/>
        <w:autoSpaceDE w:val="0"/>
        <w:ind w:left="0" w:firstLine="0"/>
        <w:rPr>
          <w:rFonts w:ascii="Arial Narrow" w:eastAsia="Book Antiqua" w:hAnsi="Arial Narrow" w:cs="Arial Narrow"/>
          <w:sz w:val="16"/>
          <w:szCs w:val="22"/>
          <w:lang w:eastAsia="zh-CN" w:bidi="hi-IN"/>
        </w:rPr>
      </w:pPr>
    </w:p>
    <w:p w:rsidR="00B53237" w:rsidRPr="00B53237" w:rsidRDefault="00B53237" w:rsidP="003D4F04">
      <w:pPr>
        <w:widowControl w:val="0"/>
        <w:suppressAutoHyphens/>
        <w:ind w:left="0" w:firstLine="0"/>
        <w:rPr>
          <w:rFonts w:eastAsia="SimSun" w:cs="Mangal"/>
          <w:sz w:val="24"/>
          <w:szCs w:val="24"/>
          <w:lang w:eastAsia="zh-CN" w:bidi="hi-IN"/>
        </w:rPr>
      </w:pPr>
      <w:r w:rsidRPr="00B53237">
        <w:rPr>
          <w:rFonts w:ascii="Arial Narrow" w:eastAsia="Book Antiqua" w:hAnsi="Arial Narrow" w:cs="Arial Narrow"/>
          <w:sz w:val="22"/>
          <w:szCs w:val="22"/>
          <w:lang w:eastAsia="zh-CN" w:bidi="hi-IN"/>
        </w:rPr>
        <w:t>w wyniku przeprowadzenia przez Zamawiającego postępowania o udzielenie zamówienia publicznego pn. wykonanie robót budowlanych związanych z dostosowaniem istniejącego budynku dla potrzeb archiwum KWP w Poznaniu przy ul. Podolańskiej  52 w ramach zadania inwestycyjnego pod tytułem ,,Komenda Wojewódzka Policji w Poznaniu-Archiwum”</w:t>
      </w:r>
      <w:r w:rsidRPr="00B53237">
        <w:rPr>
          <w:rFonts w:ascii="Arial Narrow" w:eastAsia="SimSun" w:hAnsi="Arial Narrow" w:cs="Arial Narrow"/>
          <w:sz w:val="22"/>
          <w:szCs w:val="22"/>
          <w:lang w:eastAsia="zh-CN" w:bidi="hi-IN"/>
        </w:rPr>
        <w:t>,</w:t>
      </w:r>
      <w:r w:rsidRPr="00B53237">
        <w:rPr>
          <w:rFonts w:ascii="Arial Narrow" w:eastAsia="Book Antiqua" w:hAnsi="Arial Narrow" w:cs="Arial Narrow"/>
          <w:sz w:val="22"/>
          <w:szCs w:val="22"/>
          <w:lang w:eastAsia="zh-CN" w:bidi="hi-IN"/>
        </w:rPr>
        <w:t xml:space="preserve"> prowadzonego </w:t>
      </w:r>
      <w:r w:rsidR="004036F2">
        <w:rPr>
          <w:rFonts w:ascii="Arial Narrow" w:eastAsia="Book Antiqua" w:hAnsi="Arial Narrow" w:cs="Arial Narrow"/>
          <w:sz w:val="22"/>
          <w:szCs w:val="22"/>
          <w:lang w:eastAsia="zh-CN" w:bidi="hi-IN"/>
        </w:rPr>
        <w:br/>
      </w:r>
      <w:r w:rsidRPr="00B53237">
        <w:rPr>
          <w:rFonts w:ascii="Arial Narrow" w:eastAsia="Book Antiqua" w:hAnsi="Arial Narrow" w:cs="Arial Narrow"/>
          <w:sz w:val="22"/>
          <w:szCs w:val="22"/>
          <w:lang w:eastAsia="zh-CN" w:bidi="hi-IN"/>
        </w:rPr>
        <w:t>w trybie przetargu nieogra</w:t>
      </w:r>
      <w:r>
        <w:rPr>
          <w:rFonts w:ascii="Arial Narrow" w:eastAsia="Book Antiqua" w:hAnsi="Arial Narrow" w:cs="Arial Narrow"/>
          <w:sz w:val="22"/>
          <w:szCs w:val="22"/>
          <w:lang w:eastAsia="zh-CN" w:bidi="hi-IN"/>
        </w:rPr>
        <w:t>niczonego o sygn. ZZP-2380- 78</w:t>
      </w:r>
      <w:r w:rsidRPr="00B53237">
        <w:rPr>
          <w:rFonts w:ascii="Arial Narrow" w:eastAsia="Book Antiqua" w:hAnsi="Arial Narrow" w:cs="Arial Narrow"/>
          <w:sz w:val="22"/>
          <w:szCs w:val="22"/>
          <w:lang w:eastAsia="zh-CN" w:bidi="hi-IN"/>
        </w:rPr>
        <w:t>/2019</w:t>
      </w:r>
      <w:r w:rsidRPr="00B53237">
        <w:rPr>
          <w:rFonts w:ascii="Arial Narrow" w:eastAsia="SimSun" w:hAnsi="Arial Narrow" w:cs="Arial Narrow"/>
          <w:sz w:val="22"/>
          <w:szCs w:val="22"/>
          <w:lang w:eastAsia="zh-CN" w:bidi="hi-IN"/>
        </w:rPr>
        <w:t>.</w:t>
      </w:r>
    </w:p>
    <w:p w:rsidR="00B53237" w:rsidRPr="00B53237" w:rsidRDefault="00B53237" w:rsidP="003D4F04">
      <w:pPr>
        <w:widowControl w:val="0"/>
        <w:tabs>
          <w:tab w:val="left" w:pos="4109"/>
        </w:tabs>
        <w:suppressAutoHyphens/>
        <w:ind w:left="0" w:firstLine="0"/>
        <w:rPr>
          <w:rFonts w:ascii="Arial Narrow" w:eastAsia="Book Antiqua" w:hAnsi="Arial Narrow" w:cs="Arial Narrow"/>
          <w:sz w:val="22"/>
          <w:szCs w:val="22"/>
          <w:lang w:eastAsia="zh-CN" w:bidi="hi-IN"/>
        </w:rPr>
      </w:pPr>
    </w:p>
    <w:p w:rsidR="00B53237" w:rsidRPr="00B53237" w:rsidRDefault="00B53237" w:rsidP="003D4F04">
      <w:pPr>
        <w:widowControl w:val="0"/>
        <w:tabs>
          <w:tab w:val="left" w:pos="4534"/>
        </w:tabs>
        <w:suppressAutoHyphens/>
        <w:jc w:val="center"/>
        <w:rPr>
          <w:rFonts w:eastAsia="SimSun" w:cs="Mangal"/>
          <w:sz w:val="24"/>
          <w:szCs w:val="24"/>
          <w:lang w:eastAsia="zh-CN" w:bidi="hi-IN"/>
        </w:rPr>
      </w:pPr>
      <w:r w:rsidRPr="00B53237">
        <w:rPr>
          <w:rFonts w:ascii="Arial Narrow" w:eastAsia="Book Antiqua" w:hAnsi="Arial Narrow" w:cs="Arial Narrow"/>
          <w:b/>
          <w:sz w:val="22"/>
          <w:szCs w:val="22"/>
          <w:lang w:eastAsia="zh-CN" w:bidi="hi-IN"/>
        </w:rPr>
        <w:t>DEFINICJE</w:t>
      </w:r>
    </w:p>
    <w:p w:rsidR="00B53237" w:rsidRPr="00B53237" w:rsidRDefault="00B53237" w:rsidP="003D4F04">
      <w:pPr>
        <w:widowControl w:val="0"/>
        <w:tabs>
          <w:tab w:val="left" w:pos="4534"/>
        </w:tabs>
        <w:suppressAutoHyphens/>
        <w:jc w:val="center"/>
        <w:rPr>
          <w:rFonts w:eastAsia="SimSun" w:cs="Mangal"/>
          <w:sz w:val="24"/>
          <w:szCs w:val="24"/>
          <w:lang w:eastAsia="zh-CN" w:bidi="hi-IN"/>
        </w:rPr>
      </w:pPr>
      <w:r w:rsidRPr="00B53237">
        <w:rPr>
          <w:rFonts w:ascii="Arial Narrow" w:eastAsia="Book Antiqua" w:hAnsi="Arial Narrow" w:cs="Arial Narrow"/>
          <w:b/>
          <w:bCs/>
          <w:sz w:val="22"/>
          <w:szCs w:val="22"/>
          <w:lang w:eastAsia="zh-CN" w:bidi="hi-IN"/>
        </w:rPr>
        <w:t>§ 1</w:t>
      </w:r>
    </w:p>
    <w:p w:rsidR="00B53237" w:rsidRPr="00B53237" w:rsidRDefault="00B53237" w:rsidP="003D4F04">
      <w:pPr>
        <w:widowControl w:val="0"/>
        <w:tabs>
          <w:tab w:val="left" w:pos="4534"/>
        </w:tabs>
        <w:suppressAutoHyphens/>
        <w:jc w:val="center"/>
        <w:rPr>
          <w:rFonts w:ascii="Arial Narrow" w:eastAsia="Book Antiqua" w:hAnsi="Arial Narrow" w:cs="Arial Narrow"/>
          <w:b/>
          <w:bCs/>
          <w:sz w:val="22"/>
          <w:szCs w:val="22"/>
          <w:lang w:eastAsia="zh-CN" w:bidi="hi-IN"/>
        </w:rPr>
      </w:pPr>
    </w:p>
    <w:p w:rsidR="00B53237" w:rsidRPr="00B53237" w:rsidRDefault="00B53237" w:rsidP="00D03E34">
      <w:pPr>
        <w:numPr>
          <w:ilvl w:val="0"/>
          <w:numId w:val="45"/>
        </w:numPr>
        <w:suppressAutoHyphens/>
        <w:rPr>
          <w:sz w:val="22"/>
          <w:szCs w:val="22"/>
          <w:lang w:eastAsia="zh-CN"/>
        </w:rPr>
      </w:pPr>
      <w:r w:rsidRPr="00B53237">
        <w:rPr>
          <w:rFonts w:ascii="Arial Narrow" w:eastAsia="Book Antiqua" w:hAnsi="Arial Narrow" w:cs="Arial Narrow"/>
          <w:sz w:val="22"/>
          <w:szCs w:val="22"/>
          <w:lang w:eastAsia="zh-CN"/>
        </w:rPr>
        <w:t xml:space="preserve">Umowa - należy przez to rozumieć niniejszą umowę wraz z załącznikami. </w:t>
      </w:r>
    </w:p>
    <w:p w:rsidR="00B53237" w:rsidRPr="00B53237" w:rsidRDefault="00B53237" w:rsidP="00D03E34">
      <w:pPr>
        <w:numPr>
          <w:ilvl w:val="0"/>
          <w:numId w:val="45"/>
        </w:numPr>
        <w:suppressAutoHyphens/>
        <w:rPr>
          <w:sz w:val="22"/>
          <w:szCs w:val="22"/>
          <w:lang w:eastAsia="zh-CN"/>
        </w:rPr>
      </w:pPr>
      <w:r w:rsidRPr="00B53237">
        <w:rPr>
          <w:rFonts w:ascii="Arial Narrow" w:eastAsia="Book Antiqua" w:hAnsi="Arial Narrow" w:cs="Arial Narrow"/>
          <w:sz w:val="22"/>
          <w:szCs w:val="22"/>
          <w:lang w:eastAsia="zh-CN"/>
        </w:rPr>
        <w:t>Strony - należy przez to rozumieć Zamawiającego i Wykonawcę.</w:t>
      </w:r>
    </w:p>
    <w:p w:rsidR="00B53237" w:rsidRPr="00B53237" w:rsidRDefault="00B53237" w:rsidP="00D03E34">
      <w:pPr>
        <w:numPr>
          <w:ilvl w:val="0"/>
          <w:numId w:val="45"/>
        </w:numPr>
        <w:suppressAutoHyphens/>
        <w:rPr>
          <w:sz w:val="22"/>
          <w:szCs w:val="22"/>
          <w:lang w:eastAsia="zh-CN"/>
        </w:rPr>
      </w:pPr>
      <w:r w:rsidRPr="00B53237">
        <w:rPr>
          <w:rFonts w:ascii="Arial Narrow" w:eastAsia="Book Antiqua" w:hAnsi="Arial Narrow" w:cs="Arial Narrow"/>
          <w:sz w:val="22"/>
          <w:szCs w:val="22"/>
          <w:lang w:eastAsia="zh-CN"/>
        </w:rPr>
        <w:t>Dzień roboczy - należy przez to rozumieć dni od poniedziałku do piątku z wyłączeniem dni wolnych od pracy w rozumieniu ustawy z dnia 18 stycznia 1951 r. o dniach wolnych od pracy (t.j. - Dz. U z 2015 r. poz. 90),  oraz sobót.</w:t>
      </w:r>
    </w:p>
    <w:p w:rsidR="00B53237" w:rsidRPr="00B53237" w:rsidRDefault="00B53237" w:rsidP="00D03E34">
      <w:pPr>
        <w:numPr>
          <w:ilvl w:val="0"/>
          <w:numId w:val="45"/>
        </w:numPr>
        <w:suppressAutoHyphens/>
        <w:rPr>
          <w:sz w:val="22"/>
          <w:szCs w:val="22"/>
          <w:lang w:eastAsia="zh-CN"/>
        </w:rPr>
      </w:pPr>
      <w:r w:rsidRPr="00B53237">
        <w:rPr>
          <w:rFonts w:ascii="Arial Narrow" w:eastAsia="Book Antiqua" w:hAnsi="Arial Narrow" w:cs="Arial Narrow"/>
          <w:sz w:val="22"/>
          <w:szCs w:val="22"/>
          <w:lang w:eastAsia="zh-CN"/>
        </w:rPr>
        <w:t>Ustawa Pzp - należy przez to rozumieć ustawę z dnia 29 stycznia 2004 r. Prawo zamówień publicznych (</w:t>
      </w:r>
      <w:r w:rsidR="0043096F" w:rsidRPr="00B53237">
        <w:rPr>
          <w:rFonts w:ascii="Arial Narrow" w:eastAsia="Book Antiqua" w:hAnsi="Arial Narrow" w:cs="Arial Narrow"/>
          <w:sz w:val="22"/>
          <w:szCs w:val="22"/>
          <w:lang w:eastAsia="zh-CN"/>
        </w:rPr>
        <w:t>tj.</w:t>
      </w:r>
      <w:r w:rsidRPr="00B53237">
        <w:rPr>
          <w:rFonts w:ascii="Arial Narrow" w:eastAsia="Book Antiqua" w:hAnsi="Arial Narrow" w:cs="Arial Narrow"/>
          <w:sz w:val="22"/>
          <w:szCs w:val="22"/>
          <w:lang w:eastAsia="zh-CN"/>
        </w:rPr>
        <w:t xml:space="preserve"> - Dz. U z 2019 r., poz. 1843);</w:t>
      </w:r>
    </w:p>
    <w:p w:rsidR="00B53237" w:rsidRPr="00B53237" w:rsidRDefault="00B53237" w:rsidP="00D03E34">
      <w:pPr>
        <w:numPr>
          <w:ilvl w:val="0"/>
          <w:numId w:val="45"/>
        </w:numPr>
        <w:suppressAutoHyphens/>
        <w:rPr>
          <w:sz w:val="22"/>
          <w:szCs w:val="22"/>
          <w:lang w:eastAsia="zh-CN"/>
        </w:rPr>
      </w:pPr>
      <w:r w:rsidRPr="00B53237">
        <w:rPr>
          <w:rFonts w:ascii="Arial Narrow" w:eastAsia="Book Antiqua" w:hAnsi="Arial Narrow" w:cs="Arial Narrow"/>
          <w:sz w:val="22"/>
          <w:szCs w:val="22"/>
          <w:lang w:eastAsia="zh-CN"/>
        </w:rPr>
        <w:t xml:space="preserve">Roboty zamienne - należy przez to rozumieć odmienne rozwiązanie w stosunku do rozwiązania przewidzianego w pierwotnym opisie przedmiotu zamówienia prowadzące do zmiany technicznej lub technologicznej w zakresie wykonywanych robót, nie powodujące znacznego rozszerzenia lub zmniejszenia zakresu robót oraz nie zmieniające rodzaju robót w stosunku do robot przewidzianych pierwotnie. </w:t>
      </w:r>
    </w:p>
    <w:p w:rsidR="00B53237" w:rsidRPr="00B53237" w:rsidRDefault="00B53237" w:rsidP="00D03E34">
      <w:pPr>
        <w:numPr>
          <w:ilvl w:val="0"/>
          <w:numId w:val="45"/>
        </w:numPr>
        <w:suppressAutoHyphens/>
        <w:rPr>
          <w:sz w:val="22"/>
          <w:szCs w:val="22"/>
          <w:lang w:eastAsia="zh-CN"/>
        </w:rPr>
      </w:pPr>
      <w:r w:rsidRPr="00B53237">
        <w:rPr>
          <w:rFonts w:ascii="Arial Narrow" w:eastAsia="Book Antiqua" w:hAnsi="Arial Narrow" w:cs="Arial Narrow"/>
          <w:sz w:val="22"/>
          <w:szCs w:val="22"/>
          <w:lang w:eastAsia="zh-CN"/>
        </w:rPr>
        <w:t xml:space="preserve">Rodzaj robót budowlanych na potrzeby niniejszej Umowy ustala się następujące rodzaje robót: </w:t>
      </w:r>
    </w:p>
    <w:p w:rsidR="00B53237" w:rsidRPr="00B53237" w:rsidRDefault="00B53237" w:rsidP="00D03E34">
      <w:pPr>
        <w:numPr>
          <w:ilvl w:val="1"/>
          <w:numId w:val="45"/>
        </w:numPr>
        <w:suppressAutoHyphens/>
        <w:rPr>
          <w:lang w:eastAsia="zh-CN"/>
        </w:rPr>
      </w:pPr>
      <w:r w:rsidRPr="00B53237">
        <w:rPr>
          <w:rFonts w:ascii="Arial Narrow" w:eastAsia="Book Antiqua" w:hAnsi="Arial Narrow" w:cs="Arial Narrow"/>
          <w:sz w:val="22"/>
          <w:szCs w:val="22"/>
          <w:lang w:eastAsia="zh-CN"/>
        </w:rPr>
        <w:t xml:space="preserve">ogólnobudowlane, w tym rozbiórkowe, wzmocnienia konstrukcji stropu, konstrukcyjno-budowlane i wykończeniowe, </w:t>
      </w:r>
    </w:p>
    <w:p w:rsidR="00B53237" w:rsidRPr="00B53237" w:rsidRDefault="00B53237" w:rsidP="00D03E34">
      <w:pPr>
        <w:numPr>
          <w:ilvl w:val="1"/>
          <w:numId w:val="45"/>
        </w:numPr>
        <w:suppressAutoHyphens/>
        <w:ind w:left="709"/>
        <w:rPr>
          <w:lang w:eastAsia="zh-CN"/>
        </w:rPr>
      </w:pPr>
      <w:r w:rsidRPr="00B53237">
        <w:rPr>
          <w:rFonts w:ascii="Arial Narrow" w:eastAsia="Book Antiqua" w:hAnsi="Arial Narrow" w:cs="Arial Narrow"/>
          <w:sz w:val="22"/>
          <w:szCs w:val="22"/>
          <w:lang w:eastAsia="zh-CN"/>
        </w:rPr>
        <w:t xml:space="preserve">instalacyjne sanitarne - w zakresie sieci, instalacji i urządzeń cieplnych, wentylacyjnych, wodociągowych i kanalizacyjnych, </w:t>
      </w:r>
    </w:p>
    <w:p w:rsidR="00B53237" w:rsidRPr="00B53237" w:rsidRDefault="00B53237" w:rsidP="00D03E34">
      <w:pPr>
        <w:numPr>
          <w:ilvl w:val="1"/>
          <w:numId w:val="45"/>
        </w:numPr>
        <w:suppressAutoHyphens/>
        <w:rPr>
          <w:lang w:eastAsia="zh-CN"/>
        </w:rPr>
      </w:pPr>
      <w:r w:rsidRPr="00B53237">
        <w:rPr>
          <w:rFonts w:ascii="Arial Narrow" w:eastAsia="Book Antiqua" w:hAnsi="Arial Narrow" w:cs="Arial Narrow"/>
          <w:sz w:val="22"/>
          <w:szCs w:val="22"/>
          <w:lang w:eastAsia="zh-CN"/>
        </w:rPr>
        <w:t xml:space="preserve">instalacyjne elektryczne - w zakresie instalacji, sieci i urządzeń elektrycznych i elektroenergetycznych, </w:t>
      </w:r>
    </w:p>
    <w:p w:rsidR="00B53237" w:rsidRPr="00B53237" w:rsidRDefault="00B53237" w:rsidP="00D03E34">
      <w:pPr>
        <w:numPr>
          <w:ilvl w:val="1"/>
          <w:numId w:val="45"/>
        </w:numPr>
        <w:suppressAutoHyphens/>
        <w:rPr>
          <w:lang w:eastAsia="zh-CN"/>
        </w:rPr>
      </w:pPr>
      <w:r w:rsidRPr="00B53237">
        <w:rPr>
          <w:rFonts w:ascii="Arial Narrow" w:eastAsia="Book Antiqua" w:hAnsi="Arial Narrow" w:cs="Arial Narrow"/>
          <w:sz w:val="22"/>
          <w:szCs w:val="22"/>
          <w:lang w:eastAsia="zh-CN"/>
        </w:rPr>
        <w:t xml:space="preserve">instalacyjne teletechniczne - w zakresie instalacji, </w:t>
      </w:r>
      <w:r w:rsidRPr="00B53237">
        <w:rPr>
          <w:rFonts w:ascii="Arial Narrow" w:hAnsi="Arial Narrow" w:cs="Arial Narrow"/>
          <w:sz w:val="22"/>
          <w:szCs w:val="22"/>
          <w:lang w:eastAsia="zh-CN"/>
        </w:rPr>
        <w:t>urządzeń i systemów teletechnicznych (w tym</w:t>
      </w:r>
      <w:r w:rsidRPr="00B53237">
        <w:rPr>
          <w:rFonts w:ascii="Arial Narrow" w:eastAsia="Book Antiqua" w:hAnsi="Arial Narrow" w:cs="Arial Narrow"/>
          <w:sz w:val="22"/>
          <w:szCs w:val="22"/>
          <w:lang w:eastAsia="zh-CN"/>
        </w:rPr>
        <w:t xml:space="preserve"> </w:t>
      </w:r>
      <w:r w:rsidRPr="00B53237">
        <w:rPr>
          <w:rFonts w:ascii="Arial Narrow" w:hAnsi="Arial Narrow" w:cs="Arial Narrow"/>
          <w:sz w:val="22"/>
          <w:szCs w:val="22"/>
          <w:lang w:eastAsia="zh-CN"/>
        </w:rPr>
        <w:t>systemu</w:t>
      </w:r>
      <w:r w:rsidRPr="00B53237">
        <w:rPr>
          <w:rFonts w:ascii="Arial Narrow" w:eastAsia="Book Antiqua" w:hAnsi="Arial Narrow" w:cs="Arial Narrow"/>
          <w:sz w:val="22"/>
          <w:szCs w:val="22"/>
          <w:lang w:eastAsia="zh-CN"/>
        </w:rPr>
        <w:t xml:space="preserve"> okablowania strukturalnego, </w:t>
      </w:r>
      <w:r w:rsidR="003D4F04">
        <w:rPr>
          <w:rFonts w:ascii="Arial Narrow" w:eastAsia="Book Antiqua" w:hAnsi="Arial Narrow" w:cs="Arial Narrow"/>
          <w:sz w:val="22"/>
          <w:szCs w:val="22"/>
          <w:lang w:eastAsia="zh-CN"/>
        </w:rPr>
        <w:t xml:space="preserve">instalacji </w:t>
      </w:r>
      <w:r w:rsidRPr="00B53237">
        <w:rPr>
          <w:rFonts w:ascii="Arial Narrow" w:hAnsi="Arial Narrow" w:cs="Arial Narrow"/>
          <w:sz w:val="22"/>
          <w:szCs w:val="22"/>
          <w:lang w:eastAsia="zh-CN"/>
        </w:rPr>
        <w:t>domofonowe</w:t>
      </w:r>
      <w:r w:rsidR="003D4F04">
        <w:rPr>
          <w:rFonts w:ascii="Arial Narrow" w:hAnsi="Arial Narrow" w:cs="Arial Narrow"/>
          <w:sz w:val="22"/>
          <w:szCs w:val="22"/>
          <w:lang w:eastAsia="zh-CN"/>
        </w:rPr>
        <w:t>j</w:t>
      </w:r>
      <w:r w:rsidRPr="00B53237">
        <w:rPr>
          <w:rFonts w:ascii="Arial Narrow" w:hAnsi="Arial Narrow" w:cs="Arial Narrow"/>
          <w:sz w:val="22"/>
          <w:szCs w:val="22"/>
          <w:lang w:eastAsia="zh-CN"/>
        </w:rPr>
        <w:t xml:space="preserve">, </w:t>
      </w:r>
      <w:r w:rsidR="003D4F04" w:rsidRPr="00B53237">
        <w:rPr>
          <w:rFonts w:ascii="Arial Narrow" w:eastAsia="Book Antiqua" w:hAnsi="Arial Narrow" w:cs="Arial Narrow"/>
          <w:sz w:val="22"/>
          <w:szCs w:val="22"/>
          <w:lang w:eastAsia="zh-CN"/>
        </w:rPr>
        <w:t xml:space="preserve">systemów: systemu monitoringu </w:t>
      </w:r>
      <w:r w:rsidR="003D4F04">
        <w:rPr>
          <w:rFonts w:ascii="Arial Narrow" w:eastAsia="Book Antiqua" w:hAnsi="Arial Narrow" w:cs="Arial Narrow"/>
          <w:sz w:val="22"/>
          <w:szCs w:val="22"/>
          <w:lang w:eastAsia="zh-CN"/>
        </w:rPr>
        <w:t xml:space="preserve">wizyjnego, </w:t>
      </w:r>
      <w:r w:rsidR="003D4F04" w:rsidRPr="004036F2">
        <w:rPr>
          <w:rFonts w:ascii="Arial Narrow" w:eastAsia="Book Antiqua" w:hAnsi="Arial Narrow" w:cs="Arial Narrow"/>
          <w:sz w:val="22"/>
          <w:szCs w:val="22"/>
          <w:lang w:eastAsia="zh-CN"/>
        </w:rPr>
        <w:t>alarmu pożarowego,</w:t>
      </w:r>
      <w:r w:rsidR="003D4F04" w:rsidRPr="003D4F04">
        <w:rPr>
          <w:rFonts w:ascii="Arial Narrow" w:hAnsi="Arial Narrow" w:cs="Arial Narrow"/>
          <w:sz w:val="22"/>
          <w:szCs w:val="22"/>
          <w:lang w:eastAsia="zh-CN"/>
        </w:rPr>
        <w:t xml:space="preserve"> </w:t>
      </w:r>
      <w:r w:rsidRPr="003D4F04">
        <w:rPr>
          <w:rFonts w:ascii="Arial Narrow" w:hAnsi="Arial Narrow" w:cs="Arial Narrow"/>
          <w:sz w:val="22"/>
          <w:szCs w:val="22"/>
          <w:lang w:eastAsia="zh-CN"/>
        </w:rPr>
        <w:t>kontroli dostępu, sygnalizacji włamania i napadu</w:t>
      </w:r>
      <w:r w:rsidRPr="003D4F04">
        <w:rPr>
          <w:rFonts w:ascii="Arial Narrow" w:eastAsia="Book Antiqua" w:hAnsi="Arial Narrow" w:cs="Arial Narrow"/>
          <w:sz w:val="22"/>
          <w:szCs w:val="22"/>
          <w:lang w:eastAsia="zh-CN"/>
        </w:rPr>
        <w:t>).</w:t>
      </w:r>
    </w:p>
    <w:p w:rsidR="00B53237" w:rsidRPr="00B53237" w:rsidRDefault="00B53237" w:rsidP="00D03E34">
      <w:pPr>
        <w:numPr>
          <w:ilvl w:val="0"/>
          <w:numId w:val="45"/>
        </w:numPr>
        <w:suppressAutoHyphens/>
        <w:rPr>
          <w:lang w:eastAsia="zh-CN"/>
        </w:rPr>
      </w:pPr>
      <w:r w:rsidRPr="00B53237">
        <w:rPr>
          <w:rFonts w:ascii="Arial Narrow" w:eastAsia="Book Antiqua" w:hAnsi="Arial Narrow" w:cs="Arial Narrow"/>
          <w:sz w:val="22"/>
          <w:szCs w:val="22"/>
          <w:lang w:eastAsia="zh-CN"/>
        </w:rPr>
        <w:t>SIWZ - specyfikacja istotnych warunków zamówienia obowiązująca na etapie postępowania o udzielenie zamówienia na podstawie której została zawarta niniejsza umowa wraz ze zmianami i wyjaśnieniami jej treści.</w:t>
      </w:r>
    </w:p>
    <w:p w:rsidR="00B53237" w:rsidRPr="00B53237" w:rsidRDefault="00B53237" w:rsidP="00D03E34">
      <w:pPr>
        <w:numPr>
          <w:ilvl w:val="0"/>
          <w:numId w:val="45"/>
        </w:numPr>
        <w:suppressAutoHyphens/>
        <w:rPr>
          <w:lang w:eastAsia="zh-CN"/>
        </w:rPr>
      </w:pPr>
      <w:r w:rsidRPr="00B53237">
        <w:rPr>
          <w:rFonts w:ascii="Arial Narrow" w:hAnsi="Arial Narrow" w:cs="Arial Narrow"/>
          <w:sz w:val="22"/>
          <w:szCs w:val="22"/>
          <w:lang w:eastAsia="zh-CN"/>
        </w:rPr>
        <w:t>Siła wyższa - należy przez to rozumieć zdarzenie lub połączenie zdarzeń obiektywnie niezależnych od Wykonawcy lub Zamawiającego, które zasadniczo i istotnie utrudniają wykonywanie części lub całości zobowiązań wynikających z Umowy, których Wykonawca lub Zamawiający nie mogli przewidzieć i którym nie mogli zapobiec, ani ich przezwyciężyć i im przeciwdziałać poprzez działanie z należytą starannością ogólnie przewidzianą dla cywilnoprawnych stosunków zobowiązaniowych, tj. powódź, trzęsienie ziemi, huragan, wojna, mobilizacja, działania wojenne wroga, rekwizycja, embargo, zarządzenie władz lub zmianę przepisów prawa w trakcie trwania Umowy. Pod pojęciem siły wyższej nie uznaje się: wystąpienia problemów z wykonaniem Umowy z powodu strajku, wszczęcia sporu zbiorowego bądź innych zdarzeń o podobnym charakterze u Wykonawcy, a także braków siły roboczej, materiałów i surowców, chyba, że jest to bezpośrednio spowodowane siłą wyższą.</w:t>
      </w:r>
    </w:p>
    <w:p w:rsidR="00B53237" w:rsidRDefault="00B53237" w:rsidP="003D4F04">
      <w:pPr>
        <w:widowControl w:val="0"/>
        <w:tabs>
          <w:tab w:val="left" w:pos="852"/>
          <w:tab w:val="left" w:pos="1124"/>
          <w:tab w:val="left" w:pos="1180"/>
        </w:tabs>
        <w:suppressAutoHyphens/>
        <w:ind w:left="717" w:firstLine="0"/>
        <w:rPr>
          <w:rFonts w:ascii="Arial Narrow" w:eastAsia="SimSun" w:hAnsi="Arial Narrow" w:cs="Arial Narrow"/>
          <w:sz w:val="22"/>
          <w:szCs w:val="22"/>
          <w:lang w:eastAsia="zh-CN" w:bidi="hi-IN"/>
        </w:rPr>
      </w:pPr>
    </w:p>
    <w:p w:rsidR="004036F2" w:rsidRDefault="004036F2" w:rsidP="003D4F04">
      <w:pPr>
        <w:widowControl w:val="0"/>
        <w:tabs>
          <w:tab w:val="left" w:pos="852"/>
          <w:tab w:val="left" w:pos="1124"/>
          <w:tab w:val="left" w:pos="1180"/>
        </w:tabs>
        <w:suppressAutoHyphens/>
        <w:ind w:left="717" w:firstLine="0"/>
        <w:rPr>
          <w:rFonts w:ascii="Arial Narrow" w:eastAsia="SimSun" w:hAnsi="Arial Narrow" w:cs="Arial Narrow"/>
          <w:sz w:val="22"/>
          <w:szCs w:val="22"/>
          <w:lang w:eastAsia="zh-CN" w:bidi="hi-IN"/>
        </w:rPr>
      </w:pPr>
    </w:p>
    <w:p w:rsidR="004036F2" w:rsidRPr="00B53237" w:rsidRDefault="004036F2" w:rsidP="003D4F04">
      <w:pPr>
        <w:widowControl w:val="0"/>
        <w:tabs>
          <w:tab w:val="left" w:pos="852"/>
          <w:tab w:val="left" w:pos="1124"/>
          <w:tab w:val="left" w:pos="1180"/>
        </w:tabs>
        <w:suppressAutoHyphens/>
        <w:ind w:left="717" w:firstLine="0"/>
        <w:rPr>
          <w:rFonts w:ascii="Arial Narrow" w:eastAsia="SimSun" w:hAnsi="Arial Narrow" w:cs="Arial Narrow"/>
          <w:sz w:val="22"/>
          <w:szCs w:val="22"/>
          <w:lang w:eastAsia="zh-CN" w:bidi="hi-IN"/>
        </w:rPr>
      </w:pPr>
    </w:p>
    <w:p w:rsidR="00B53237" w:rsidRPr="00B53237" w:rsidRDefault="00B53237" w:rsidP="003D4F04">
      <w:pPr>
        <w:widowControl w:val="0"/>
        <w:tabs>
          <w:tab w:val="left" w:pos="4534"/>
        </w:tabs>
        <w:suppressAutoHyphens/>
        <w:jc w:val="center"/>
        <w:rPr>
          <w:rFonts w:eastAsia="SimSun" w:cs="Mangal"/>
          <w:sz w:val="24"/>
          <w:szCs w:val="24"/>
          <w:lang w:eastAsia="zh-CN" w:bidi="hi-IN"/>
        </w:rPr>
      </w:pPr>
      <w:r w:rsidRPr="00B53237">
        <w:rPr>
          <w:rFonts w:ascii="Arial Narrow" w:eastAsia="Book Antiqua" w:hAnsi="Arial Narrow" w:cs="Arial Narrow"/>
          <w:b/>
          <w:sz w:val="22"/>
          <w:szCs w:val="22"/>
          <w:lang w:eastAsia="zh-CN" w:bidi="hi-IN"/>
        </w:rPr>
        <w:lastRenderedPageBreak/>
        <w:t>PRZEDMIOT UMOWY</w:t>
      </w:r>
    </w:p>
    <w:p w:rsidR="00B53237" w:rsidRPr="00B53237" w:rsidRDefault="00B53237" w:rsidP="003D4F04">
      <w:pPr>
        <w:widowControl w:val="0"/>
        <w:tabs>
          <w:tab w:val="left" w:pos="4534"/>
        </w:tabs>
        <w:suppressAutoHyphens/>
        <w:jc w:val="center"/>
        <w:rPr>
          <w:rFonts w:eastAsia="SimSun" w:cs="Mangal"/>
          <w:sz w:val="24"/>
          <w:szCs w:val="24"/>
          <w:lang w:eastAsia="zh-CN" w:bidi="hi-IN"/>
        </w:rPr>
      </w:pPr>
      <w:r w:rsidRPr="00B53237">
        <w:rPr>
          <w:rFonts w:ascii="Arial Narrow" w:eastAsia="Book Antiqua" w:hAnsi="Arial Narrow" w:cs="Arial Narrow"/>
          <w:b/>
          <w:bCs/>
          <w:sz w:val="22"/>
          <w:szCs w:val="22"/>
          <w:lang w:eastAsia="zh-CN" w:bidi="hi-IN"/>
        </w:rPr>
        <w:t>§ 2</w:t>
      </w:r>
    </w:p>
    <w:p w:rsidR="00B53237" w:rsidRPr="00B53237" w:rsidRDefault="00B53237" w:rsidP="003D4F04">
      <w:pPr>
        <w:widowControl w:val="0"/>
        <w:tabs>
          <w:tab w:val="left" w:pos="4534"/>
        </w:tabs>
        <w:suppressAutoHyphens/>
        <w:jc w:val="center"/>
        <w:rPr>
          <w:rFonts w:ascii="Arial Narrow" w:eastAsia="Book Antiqua" w:hAnsi="Arial Narrow" w:cs="Arial Narrow"/>
          <w:b/>
          <w:bCs/>
          <w:sz w:val="22"/>
          <w:szCs w:val="22"/>
          <w:highlight w:val="yellow"/>
          <w:lang w:eastAsia="zh-CN" w:bidi="hi-IN"/>
        </w:rPr>
      </w:pPr>
    </w:p>
    <w:p w:rsidR="00B53237" w:rsidRPr="00B53237" w:rsidRDefault="00B53237" w:rsidP="00D03E34">
      <w:pPr>
        <w:numPr>
          <w:ilvl w:val="0"/>
          <w:numId w:val="47"/>
        </w:numPr>
        <w:suppressAutoHyphens/>
        <w:ind w:left="284" w:hanging="284"/>
        <w:rPr>
          <w:lang w:eastAsia="zh-CN"/>
        </w:rPr>
      </w:pPr>
      <w:r w:rsidRPr="00B53237">
        <w:rPr>
          <w:rFonts w:ascii="Arial Narrow" w:eastAsia="Book Antiqua" w:hAnsi="Arial Narrow" w:cs="Arial Narrow"/>
          <w:sz w:val="22"/>
          <w:szCs w:val="22"/>
          <w:lang w:eastAsia="zh-CN"/>
        </w:rPr>
        <w:t>Przedmiotem zamówienia jest wykonanie robót budowlanych związanych z dostosowaniem istniejącego budynku dla potrzeb archiwum KWP w Poznaniu przy ul. Podolańskiej 52 oraz uzyskanie ostatecznej decyzji pozwolenia na użytkowanie w ramach zadania inwestycyjnego pod tytułem ,,Komenda Wojewódzka Policji w Poznaniu-Archiwum”</w:t>
      </w:r>
      <w:r w:rsidRPr="00B53237">
        <w:rPr>
          <w:rFonts w:ascii="Arial Narrow" w:hAnsi="Arial Narrow" w:cs="Arial Narrow"/>
          <w:sz w:val="22"/>
          <w:szCs w:val="22"/>
          <w:lang w:eastAsia="zh-CN"/>
        </w:rPr>
        <w:t xml:space="preserve"> – zgodnie z zakresem określonym w dokumentacji wykonawczej.</w:t>
      </w:r>
    </w:p>
    <w:p w:rsidR="00B53237" w:rsidRPr="00B53237" w:rsidRDefault="00B53237" w:rsidP="00D03E34">
      <w:pPr>
        <w:numPr>
          <w:ilvl w:val="0"/>
          <w:numId w:val="47"/>
        </w:numPr>
        <w:suppressAutoHyphens/>
        <w:ind w:left="284" w:hanging="284"/>
        <w:rPr>
          <w:lang w:eastAsia="zh-CN"/>
        </w:rPr>
      </w:pPr>
      <w:r w:rsidRPr="00B53237">
        <w:rPr>
          <w:rFonts w:ascii="Arial Narrow" w:hAnsi="Arial Narrow" w:cs="Arial Narrow"/>
          <w:sz w:val="22"/>
          <w:szCs w:val="22"/>
          <w:lang w:eastAsia="zh-CN"/>
        </w:rPr>
        <w:t xml:space="preserve">Wykonawca wykona przedmiot Umowy z własnych materiałów i urządzeń wolnych od wad oraz przy użyciu narzędzi i maszyn, którymi dysponuje, odpowiadających, co do jakości obowiązującym przepisom i normom oraz wymogom określonym </w:t>
      </w:r>
      <w:r w:rsidR="004036F2">
        <w:rPr>
          <w:rFonts w:ascii="Arial Narrow" w:hAnsi="Arial Narrow" w:cs="Arial Narrow"/>
          <w:sz w:val="22"/>
          <w:szCs w:val="22"/>
          <w:lang w:eastAsia="zh-CN"/>
        </w:rPr>
        <w:t xml:space="preserve"> </w:t>
      </w:r>
      <w:r w:rsidRPr="00B53237">
        <w:rPr>
          <w:rFonts w:ascii="Arial Narrow" w:hAnsi="Arial Narrow" w:cs="Arial Narrow"/>
          <w:sz w:val="22"/>
          <w:szCs w:val="22"/>
          <w:lang w:eastAsia="zh-CN"/>
        </w:rPr>
        <w:t>w dokumentacji wykonawczej, własnymi siłami, z wyjątkiem prac powierzonych podwykonawcom, zgłoszonych zgodnie z § 11 - 13 Umowy oraz zgodnie z zasadami sztuki budowlanej oraz celem, któremu ma służyć.</w:t>
      </w:r>
    </w:p>
    <w:p w:rsidR="00B53237" w:rsidRPr="00B53237" w:rsidRDefault="00B53237" w:rsidP="00D03E34">
      <w:pPr>
        <w:numPr>
          <w:ilvl w:val="0"/>
          <w:numId w:val="47"/>
        </w:numPr>
        <w:suppressAutoHyphens/>
        <w:ind w:left="284" w:hanging="284"/>
        <w:rPr>
          <w:lang w:eastAsia="zh-CN"/>
        </w:rPr>
      </w:pPr>
      <w:r w:rsidRPr="00B53237">
        <w:rPr>
          <w:rFonts w:ascii="Arial Narrow" w:hAnsi="Arial Narrow" w:cs="Arial Narrow"/>
          <w:bCs/>
          <w:sz w:val="22"/>
          <w:szCs w:val="22"/>
          <w:lang w:eastAsia="zh-CN"/>
        </w:rPr>
        <w:t>Wykonawca oświadcza, że zainstalowane materiały i urządzenia w ramach realizacji Umowy będą fabrycznie nowe oraz wyprodukowane nie wcześniej niż w 2019 roku.</w:t>
      </w:r>
    </w:p>
    <w:p w:rsidR="00B53237" w:rsidRPr="00B53237" w:rsidRDefault="00B53237" w:rsidP="003D4F04">
      <w:pPr>
        <w:widowControl w:val="0"/>
        <w:tabs>
          <w:tab w:val="left" w:pos="568"/>
          <w:tab w:val="left" w:pos="1420"/>
          <w:tab w:val="left" w:pos="4376"/>
          <w:tab w:val="left" w:pos="4421"/>
          <w:tab w:val="left" w:pos="4795"/>
        </w:tabs>
        <w:suppressAutoHyphens/>
        <w:ind w:left="284" w:firstLine="0"/>
        <w:rPr>
          <w:rFonts w:ascii="Arial Narrow" w:eastAsia="Book Antiqua" w:hAnsi="Arial Narrow" w:cs="Arial Narrow"/>
          <w:sz w:val="22"/>
          <w:szCs w:val="22"/>
          <w:lang w:eastAsia="zh-CN" w:bidi="hi-IN"/>
        </w:rPr>
      </w:pPr>
    </w:p>
    <w:p w:rsidR="00B53237" w:rsidRPr="00B53237" w:rsidRDefault="00B53237" w:rsidP="003D4F04">
      <w:pPr>
        <w:widowControl w:val="0"/>
        <w:tabs>
          <w:tab w:val="left" w:pos="4070"/>
          <w:tab w:val="left" w:pos="4115"/>
          <w:tab w:val="left" w:pos="4534"/>
        </w:tabs>
        <w:suppressAutoHyphens/>
        <w:jc w:val="center"/>
        <w:rPr>
          <w:rFonts w:eastAsia="SimSun" w:cs="Mangal"/>
          <w:sz w:val="24"/>
          <w:szCs w:val="24"/>
          <w:lang w:eastAsia="zh-CN" w:bidi="hi-IN"/>
        </w:rPr>
      </w:pPr>
      <w:r w:rsidRPr="00B53237">
        <w:rPr>
          <w:rFonts w:ascii="Arial Narrow" w:eastAsia="Book Antiqua" w:hAnsi="Arial Narrow" w:cs="Arial Narrow"/>
          <w:b/>
          <w:sz w:val="22"/>
          <w:szCs w:val="22"/>
          <w:lang w:eastAsia="zh-CN" w:bidi="hi-IN"/>
        </w:rPr>
        <w:t>TERMIN REALIZACJI</w:t>
      </w:r>
      <w:r w:rsidRPr="00B53237">
        <w:rPr>
          <w:rFonts w:ascii="Arial Narrow" w:eastAsia="Book Antiqua" w:hAnsi="Arial Narrow" w:cs="Arial Narrow"/>
          <w:sz w:val="22"/>
          <w:szCs w:val="22"/>
          <w:lang w:eastAsia="zh-CN" w:bidi="hi-IN"/>
        </w:rPr>
        <w:t xml:space="preserve"> </w:t>
      </w:r>
    </w:p>
    <w:p w:rsidR="00B53237" w:rsidRPr="00B53237" w:rsidRDefault="00B53237" w:rsidP="003D4F04">
      <w:pPr>
        <w:widowControl w:val="0"/>
        <w:tabs>
          <w:tab w:val="left" w:pos="4070"/>
          <w:tab w:val="left" w:pos="4115"/>
          <w:tab w:val="left" w:pos="4534"/>
        </w:tabs>
        <w:suppressAutoHyphens/>
        <w:jc w:val="center"/>
        <w:rPr>
          <w:rFonts w:eastAsia="SimSun" w:cs="Mangal"/>
          <w:sz w:val="24"/>
          <w:szCs w:val="24"/>
          <w:lang w:eastAsia="zh-CN" w:bidi="hi-IN"/>
        </w:rPr>
      </w:pPr>
      <w:r w:rsidRPr="00B53237">
        <w:rPr>
          <w:rFonts w:ascii="Arial Narrow" w:eastAsia="Book Antiqua" w:hAnsi="Arial Narrow" w:cs="Arial Narrow"/>
          <w:b/>
          <w:bCs/>
          <w:sz w:val="22"/>
          <w:szCs w:val="22"/>
          <w:lang w:eastAsia="zh-CN" w:bidi="hi-IN"/>
        </w:rPr>
        <w:t>§ 3</w:t>
      </w:r>
    </w:p>
    <w:p w:rsidR="00B53237" w:rsidRPr="00B53237" w:rsidRDefault="00B53237" w:rsidP="003D4F04">
      <w:pPr>
        <w:widowControl w:val="0"/>
        <w:tabs>
          <w:tab w:val="left" w:pos="4070"/>
          <w:tab w:val="left" w:pos="4115"/>
          <w:tab w:val="left" w:pos="4534"/>
        </w:tabs>
        <w:suppressAutoHyphens/>
        <w:ind w:left="284" w:hanging="284"/>
        <w:jc w:val="center"/>
        <w:rPr>
          <w:rFonts w:ascii="Arial Narrow" w:eastAsia="Book Antiqua" w:hAnsi="Arial Narrow" w:cs="Arial Narrow"/>
          <w:b/>
          <w:bCs/>
          <w:sz w:val="22"/>
          <w:szCs w:val="22"/>
          <w:lang w:eastAsia="zh-CN" w:bidi="hi-IN"/>
        </w:rPr>
      </w:pPr>
    </w:p>
    <w:p w:rsidR="00B53237" w:rsidRPr="00B53237" w:rsidRDefault="00B53237" w:rsidP="00D03E34">
      <w:pPr>
        <w:widowControl w:val="0"/>
        <w:numPr>
          <w:ilvl w:val="0"/>
          <w:numId w:val="46"/>
        </w:numPr>
        <w:tabs>
          <w:tab w:val="clear" w:pos="2880"/>
          <w:tab w:val="num" w:pos="0"/>
          <w:tab w:val="left" w:pos="568"/>
          <w:tab w:val="left" w:pos="2660"/>
          <w:tab w:val="left" w:pos="2705"/>
          <w:tab w:val="left" w:pos="3124"/>
        </w:tabs>
        <w:suppressAutoHyphens/>
        <w:ind w:left="284" w:hanging="284"/>
        <w:rPr>
          <w:rFonts w:eastAsia="SimSun" w:cs="Mangal"/>
          <w:sz w:val="24"/>
          <w:szCs w:val="24"/>
          <w:lang w:eastAsia="zh-CN" w:bidi="hi-IN"/>
        </w:rPr>
      </w:pPr>
      <w:r w:rsidRPr="00B53237">
        <w:rPr>
          <w:rFonts w:ascii="Arial Narrow" w:eastAsia="SimSun" w:hAnsi="Arial Narrow" w:cs="Arial Narrow"/>
          <w:sz w:val="22"/>
          <w:szCs w:val="22"/>
          <w:lang w:eastAsia="zh-CN" w:bidi="hi-IN"/>
        </w:rPr>
        <w:t>Wykonawca w terminie 5 dni roboczych</w:t>
      </w:r>
      <w:r w:rsidRPr="00B53237">
        <w:rPr>
          <w:rFonts w:ascii="Arial Narrow" w:eastAsia="SimSun" w:hAnsi="Arial Narrow" w:cs="Arial Narrow"/>
          <w:b/>
          <w:sz w:val="22"/>
          <w:szCs w:val="22"/>
          <w:lang w:eastAsia="zh-CN" w:bidi="hi-IN"/>
        </w:rPr>
        <w:t xml:space="preserve"> </w:t>
      </w:r>
      <w:r w:rsidRPr="00B53237">
        <w:rPr>
          <w:rFonts w:ascii="Arial Narrow" w:eastAsia="SimSun" w:hAnsi="Arial Narrow" w:cs="Arial Narrow"/>
          <w:sz w:val="22"/>
          <w:szCs w:val="22"/>
          <w:lang w:eastAsia="zh-CN" w:bidi="hi-IN"/>
        </w:rPr>
        <w:t xml:space="preserve">od zawarcia Umowy przekaże Zamawiającemu niżej wymienione dokumenty, każdy </w:t>
      </w:r>
      <w:r w:rsidR="0099644E">
        <w:rPr>
          <w:rFonts w:ascii="Arial Narrow" w:eastAsia="SimSun" w:hAnsi="Arial Narrow" w:cs="Arial Narrow"/>
          <w:sz w:val="22"/>
          <w:szCs w:val="22"/>
          <w:lang w:eastAsia="zh-CN" w:bidi="hi-IN"/>
        </w:rPr>
        <w:br/>
      </w:r>
      <w:r w:rsidRPr="00B53237">
        <w:rPr>
          <w:rFonts w:ascii="Arial Narrow" w:eastAsia="SimSun" w:hAnsi="Arial Narrow" w:cs="Arial Narrow"/>
          <w:sz w:val="22"/>
          <w:szCs w:val="22"/>
          <w:lang w:eastAsia="zh-CN" w:bidi="hi-IN"/>
        </w:rPr>
        <w:t>w 3 egzemplarzach:</w:t>
      </w:r>
    </w:p>
    <w:p w:rsidR="00B53237" w:rsidRPr="00B53237" w:rsidRDefault="00B53237" w:rsidP="00D03E34">
      <w:pPr>
        <w:widowControl w:val="0"/>
        <w:numPr>
          <w:ilvl w:val="1"/>
          <w:numId w:val="46"/>
        </w:numPr>
        <w:tabs>
          <w:tab w:val="left" w:pos="568"/>
          <w:tab w:val="num" w:pos="709"/>
          <w:tab w:val="left" w:pos="2660"/>
          <w:tab w:val="left" w:pos="2705"/>
          <w:tab w:val="left" w:pos="3124"/>
        </w:tabs>
        <w:suppressAutoHyphens/>
        <w:ind w:left="567" w:hanging="283"/>
        <w:rPr>
          <w:rFonts w:eastAsia="SimSun" w:cs="Mangal"/>
          <w:sz w:val="24"/>
          <w:szCs w:val="24"/>
          <w:lang w:eastAsia="zh-CN" w:bidi="hi-IN"/>
        </w:rPr>
      </w:pPr>
      <w:r w:rsidRPr="00B53237">
        <w:rPr>
          <w:rFonts w:ascii="Arial Narrow" w:eastAsia="SimSun" w:hAnsi="Arial Narrow" w:cs="Arial Narrow"/>
          <w:sz w:val="22"/>
          <w:szCs w:val="22"/>
          <w:lang w:eastAsia="zh-CN" w:bidi="hi-IN"/>
        </w:rPr>
        <w:t>oświadczenia kierownika budowy oraz kierowników robót stwierdzające przyjęcie obowiązku kierowania budową oraz robotami i sporządzenie planu bezpieczeństwa i ochrony zdrowia (plan BIOZ) – na druku obowiązującym w PINB;</w:t>
      </w:r>
    </w:p>
    <w:p w:rsidR="00B53237" w:rsidRPr="00B53237" w:rsidRDefault="00B53237" w:rsidP="00D03E34">
      <w:pPr>
        <w:widowControl w:val="0"/>
        <w:numPr>
          <w:ilvl w:val="1"/>
          <w:numId w:val="46"/>
        </w:numPr>
        <w:tabs>
          <w:tab w:val="left" w:pos="568"/>
          <w:tab w:val="num" w:pos="1080"/>
          <w:tab w:val="left" w:pos="2660"/>
          <w:tab w:val="left" w:pos="2705"/>
          <w:tab w:val="left" w:pos="3124"/>
        </w:tabs>
        <w:suppressAutoHyphens/>
        <w:ind w:left="1080" w:hanging="796"/>
        <w:rPr>
          <w:rFonts w:eastAsia="SimSun" w:cs="Mangal"/>
          <w:sz w:val="24"/>
          <w:szCs w:val="24"/>
          <w:lang w:eastAsia="zh-CN" w:bidi="hi-IN"/>
        </w:rPr>
      </w:pPr>
      <w:r w:rsidRPr="00B53237">
        <w:rPr>
          <w:rFonts w:ascii="Arial Narrow" w:eastAsia="SimSun" w:hAnsi="Arial Narrow" w:cs="Arial Narrow"/>
          <w:sz w:val="22"/>
          <w:szCs w:val="22"/>
          <w:lang w:eastAsia="zh-CN" w:bidi="hi-IN"/>
        </w:rPr>
        <w:t>zaświadczenia o wpisie na listę członków izby samorządu zawodowego kierownika budowy i kierowników robót;</w:t>
      </w:r>
    </w:p>
    <w:p w:rsidR="00B53237" w:rsidRPr="00B53237" w:rsidRDefault="00B53237" w:rsidP="00D03E34">
      <w:pPr>
        <w:widowControl w:val="0"/>
        <w:numPr>
          <w:ilvl w:val="1"/>
          <w:numId w:val="46"/>
        </w:numPr>
        <w:tabs>
          <w:tab w:val="left" w:pos="568"/>
          <w:tab w:val="num" w:pos="1080"/>
          <w:tab w:val="left" w:pos="2660"/>
          <w:tab w:val="left" w:pos="2705"/>
          <w:tab w:val="left" w:pos="3124"/>
        </w:tabs>
        <w:suppressAutoHyphens/>
        <w:ind w:left="1080" w:hanging="796"/>
        <w:rPr>
          <w:rFonts w:eastAsia="SimSun" w:cs="Mangal"/>
          <w:sz w:val="24"/>
          <w:szCs w:val="24"/>
          <w:lang w:eastAsia="zh-CN" w:bidi="hi-IN"/>
        </w:rPr>
      </w:pPr>
      <w:r w:rsidRPr="00B53237">
        <w:rPr>
          <w:rFonts w:ascii="Arial Narrow" w:eastAsia="SimSun" w:hAnsi="Arial Narrow" w:cs="Arial Narrow"/>
          <w:sz w:val="22"/>
          <w:szCs w:val="22"/>
          <w:lang w:eastAsia="zh-CN" w:bidi="hi-IN"/>
        </w:rPr>
        <w:t>uprawnienia budowlane kierownika budowy i kierowników robót;</w:t>
      </w:r>
    </w:p>
    <w:p w:rsidR="00B53237" w:rsidRPr="00B53237" w:rsidRDefault="00B53237" w:rsidP="00D03E34">
      <w:pPr>
        <w:widowControl w:val="0"/>
        <w:numPr>
          <w:ilvl w:val="1"/>
          <w:numId w:val="46"/>
        </w:numPr>
        <w:tabs>
          <w:tab w:val="left" w:pos="568"/>
          <w:tab w:val="num" w:pos="709"/>
          <w:tab w:val="left" w:pos="2660"/>
          <w:tab w:val="left" w:pos="2705"/>
          <w:tab w:val="left" w:pos="3124"/>
        </w:tabs>
        <w:suppressAutoHyphens/>
        <w:ind w:left="567" w:hanging="283"/>
        <w:rPr>
          <w:rFonts w:eastAsia="SimSun" w:cs="Mangal"/>
          <w:sz w:val="24"/>
          <w:szCs w:val="24"/>
          <w:lang w:eastAsia="zh-CN" w:bidi="hi-IN"/>
        </w:rPr>
      </w:pPr>
      <w:r w:rsidRPr="00B53237">
        <w:rPr>
          <w:rFonts w:ascii="Arial Narrow" w:eastAsia="SimSun" w:hAnsi="Arial Narrow" w:cs="Arial Narrow"/>
          <w:sz w:val="22"/>
          <w:szCs w:val="22"/>
          <w:lang w:eastAsia="zh-CN" w:bidi="hi-IN"/>
        </w:rPr>
        <w:t>zaświadczenie o wpisie na listę kwalifikowanych pracowników zabezpieczenia technicznego dotyczące osób, o których mowa w § 16 ust.  4 Umowy;</w:t>
      </w:r>
    </w:p>
    <w:p w:rsidR="00B53237" w:rsidRPr="00B53237" w:rsidRDefault="00B53237" w:rsidP="00D03E34">
      <w:pPr>
        <w:widowControl w:val="0"/>
        <w:numPr>
          <w:ilvl w:val="1"/>
          <w:numId w:val="46"/>
        </w:numPr>
        <w:tabs>
          <w:tab w:val="left" w:pos="568"/>
          <w:tab w:val="num" w:pos="851"/>
          <w:tab w:val="left" w:pos="2660"/>
          <w:tab w:val="left" w:pos="2705"/>
          <w:tab w:val="left" w:pos="3124"/>
        </w:tabs>
        <w:suppressAutoHyphens/>
        <w:ind w:left="567" w:hanging="283"/>
        <w:rPr>
          <w:rFonts w:eastAsia="SimSun" w:cs="Mangal"/>
          <w:sz w:val="24"/>
          <w:szCs w:val="24"/>
          <w:lang w:eastAsia="zh-CN" w:bidi="hi-IN"/>
        </w:rPr>
      </w:pPr>
      <w:r w:rsidRPr="00B53237">
        <w:rPr>
          <w:rFonts w:ascii="Arial Narrow" w:eastAsia="SimSun" w:hAnsi="Arial Narrow" w:cs="Arial Narrow"/>
          <w:sz w:val="22"/>
          <w:szCs w:val="22"/>
          <w:lang w:eastAsia="zh-CN" w:bidi="hi-IN"/>
        </w:rPr>
        <w:t xml:space="preserve">certyfikaty autoryzowanego instalatora </w:t>
      </w:r>
      <w:r w:rsidRPr="00B53237">
        <w:rPr>
          <w:rFonts w:ascii="Arial Narrow" w:eastAsia="SimSun" w:hAnsi="Arial Narrow" w:cs="Arial Narrow"/>
          <w:sz w:val="22"/>
          <w:szCs w:val="18"/>
          <w:lang w:eastAsia="zh-CN" w:bidi="hi-IN"/>
        </w:rPr>
        <w:t>dla zaoferowanych przez Wykonawcę systemu sygnalizacji kontroli dostępu, włamania i napadu, systemu alarmu pożarowego i instalacji monitoringu wizyjnego</w:t>
      </w:r>
      <w:r w:rsidRPr="00B53237">
        <w:rPr>
          <w:rFonts w:ascii="Arial Narrow" w:eastAsia="SimSun" w:hAnsi="Arial Narrow" w:cs="Arial Narrow"/>
          <w:sz w:val="22"/>
          <w:szCs w:val="22"/>
          <w:lang w:eastAsia="zh-CN" w:bidi="hi-IN"/>
        </w:rPr>
        <w:t xml:space="preserve"> dotyczące osób, o których mowa w § 16 ust. 4 Umowy;</w:t>
      </w:r>
    </w:p>
    <w:p w:rsidR="00B53237" w:rsidRPr="00B53237" w:rsidRDefault="00B53237" w:rsidP="00D03E34">
      <w:pPr>
        <w:widowControl w:val="0"/>
        <w:numPr>
          <w:ilvl w:val="1"/>
          <w:numId w:val="46"/>
        </w:numPr>
        <w:tabs>
          <w:tab w:val="left" w:pos="568"/>
          <w:tab w:val="num" w:pos="1080"/>
          <w:tab w:val="left" w:pos="2660"/>
          <w:tab w:val="left" w:pos="2705"/>
          <w:tab w:val="left" w:pos="3124"/>
        </w:tabs>
        <w:suppressAutoHyphens/>
        <w:ind w:left="567" w:hanging="283"/>
        <w:rPr>
          <w:rFonts w:eastAsia="SimSun" w:cs="Mangal"/>
          <w:sz w:val="24"/>
          <w:szCs w:val="24"/>
          <w:lang w:eastAsia="zh-CN" w:bidi="hi-IN"/>
        </w:rPr>
      </w:pPr>
      <w:r w:rsidRPr="00B53237">
        <w:rPr>
          <w:rFonts w:ascii="Arial Narrow" w:eastAsia="SimSun" w:hAnsi="Arial Narrow" w:cs="Arial Narrow"/>
          <w:sz w:val="22"/>
          <w:szCs w:val="22"/>
          <w:lang w:eastAsia="zh-CN" w:bidi="hi-IN"/>
        </w:rPr>
        <w:t xml:space="preserve">certyfikaty autoryzowanego instalatora </w:t>
      </w:r>
      <w:r w:rsidRPr="00B53237">
        <w:rPr>
          <w:rFonts w:ascii="Arial Narrow" w:eastAsia="SimSun" w:hAnsi="Arial Narrow" w:cs="Arial Narrow"/>
          <w:sz w:val="22"/>
          <w:szCs w:val="18"/>
          <w:lang w:eastAsia="zh-CN" w:bidi="hi-IN"/>
        </w:rPr>
        <w:t>dla zaoferowanej przez Wykonawcę sieci strukturalnej</w:t>
      </w:r>
      <w:r w:rsidRPr="00B53237">
        <w:rPr>
          <w:rFonts w:ascii="Arial Narrow" w:eastAsia="SimSun" w:hAnsi="Arial Narrow" w:cs="Arial Narrow"/>
          <w:sz w:val="22"/>
          <w:szCs w:val="22"/>
          <w:lang w:eastAsia="zh-CN" w:bidi="hi-IN"/>
        </w:rPr>
        <w:t xml:space="preserve"> dotyczące osób, o których mowa w § 16 ust.  5 Umowy.</w:t>
      </w:r>
    </w:p>
    <w:p w:rsidR="00B53237" w:rsidRPr="00B53237" w:rsidRDefault="00B53237" w:rsidP="004036F2">
      <w:pPr>
        <w:widowControl w:val="0"/>
        <w:numPr>
          <w:ilvl w:val="0"/>
          <w:numId w:val="46"/>
        </w:numPr>
        <w:tabs>
          <w:tab w:val="clear" w:pos="2880"/>
          <w:tab w:val="num" w:pos="0"/>
          <w:tab w:val="left" w:pos="284"/>
          <w:tab w:val="left" w:pos="2660"/>
          <w:tab w:val="left" w:pos="2705"/>
          <w:tab w:val="left" w:pos="3124"/>
        </w:tabs>
        <w:suppressAutoHyphens/>
        <w:ind w:left="284" w:hanging="284"/>
        <w:rPr>
          <w:rFonts w:eastAsia="SimSun" w:cs="Mangal"/>
          <w:sz w:val="24"/>
          <w:szCs w:val="24"/>
          <w:lang w:eastAsia="zh-CN" w:bidi="hi-IN"/>
        </w:rPr>
      </w:pPr>
      <w:r w:rsidRPr="00B53237">
        <w:rPr>
          <w:rFonts w:ascii="Arial Narrow" w:eastAsia="Book Antiqua" w:hAnsi="Arial Narrow" w:cs="Arial Narrow"/>
          <w:sz w:val="22"/>
          <w:szCs w:val="22"/>
          <w:lang w:eastAsia="zh-CN" w:bidi="hi-IN"/>
        </w:rPr>
        <w:t>D</w:t>
      </w:r>
      <w:r w:rsidRPr="00B53237">
        <w:rPr>
          <w:rFonts w:ascii="Arial Narrow" w:eastAsia="SimSun" w:hAnsi="Arial Narrow" w:cs="Arial Narrow"/>
          <w:sz w:val="22"/>
          <w:szCs w:val="22"/>
          <w:lang w:eastAsia="zh-CN" w:bidi="hi-IN"/>
        </w:rPr>
        <w:t xml:space="preserve">okumenty wymienione w </w:t>
      </w:r>
      <w:r w:rsidRPr="00B53237">
        <w:rPr>
          <w:rFonts w:ascii="Arial Narrow" w:eastAsia="Book Antiqua" w:hAnsi="Arial Narrow" w:cs="Arial Narrow"/>
          <w:bCs/>
          <w:sz w:val="22"/>
          <w:szCs w:val="22"/>
          <w:lang w:eastAsia="zh-CN" w:bidi="hi-IN"/>
        </w:rPr>
        <w:t xml:space="preserve">§ 3 ust.1 pkt 2 - 6 Wykonawca </w:t>
      </w:r>
      <w:r w:rsidRPr="00B53237">
        <w:rPr>
          <w:rFonts w:ascii="Arial Narrow" w:eastAsia="SimSun" w:hAnsi="Arial Narrow" w:cs="Arial Narrow"/>
          <w:sz w:val="22"/>
          <w:szCs w:val="22"/>
          <w:lang w:eastAsia="zh-CN" w:bidi="hi-IN"/>
        </w:rPr>
        <w:t>przekaże Zamawiającemu do wglądu w oryginale lub w potwierdzonych „za zgodność z oryginałem” kopiach.</w:t>
      </w:r>
    </w:p>
    <w:p w:rsidR="00B53237" w:rsidRPr="00B53237" w:rsidRDefault="00B53237" w:rsidP="004036F2">
      <w:pPr>
        <w:widowControl w:val="0"/>
        <w:numPr>
          <w:ilvl w:val="0"/>
          <w:numId w:val="46"/>
        </w:numPr>
        <w:tabs>
          <w:tab w:val="clear" w:pos="2880"/>
          <w:tab w:val="num" w:pos="0"/>
          <w:tab w:val="left" w:pos="284"/>
          <w:tab w:val="left" w:pos="2660"/>
          <w:tab w:val="left" w:pos="2705"/>
          <w:tab w:val="left" w:pos="3124"/>
        </w:tabs>
        <w:suppressAutoHyphens/>
        <w:ind w:left="284" w:hanging="284"/>
        <w:rPr>
          <w:rFonts w:eastAsia="SimSun" w:cs="Mangal"/>
          <w:sz w:val="24"/>
          <w:szCs w:val="24"/>
          <w:lang w:eastAsia="zh-CN" w:bidi="hi-IN"/>
        </w:rPr>
      </w:pPr>
      <w:r w:rsidRPr="00B53237">
        <w:rPr>
          <w:rFonts w:ascii="Arial Narrow" w:eastAsia="SimSun" w:hAnsi="Arial Narrow" w:cs="Arial Narrow"/>
          <w:sz w:val="22"/>
          <w:szCs w:val="22"/>
          <w:lang w:eastAsia="zh-CN" w:bidi="hi-IN"/>
        </w:rPr>
        <w:t xml:space="preserve">Przekazanie placu budowy nastąpi protokołem przekazania w terminie 5 dni roboczych od daty przekazania Zamawiającemu dokumentów, o których mowa w ust. 1. </w:t>
      </w:r>
    </w:p>
    <w:p w:rsidR="00B53237" w:rsidRPr="00B53237" w:rsidRDefault="00B53237" w:rsidP="004036F2">
      <w:pPr>
        <w:widowControl w:val="0"/>
        <w:numPr>
          <w:ilvl w:val="0"/>
          <w:numId w:val="46"/>
        </w:numPr>
        <w:tabs>
          <w:tab w:val="clear" w:pos="2880"/>
          <w:tab w:val="num" w:pos="0"/>
          <w:tab w:val="left" w:pos="284"/>
          <w:tab w:val="left" w:pos="2660"/>
          <w:tab w:val="left" w:pos="2705"/>
          <w:tab w:val="left" w:pos="3124"/>
        </w:tabs>
        <w:suppressAutoHyphens/>
        <w:ind w:left="284" w:hanging="284"/>
        <w:rPr>
          <w:rFonts w:eastAsia="SimSun" w:cs="Mangal"/>
          <w:sz w:val="24"/>
          <w:szCs w:val="24"/>
          <w:lang w:eastAsia="zh-CN" w:bidi="hi-IN"/>
        </w:rPr>
      </w:pPr>
      <w:r w:rsidRPr="00B53237">
        <w:rPr>
          <w:rFonts w:ascii="Arial Narrow" w:eastAsia="Book Antiqua" w:hAnsi="Arial Narrow" w:cs="Arial Narrow"/>
          <w:sz w:val="22"/>
          <w:szCs w:val="22"/>
          <w:lang w:eastAsia="zh-CN" w:bidi="hi-IN"/>
        </w:rPr>
        <w:t>Wykonawca rozpocznie roboty w terminie do 5 dni roboczych, od dnia przekazania placu budowy. Od dnia przekazania placu budowy Wykonawca ponosi odpowiedzialność za szkody wynikłe na terenie budowy.</w:t>
      </w:r>
    </w:p>
    <w:p w:rsidR="00B53237" w:rsidRPr="00B53237" w:rsidRDefault="00B53237" w:rsidP="004036F2">
      <w:pPr>
        <w:widowControl w:val="0"/>
        <w:numPr>
          <w:ilvl w:val="0"/>
          <w:numId w:val="46"/>
        </w:numPr>
        <w:tabs>
          <w:tab w:val="clear" w:pos="2880"/>
          <w:tab w:val="num" w:pos="0"/>
          <w:tab w:val="left" w:pos="284"/>
          <w:tab w:val="left" w:pos="2660"/>
          <w:tab w:val="left" w:pos="2705"/>
          <w:tab w:val="left" w:pos="3124"/>
        </w:tabs>
        <w:suppressAutoHyphens/>
        <w:ind w:left="284" w:hanging="284"/>
        <w:rPr>
          <w:rFonts w:eastAsia="SimSun" w:cs="Mangal"/>
          <w:sz w:val="24"/>
          <w:szCs w:val="24"/>
          <w:lang w:eastAsia="zh-CN" w:bidi="hi-IN"/>
        </w:rPr>
      </w:pPr>
      <w:r w:rsidRPr="00B53237">
        <w:rPr>
          <w:rFonts w:ascii="Arial Narrow" w:eastAsia="SimSun" w:hAnsi="Arial Narrow" w:cs="Arial Narrow"/>
          <w:sz w:val="22"/>
          <w:szCs w:val="22"/>
          <w:lang w:eastAsia="zh-CN" w:bidi="hi-IN"/>
        </w:rPr>
        <w:t>Zamawiający przekaże Wykonawcy w dniu przekazania placu budowy komplet dokumentacji oraz dziennik budowy.</w:t>
      </w:r>
    </w:p>
    <w:p w:rsidR="00B53237" w:rsidRPr="00B53237" w:rsidRDefault="00B53237" w:rsidP="004036F2">
      <w:pPr>
        <w:widowControl w:val="0"/>
        <w:numPr>
          <w:ilvl w:val="0"/>
          <w:numId w:val="46"/>
        </w:numPr>
        <w:tabs>
          <w:tab w:val="clear" w:pos="2880"/>
          <w:tab w:val="num" w:pos="0"/>
          <w:tab w:val="left" w:pos="284"/>
          <w:tab w:val="left" w:pos="2660"/>
          <w:tab w:val="left" w:pos="2705"/>
          <w:tab w:val="left" w:pos="3124"/>
        </w:tabs>
        <w:suppressAutoHyphens/>
        <w:ind w:left="284" w:hanging="284"/>
        <w:rPr>
          <w:rFonts w:eastAsia="SimSun" w:cs="Mangal"/>
          <w:sz w:val="24"/>
          <w:szCs w:val="24"/>
          <w:lang w:eastAsia="zh-CN" w:bidi="hi-IN"/>
        </w:rPr>
      </w:pPr>
      <w:r w:rsidRPr="00B53237">
        <w:rPr>
          <w:rFonts w:ascii="Arial Narrow" w:eastAsia="Book Antiqua" w:hAnsi="Arial Narrow" w:cs="Arial Narrow"/>
          <w:sz w:val="22"/>
          <w:szCs w:val="22"/>
          <w:lang w:eastAsia="zh-CN" w:bidi="hi-IN"/>
        </w:rPr>
        <w:t xml:space="preserve">Terminy związane z realizacją przedmiotu Umowy: </w:t>
      </w:r>
    </w:p>
    <w:p w:rsidR="00B53237" w:rsidRPr="004036F2" w:rsidRDefault="00B53237" w:rsidP="004036F2">
      <w:pPr>
        <w:widowControl w:val="0"/>
        <w:numPr>
          <w:ilvl w:val="1"/>
          <w:numId w:val="46"/>
        </w:numPr>
        <w:tabs>
          <w:tab w:val="clear" w:pos="928"/>
          <w:tab w:val="left" w:pos="709"/>
          <w:tab w:val="left" w:pos="2660"/>
          <w:tab w:val="left" w:pos="2705"/>
          <w:tab w:val="left" w:pos="3124"/>
        </w:tabs>
        <w:suppressAutoHyphens/>
        <w:ind w:left="709" w:hanging="425"/>
        <w:rPr>
          <w:rFonts w:ascii="Arial Narrow" w:eastAsia="Book Antiqua" w:hAnsi="Arial Narrow" w:cs="Arial Narrow"/>
          <w:sz w:val="22"/>
          <w:szCs w:val="22"/>
          <w:lang w:eastAsia="zh-CN" w:bidi="hi-IN"/>
        </w:rPr>
      </w:pPr>
      <w:r w:rsidRPr="004036F2">
        <w:rPr>
          <w:rFonts w:ascii="Arial Narrow" w:eastAsia="Book Antiqua" w:hAnsi="Arial Narrow" w:cs="Arial Narrow"/>
          <w:sz w:val="22"/>
          <w:szCs w:val="22"/>
          <w:highlight w:val="yellow"/>
          <w:lang w:eastAsia="zh-CN" w:bidi="hi-IN"/>
        </w:rPr>
        <w:t>16 grudnia 2019 - wykonanie postanowień dotyczących warunków płatności określonych w § 10 ust. 2 pkt 1 oraz ust. 3;</w:t>
      </w:r>
    </w:p>
    <w:p w:rsidR="0003779C" w:rsidRPr="003B1082" w:rsidRDefault="00B53237" w:rsidP="004036F2">
      <w:pPr>
        <w:widowControl w:val="0"/>
        <w:numPr>
          <w:ilvl w:val="1"/>
          <w:numId w:val="46"/>
        </w:numPr>
        <w:tabs>
          <w:tab w:val="clear" w:pos="928"/>
          <w:tab w:val="left" w:pos="709"/>
          <w:tab w:val="left" w:pos="2660"/>
          <w:tab w:val="left" w:pos="2705"/>
          <w:tab w:val="left" w:pos="3124"/>
        </w:tabs>
        <w:suppressAutoHyphens/>
        <w:ind w:left="709" w:hanging="425"/>
        <w:rPr>
          <w:rFonts w:eastAsia="SimSun" w:cs="Mangal"/>
          <w:sz w:val="24"/>
          <w:szCs w:val="24"/>
          <w:lang w:eastAsia="zh-CN" w:bidi="hi-IN"/>
        </w:rPr>
      </w:pPr>
      <w:r w:rsidRPr="004036F2">
        <w:rPr>
          <w:rFonts w:ascii="Arial Narrow" w:eastAsia="Book Antiqua" w:hAnsi="Arial Narrow" w:cs="Arial Narrow"/>
          <w:sz w:val="22"/>
          <w:szCs w:val="22"/>
          <w:lang w:eastAsia="zh-CN" w:bidi="hi-IN"/>
        </w:rPr>
        <w:t>Wykonawca przedmiot Umowy zrealizuje w terminie do dnia…………..</w:t>
      </w:r>
      <w:r w:rsidRPr="004036F2">
        <w:rPr>
          <w:rFonts w:ascii="Arial Narrow" w:eastAsia="SimSun" w:hAnsi="Arial Narrow" w:cs="Arial Narrow"/>
          <w:i/>
          <w:color w:val="00B050"/>
          <w:sz w:val="16"/>
          <w:szCs w:val="22"/>
          <w:lang w:eastAsia="zh-CN" w:bidi="hi-IN"/>
        </w:rPr>
        <w:t xml:space="preserve"> (termin zaoferowany przez Wykonawcę</w:t>
      </w:r>
      <w:r w:rsidRPr="004036F2">
        <w:rPr>
          <w:rFonts w:ascii="Arial Narrow" w:eastAsia="Book Antiqua" w:hAnsi="Arial Narrow" w:cs="Arial Narrow"/>
          <w:i/>
          <w:color w:val="00B050"/>
          <w:sz w:val="22"/>
          <w:szCs w:val="22"/>
          <w:lang w:eastAsia="zh-CN" w:bidi="hi-IN"/>
        </w:rPr>
        <w:t>)</w:t>
      </w:r>
      <w:r w:rsidRPr="004036F2">
        <w:rPr>
          <w:rFonts w:ascii="Arial Narrow" w:eastAsia="SimSun" w:hAnsi="Arial Narrow" w:cs="Mangal"/>
          <w:sz w:val="24"/>
          <w:szCs w:val="24"/>
          <w:lang w:eastAsia="zh-CN" w:bidi="hi-IN"/>
        </w:rPr>
        <w:t>.</w:t>
      </w:r>
    </w:p>
    <w:p w:rsidR="003B1082" w:rsidRDefault="003B1082" w:rsidP="003B1082">
      <w:pPr>
        <w:widowControl w:val="0"/>
        <w:tabs>
          <w:tab w:val="left" w:pos="568"/>
          <w:tab w:val="left" w:pos="2660"/>
          <w:tab w:val="left" w:pos="2705"/>
          <w:tab w:val="left" w:pos="3124"/>
        </w:tabs>
        <w:suppressAutoHyphens/>
        <w:rPr>
          <w:rFonts w:eastAsia="SimSun" w:cs="Mangal"/>
          <w:sz w:val="24"/>
          <w:szCs w:val="24"/>
          <w:lang w:eastAsia="zh-CN" w:bidi="hi-IN"/>
        </w:rPr>
      </w:pPr>
    </w:p>
    <w:p w:rsidR="003B1082" w:rsidRDefault="003B1082" w:rsidP="003B1082">
      <w:pPr>
        <w:pStyle w:val="Domylnie"/>
        <w:tabs>
          <w:tab w:val="left" w:pos="4534"/>
        </w:tabs>
        <w:spacing w:line="240" w:lineRule="auto"/>
        <w:jc w:val="center"/>
        <w:rPr>
          <w:rFonts w:ascii="Arial Narrow" w:hAnsi="Arial Narrow"/>
          <w:sz w:val="22"/>
          <w:szCs w:val="22"/>
        </w:rPr>
      </w:pPr>
      <w:r>
        <w:rPr>
          <w:rFonts w:ascii="Arial Narrow" w:eastAsia="Book Antiqua" w:hAnsi="Arial Narrow"/>
          <w:b/>
          <w:sz w:val="22"/>
          <w:szCs w:val="22"/>
        </w:rPr>
        <w:t>WYNAGRODZENIE UMOWNE</w:t>
      </w:r>
    </w:p>
    <w:p w:rsidR="003B1082" w:rsidRDefault="003B1082" w:rsidP="003B1082">
      <w:pPr>
        <w:pStyle w:val="Domylnie"/>
        <w:tabs>
          <w:tab w:val="left" w:pos="4534"/>
        </w:tabs>
        <w:spacing w:line="240" w:lineRule="auto"/>
        <w:jc w:val="center"/>
        <w:rPr>
          <w:rFonts w:ascii="Arial Narrow" w:hAnsi="Arial Narrow"/>
          <w:sz w:val="22"/>
          <w:szCs w:val="22"/>
        </w:rPr>
      </w:pPr>
      <w:r>
        <w:rPr>
          <w:rFonts w:ascii="Arial Narrow" w:eastAsia="Book Antiqua" w:hAnsi="Arial Narrow"/>
          <w:b/>
          <w:bCs/>
          <w:sz w:val="22"/>
          <w:szCs w:val="22"/>
        </w:rPr>
        <w:t>§ 4</w:t>
      </w:r>
    </w:p>
    <w:p w:rsidR="003B1082" w:rsidRDefault="003B1082" w:rsidP="00D03E34">
      <w:pPr>
        <w:pStyle w:val="Tekstpodstawowy21"/>
        <w:widowControl w:val="0"/>
        <w:numPr>
          <w:ilvl w:val="0"/>
          <w:numId w:val="59"/>
        </w:numPr>
        <w:tabs>
          <w:tab w:val="left" w:pos="568"/>
          <w:tab w:val="left" w:pos="981"/>
          <w:tab w:val="left" w:pos="3124"/>
        </w:tabs>
        <w:ind w:left="284" w:hanging="284"/>
        <w:rPr>
          <w:rFonts w:ascii="Arial Narrow" w:hAnsi="Arial Narrow"/>
          <w:sz w:val="22"/>
          <w:szCs w:val="22"/>
        </w:rPr>
      </w:pPr>
      <w:r>
        <w:rPr>
          <w:rFonts w:ascii="Arial Narrow" w:hAnsi="Arial Narrow"/>
          <w:sz w:val="22"/>
          <w:szCs w:val="22"/>
        </w:rPr>
        <w:t xml:space="preserve">Wartość wykonania robót będących przedmiotem Umowy wg oferty Wykonawcy z dnia ………………………. wynosi brutto ……………………… zł (słownie: ……………………………………………………… zł </w:t>
      </w:r>
      <w:r>
        <w:rPr>
          <w:rFonts w:ascii="Arial Narrow" w:hAnsi="Arial Narrow"/>
          <w:sz w:val="22"/>
          <w:szCs w:val="22"/>
          <w:vertAlign w:val="superscript"/>
        </w:rPr>
        <w:t>…</w:t>
      </w:r>
      <w:r>
        <w:rPr>
          <w:rFonts w:ascii="Arial Narrow" w:hAnsi="Arial Narrow"/>
          <w:sz w:val="22"/>
          <w:szCs w:val="22"/>
        </w:rPr>
        <w:t>/</w:t>
      </w:r>
      <w:r>
        <w:rPr>
          <w:rFonts w:ascii="Arial Narrow" w:hAnsi="Arial Narrow"/>
          <w:sz w:val="22"/>
          <w:szCs w:val="22"/>
          <w:vertAlign w:val="subscript"/>
        </w:rPr>
        <w:t>100</w:t>
      </w:r>
      <w:r>
        <w:rPr>
          <w:rFonts w:ascii="Arial Narrow" w:hAnsi="Arial Narrow"/>
          <w:sz w:val="22"/>
          <w:szCs w:val="22"/>
        </w:rPr>
        <w:t xml:space="preserve">), w tym należny podatek VAT </w:t>
      </w:r>
      <w:r w:rsidR="004036F2">
        <w:rPr>
          <w:rFonts w:ascii="Arial Narrow" w:hAnsi="Arial Narrow"/>
          <w:sz w:val="22"/>
          <w:szCs w:val="22"/>
        </w:rPr>
        <w:br/>
      </w:r>
      <w:r>
        <w:rPr>
          <w:rFonts w:ascii="Arial Narrow" w:hAnsi="Arial Narrow"/>
          <w:sz w:val="22"/>
          <w:szCs w:val="22"/>
        </w:rPr>
        <w:t xml:space="preserve">o stawce 23%. Wynagrodzenie to jest wynagrodzeniem ryczałtowym w rozumieniu Kodeksu cywilnego i stanowi maksymalną wartość zobowiązania Zamawiającego względem Wykonawcy. </w:t>
      </w:r>
    </w:p>
    <w:p w:rsidR="003B1082" w:rsidRDefault="003B1082" w:rsidP="00D03E34">
      <w:pPr>
        <w:pStyle w:val="Tekstpodstawowy21"/>
        <w:widowControl w:val="0"/>
        <w:numPr>
          <w:ilvl w:val="0"/>
          <w:numId w:val="59"/>
        </w:numPr>
        <w:tabs>
          <w:tab w:val="left" w:pos="568"/>
        </w:tabs>
        <w:ind w:left="284" w:hanging="284"/>
        <w:rPr>
          <w:rFonts w:ascii="Arial Narrow" w:hAnsi="Arial Narrow"/>
          <w:sz w:val="22"/>
          <w:szCs w:val="22"/>
        </w:rPr>
      </w:pPr>
      <w:r>
        <w:rPr>
          <w:rFonts w:ascii="Arial Narrow" w:hAnsi="Arial Narrow"/>
          <w:sz w:val="22"/>
          <w:szCs w:val="22"/>
        </w:rPr>
        <w:t>Wynagrodzenie, o którym mowa w ust. 1 zawiera wszelkie koszty związane z ostateczną realizacją zamówienia wynikające wprost z zakresu rzeczowego, a ponadto wszystkie inne koszty niezbędne do wykonania zamówienia, w szczególności:</w:t>
      </w:r>
    </w:p>
    <w:p w:rsidR="003B1082" w:rsidRDefault="003B1082" w:rsidP="00D03E34">
      <w:pPr>
        <w:pStyle w:val="Tekstpodstawowy21"/>
        <w:widowControl w:val="0"/>
        <w:numPr>
          <w:ilvl w:val="0"/>
          <w:numId w:val="60"/>
        </w:numPr>
        <w:tabs>
          <w:tab w:val="left" w:pos="709"/>
        </w:tabs>
        <w:ind w:left="709" w:hanging="425"/>
        <w:rPr>
          <w:rFonts w:ascii="Arial Narrow" w:hAnsi="Arial Narrow"/>
          <w:sz w:val="22"/>
          <w:szCs w:val="22"/>
        </w:rPr>
      </w:pPr>
      <w:r>
        <w:rPr>
          <w:rFonts w:ascii="Arial Narrow" w:hAnsi="Arial Narrow"/>
          <w:sz w:val="22"/>
          <w:szCs w:val="22"/>
        </w:rPr>
        <w:t xml:space="preserve">podatek VAT; </w:t>
      </w:r>
    </w:p>
    <w:p w:rsidR="003B1082" w:rsidRDefault="003B1082" w:rsidP="00D03E34">
      <w:pPr>
        <w:pStyle w:val="Tekstpodstawowy21"/>
        <w:widowControl w:val="0"/>
        <w:numPr>
          <w:ilvl w:val="0"/>
          <w:numId w:val="60"/>
        </w:numPr>
        <w:tabs>
          <w:tab w:val="left" w:pos="709"/>
        </w:tabs>
        <w:ind w:left="709" w:hanging="425"/>
        <w:rPr>
          <w:rFonts w:ascii="Arial Narrow" w:hAnsi="Arial Narrow"/>
          <w:sz w:val="22"/>
          <w:szCs w:val="22"/>
        </w:rPr>
      </w:pPr>
      <w:r>
        <w:rPr>
          <w:rFonts w:ascii="Arial Narrow" w:hAnsi="Arial Narrow"/>
          <w:sz w:val="22"/>
          <w:szCs w:val="22"/>
        </w:rPr>
        <w:t>koszty zebrania koniecznych materiałów, dokumentów, uzgodnień i pozwoleń;</w:t>
      </w:r>
    </w:p>
    <w:p w:rsidR="003B1082" w:rsidRDefault="003B1082" w:rsidP="00D03E34">
      <w:pPr>
        <w:pStyle w:val="Tekstpodstawowy21"/>
        <w:widowControl w:val="0"/>
        <w:numPr>
          <w:ilvl w:val="0"/>
          <w:numId w:val="60"/>
        </w:numPr>
        <w:tabs>
          <w:tab w:val="left" w:pos="709"/>
        </w:tabs>
        <w:ind w:left="709" w:hanging="425"/>
        <w:rPr>
          <w:rFonts w:ascii="Arial Narrow" w:hAnsi="Arial Narrow"/>
          <w:sz w:val="22"/>
          <w:szCs w:val="22"/>
        </w:rPr>
      </w:pPr>
      <w:r>
        <w:rPr>
          <w:rFonts w:ascii="Arial Narrow" w:hAnsi="Arial Narrow"/>
          <w:sz w:val="22"/>
          <w:szCs w:val="22"/>
        </w:rPr>
        <w:t>koszty robót przygotowawczych, zabezpieczających, porządkowych, zagospodarowania i urządzenia placu budowy;</w:t>
      </w:r>
    </w:p>
    <w:p w:rsidR="003B1082" w:rsidRDefault="003B1082" w:rsidP="00D03E34">
      <w:pPr>
        <w:pStyle w:val="Tekstpodstawowy21"/>
        <w:widowControl w:val="0"/>
        <w:numPr>
          <w:ilvl w:val="0"/>
          <w:numId w:val="60"/>
        </w:numPr>
        <w:tabs>
          <w:tab w:val="left" w:pos="709"/>
        </w:tabs>
        <w:ind w:left="709" w:hanging="425"/>
        <w:rPr>
          <w:rFonts w:ascii="Arial Narrow" w:hAnsi="Arial Narrow"/>
          <w:sz w:val="22"/>
          <w:szCs w:val="22"/>
        </w:rPr>
      </w:pPr>
      <w:r>
        <w:rPr>
          <w:rFonts w:ascii="Arial Narrow" w:hAnsi="Arial Narrow"/>
          <w:sz w:val="22"/>
          <w:szCs w:val="22"/>
        </w:rPr>
        <w:t>koszty utrzymania zaplecza budowy;</w:t>
      </w:r>
    </w:p>
    <w:p w:rsidR="003B1082" w:rsidRDefault="003B1082" w:rsidP="00D03E34">
      <w:pPr>
        <w:pStyle w:val="Tekstpodstawowy21"/>
        <w:widowControl w:val="0"/>
        <w:numPr>
          <w:ilvl w:val="0"/>
          <w:numId w:val="60"/>
        </w:numPr>
        <w:tabs>
          <w:tab w:val="left" w:pos="709"/>
        </w:tabs>
        <w:ind w:left="709" w:hanging="425"/>
        <w:rPr>
          <w:rFonts w:ascii="Arial Narrow" w:hAnsi="Arial Narrow"/>
          <w:sz w:val="22"/>
          <w:szCs w:val="22"/>
        </w:rPr>
      </w:pPr>
      <w:r>
        <w:rPr>
          <w:rFonts w:ascii="Arial Narrow" w:hAnsi="Arial Narrow"/>
          <w:sz w:val="22"/>
          <w:szCs w:val="22"/>
        </w:rPr>
        <w:t>koszty sprawdzeń, badań;</w:t>
      </w:r>
    </w:p>
    <w:p w:rsidR="003B1082" w:rsidRDefault="003B1082" w:rsidP="00D03E34">
      <w:pPr>
        <w:pStyle w:val="Tekstpodstawowy21"/>
        <w:widowControl w:val="0"/>
        <w:numPr>
          <w:ilvl w:val="0"/>
          <w:numId w:val="60"/>
        </w:numPr>
        <w:tabs>
          <w:tab w:val="left" w:pos="709"/>
        </w:tabs>
        <w:ind w:left="709" w:hanging="425"/>
        <w:rPr>
          <w:rFonts w:ascii="Arial Narrow" w:hAnsi="Arial Narrow"/>
          <w:sz w:val="22"/>
          <w:szCs w:val="22"/>
        </w:rPr>
      </w:pPr>
      <w:r>
        <w:rPr>
          <w:rFonts w:ascii="Arial Narrow" w:hAnsi="Arial Narrow"/>
          <w:sz w:val="22"/>
          <w:szCs w:val="22"/>
        </w:rPr>
        <w:t>koszty przeglądów, serwisowania i konserwacji urządzeń w okresie gwarancji i rękojmi tym w szczególności urządzeń klimatyzacji i wentylacji, instalacji, urządzeń i systemów teletechnicznych w okresie gwarancji - koszty te winny</w:t>
      </w:r>
      <w:r>
        <w:rPr>
          <w:rFonts w:ascii="Arial Narrow" w:hAnsi="Arial Narrow" w:cs="Arial"/>
          <w:sz w:val="22"/>
          <w:szCs w:val="22"/>
        </w:rPr>
        <w:t xml:space="preserve"> obejmować również koszty materiałów eksploatacyjnych niezbędnych do przeprowadzenia uprzednio wymienionych czynności</w:t>
      </w:r>
      <w:r>
        <w:rPr>
          <w:rFonts w:ascii="Arial Narrow" w:hAnsi="Arial Narrow"/>
          <w:sz w:val="22"/>
          <w:szCs w:val="22"/>
        </w:rPr>
        <w:t xml:space="preserve">; </w:t>
      </w:r>
    </w:p>
    <w:p w:rsidR="003B1082" w:rsidRDefault="003B1082" w:rsidP="00D03E34">
      <w:pPr>
        <w:pStyle w:val="Tekstpodstawowy21"/>
        <w:widowControl w:val="0"/>
        <w:numPr>
          <w:ilvl w:val="0"/>
          <w:numId w:val="60"/>
        </w:numPr>
        <w:tabs>
          <w:tab w:val="left" w:pos="709"/>
        </w:tabs>
        <w:ind w:left="709" w:hanging="425"/>
        <w:rPr>
          <w:rFonts w:ascii="Arial Narrow" w:hAnsi="Arial Narrow"/>
          <w:sz w:val="22"/>
          <w:szCs w:val="22"/>
        </w:rPr>
      </w:pPr>
      <w:r>
        <w:rPr>
          <w:rFonts w:ascii="Arial Narrow" w:hAnsi="Arial Narrow"/>
          <w:sz w:val="22"/>
          <w:szCs w:val="22"/>
        </w:rPr>
        <w:lastRenderedPageBreak/>
        <w:t>koszty związane ze szkoleniami, o których mowa w § 22 Umowy;</w:t>
      </w:r>
    </w:p>
    <w:p w:rsidR="003B1082" w:rsidRDefault="003B1082" w:rsidP="00D03E34">
      <w:pPr>
        <w:pStyle w:val="Tekstpodstawowy21"/>
        <w:widowControl w:val="0"/>
        <w:numPr>
          <w:ilvl w:val="0"/>
          <w:numId w:val="60"/>
        </w:numPr>
        <w:tabs>
          <w:tab w:val="left" w:pos="709"/>
        </w:tabs>
        <w:ind w:left="709" w:hanging="425"/>
        <w:rPr>
          <w:rFonts w:ascii="Arial Narrow" w:hAnsi="Arial Narrow"/>
          <w:sz w:val="22"/>
          <w:szCs w:val="22"/>
        </w:rPr>
      </w:pPr>
      <w:r>
        <w:rPr>
          <w:rFonts w:ascii="Arial Narrow" w:hAnsi="Arial Narrow"/>
          <w:sz w:val="22"/>
          <w:szCs w:val="22"/>
        </w:rPr>
        <w:t>koszty związane z zabezpieczeniem zaliczki, o której mowa w § 21 Umowy.</w:t>
      </w:r>
    </w:p>
    <w:p w:rsidR="003B1082" w:rsidRDefault="003B1082" w:rsidP="00D03E34">
      <w:pPr>
        <w:pStyle w:val="Tekstpodstawowy21"/>
        <w:widowControl w:val="0"/>
        <w:numPr>
          <w:ilvl w:val="0"/>
          <w:numId w:val="59"/>
        </w:numPr>
        <w:tabs>
          <w:tab w:val="left" w:pos="568"/>
        </w:tabs>
        <w:ind w:left="284" w:hanging="284"/>
        <w:rPr>
          <w:rFonts w:ascii="Arial Narrow" w:hAnsi="Arial Narrow"/>
          <w:sz w:val="22"/>
          <w:szCs w:val="22"/>
        </w:rPr>
      </w:pPr>
      <w:r>
        <w:rPr>
          <w:rFonts w:ascii="Arial Narrow" w:hAnsi="Arial Narrow"/>
          <w:sz w:val="22"/>
          <w:szCs w:val="22"/>
        </w:rPr>
        <w:t>Za wykonanie robót zamiennych nie zaakceptowanych przez Zamawiającego, Wykonawcy nie przysługuje wynagrodzenie.</w:t>
      </w:r>
    </w:p>
    <w:p w:rsidR="003B1082" w:rsidRDefault="003B1082" w:rsidP="003B1082">
      <w:pPr>
        <w:pStyle w:val="Domylnie"/>
        <w:tabs>
          <w:tab w:val="left" w:pos="4109"/>
        </w:tabs>
        <w:spacing w:line="240" w:lineRule="auto"/>
        <w:ind w:left="0" w:firstLine="0"/>
        <w:rPr>
          <w:rFonts w:ascii="Arial Narrow" w:hAnsi="Arial Narrow"/>
          <w:sz w:val="22"/>
          <w:szCs w:val="22"/>
        </w:rPr>
      </w:pPr>
    </w:p>
    <w:p w:rsidR="003B1082" w:rsidRDefault="003B1082" w:rsidP="003B1082">
      <w:pPr>
        <w:pStyle w:val="Domylnie"/>
        <w:tabs>
          <w:tab w:val="left" w:pos="4109"/>
        </w:tabs>
        <w:spacing w:line="240" w:lineRule="auto"/>
        <w:ind w:left="0" w:firstLine="0"/>
        <w:jc w:val="center"/>
        <w:rPr>
          <w:rFonts w:ascii="Arial Narrow" w:hAnsi="Arial Narrow"/>
          <w:sz w:val="22"/>
          <w:szCs w:val="22"/>
        </w:rPr>
      </w:pPr>
      <w:r>
        <w:rPr>
          <w:rFonts w:ascii="Arial Narrow" w:eastAsia="Book Antiqua" w:hAnsi="Arial Narrow"/>
          <w:b/>
          <w:sz w:val="22"/>
          <w:szCs w:val="22"/>
        </w:rPr>
        <w:t>ZAPŁATA WYNAGRODZENIA PODWYKONAWCY</w:t>
      </w:r>
    </w:p>
    <w:p w:rsidR="003B1082" w:rsidRDefault="003B1082" w:rsidP="003B1082">
      <w:pPr>
        <w:pStyle w:val="Tekstpodstawowy2"/>
        <w:ind w:left="0" w:firstLine="0"/>
        <w:jc w:val="center"/>
        <w:rPr>
          <w:rFonts w:ascii="Arial Narrow" w:hAnsi="Arial Narrow"/>
          <w:sz w:val="22"/>
          <w:szCs w:val="22"/>
        </w:rPr>
      </w:pPr>
      <w:r>
        <w:rPr>
          <w:rFonts w:ascii="Arial Narrow" w:hAnsi="Arial Narrow"/>
          <w:b/>
          <w:sz w:val="22"/>
          <w:szCs w:val="22"/>
        </w:rPr>
        <w:t>§ 5</w:t>
      </w:r>
    </w:p>
    <w:p w:rsidR="003B1082" w:rsidRDefault="003B1082" w:rsidP="00D03E34">
      <w:pPr>
        <w:pStyle w:val="Domylnie"/>
        <w:numPr>
          <w:ilvl w:val="0"/>
          <w:numId w:val="61"/>
        </w:numPr>
        <w:tabs>
          <w:tab w:val="left" w:pos="568"/>
          <w:tab w:val="left" w:pos="3124"/>
        </w:tabs>
        <w:spacing w:line="240" w:lineRule="auto"/>
        <w:ind w:left="284" w:hanging="284"/>
        <w:rPr>
          <w:rFonts w:ascii="Arial Narrow" w:hAnsi="Arial Narrow"/>
          <w:sz w:val="22"/>
          <w:szCs w:val="22"/>
        </w:rPr>
      </w:pPr>
      <w:r>
        <w:rPr>
          <w:rFonts w:ascii="Arial Narrow" w:eastAsia="Book Antiqua" w:hAnsi="Arial Narrow"/>
          <w:sz w:val="22"/>
          <w:szCs w:val="22"/>
        </w:rPr>
        <w:t xml:space="preserve">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w:t>
      </w:r>
    </w:p>
    <w:p w:rsidR="003B1082" w:rsidRDefault="003B1082" w:rsidP="00D03E34">
      <w:pPr>
        <w:pStyle w:val="Domylnie"/>
        <w:numPr>
          <w:ilvl w:val="0"/>
          <w:numId w:val="61"/>
        </w:numPr>
        <w:tabs>
          <w:tab w:val="left" w:pos="568"/>
          <w:tab w:val="left" w:pos="3124"/>
        </w:tabs>
        <w:spacing w:line="240" w:lineRule="auto"/>
        <w:ind w:left="284" w:hanging="284"/>
        <w:rPr>
          <w:rFonts w:ascii="Arial Narrow" w:hAnsi="Arial Narrow"/>
          <w:sz w:val="22"/>
          <w:szCs w:val="22"/>
        </w:rPr>
      </w:pPr>
      <w:r>
        <w:rPr>
          <w:rStyle w:val="txt-new"/>
          <w:rFonts w:ascii="Arial Narrow" w:hAnsi="Arial Narrow"/>
          <w:sz w:val="22"/>
          <w:szCs w:val="22"/>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B1082" w:rsidRDefault="003B1082" w:rsidP="00D03E34">
      <w:pPr>
        <w:pStyle w:val="Domylnie"/>
        <w:numPr>
          <w:ilvl w:val="0"/>
          <w:numId w:val="61"/>
        </w:numPr>
        <w:tabs>
          <w:tab w:val="left" w:pos="568"/>
          <w:tab w:val="left" w:pos="3124"/>
        </w:tabs>
        <w:spacing w:line="240" w:lineRule="auto"/>
        <w:ind w:left="284" w:hanging="284"/>
        <w:rPr>
          <w:rFonts w:ascii="Arial Narrow" w:hAnsi="Arial Narrow"/>
          <w:sz w:val="22"/>
          <w:szCs w:val="22"/>
        </w:rPr>
      </w:pPr>
      <w:r>
        <w:rPr>
          <w:rFonts w:ascii="Arial Narrow" w:eastAsia="Book Antiqua" w:hAnsi="Arial Narrow"/>
          <w:sz w:val="22"/>
          <w:szCs w:val="22"/>
        </w:rPr>
        <w:t xml:space="preserve">Bezpośrednia zapłata obejmuje wyłącznie należne wynagrodzenie bez odsetek należnych podwykonawcy lub dalszemu podwykonawcy. </w:t>
      </w:r>
    </w:p>
    <w:p w:rsidR="003B1082" w:rsidRDefault="003B1082" w:rsidP="00D03E34">
      <w:pPr>
        <w:pStyle w:val="Domylnie"/>
        <w:numPr>
          <w:ilvl w:val="0"/>
          <w:numId w:val="61"/>
        </w:numPr>
        <w:tabs>
          <w:tab w:val="left" w:pos="568"/>
          <w:tab w:val="left" w:pos="3124"/>
        </w:tabs>
        <w:spacing w:line="240" w:lineRule="auto"/>
        <w:ind w:left="284" w:hanging="284"/>
        <w:rPr>
          <w:rFonts w:ascii="Arial Narrow" w:hAnsi="Arial Narrow"/>
          <w:sz w:val="22"/>
          <w:szCs w:val="22"/>
        </w:rPr>
      </w:pPr>
      <w:r>
        <w:rPr>
          <w:rFonts w:ascii="Arial Narrow" w:eastAsia="Book Antiqua" w:hAnsi="Arial Narrow"/>
          <w:sz w:val="22"/>
          <w:szCs w:val="22"/>
        </w:rPr>
        <w:t>Przed dokonaniem bezpośredniej zapłaty Zamawiający umożliwi Wykonawcy zgłoszenie pisemnych uwag dotyczących zasadności bezpośredniej zapłaty wynagrodzenia podwykonawcy lub dalszemu podwykonawcy, o których mowa w ust. 1. Wykonawca winien zgłosić swoje uwagi w terminie 7 dni, od dnia doręczenia tej informacji.</w:t>
      </w:r>
    </w:p>
    <w:p w:rsidR="003B1082" w:rsidRDefault="003B1082" w:rsidP="00D03E34">
      <w:pPr>
        <w:pStyle w:val="Domylnie"/>
        <w:numPr>
          <w:ilvl w:val="0"/>
          <w:numId w:val="61"/>
        </w:numPr>
        <w:tabs>
          <w:tab w:val="left" w:pos="568"/>
          <w:tab w:val="left" w:pos="3124"/>
        </w:tabs>
        <w:spacing w:line="240" w:lineRule="auto"/>
        <w:ind w:left="284" w:hanging="284"/>
        <w:rPr>
          <w:rFonts w:ascii="Arial Narrow" w:hAnsi="Arial Narrow"/>
          <w:sz w:val="22"/>
          <w:szCs w:val="22"/>
        </w:rPr>
      </w:pPr>
      <w:r>
        <w:rPr>
          <w:rFonts w:ascii="Arial Narrow" w:eastAsia="Book Antiqua" w:hAnsi="Arial Narrow"/>
          <w:sz w:val="22"/>
          <w:szCs w:val="22"/>
        </w:rPr>
        <w:t>W przypadku zgłoszenia uwag, o których mowa w ust. 4, w terminie wskazanym przez Zamawiającego, Zamawiający może:</w:t>
      </w:r>
    </w:p>
    <w:p w:rsidR="003B1082" w:rsidRDefault="003B1082" w:rsidP="00D03E34">
      <w:pPr>
        <w:pStyle w:val="Domylnie"/>
        <w:numPr>
          <w:ilvl w:val="1"/>
          <w:numId w:val="61"/>
        </w:numPr>
        <w:tabs>
          <w:tab w:val="left" w:pos="3549"/>
        </w:tabs>
        <w:spacing w:line="240" w:lineRule="auto"/>
        <w:ind w:left="709" w:hanging="425"/>
        <w:rPr>
          <w:rFonts w:ascii="Arial Narrow" w:hAnsi="Arial Narrow"/>
          <w:sz w:val="22"/>
          <w:szCs w:val="22"/>
        </w:rPr>
      </w:pPr>
      <w:r>
        <w:rPr>
          <w:rFonts w:ascii="Arial Narrow" w:eastAsia="Book Antiqua" w:hAnsi="Arial Narrow"/>
          <w:sz w:val="22"/>
          <w:szCs w:val="22"/>
        </w:rPr>
        <w:t>nie dokonać bezpośredniej zapłaty wynagrodzenia podwykonawcy lub dalszemu podwykonawcy, jeżeli wykazane przez Wykonawcę okoliczności okażą się zasadne dla Zamawiającego, albo</w:t>
      </w:r>
    </w:p>
    <w:p w:rsidR="003B1082" w:rsidRDefault="003B1082" w:rsidP="00D03E34">
      <w:pPr>
        <w:pStyle w:val="Domylnie"/>
        <w:numPr>
          <w:ilvl w:val="1"/>
          <w:numId w:val="61"/>
        </w:numPr>
        <w:tabs>
          <w:tab w:val="left" w:pos="3549"/>
        </w:tabs>
        <w:spacing w:line="240" w:lineRule="auto"/>
        <w:ind w:left="709" w:hanging="425"/>
        <w:rPr>
          <w:rFonts w:ascii="Arial Narrow" w:hAnsi="Arial Narrow"/>
          <w:sz w:val="22"/>
          <w:szCs w:val="22"/>
        </w:rPr>
      </w:pPr>
      <w:r>
        <w:rPr>
          <w:rFonts w:ascii="Arial Narrow" w:eastAsia="Book Antiqua" w:hAnsi="Arial Narrow"/>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B1082" w:rsidRDefault="003B1082" w:rsidP="00D03E34">
      <w:pPr>
        <w:pStyle w:val="Domylnie"/>
        <w:numPr>
          <w:ilvl w:val="1"/>
          <w:numId w:val="61"/>
        </w:numPr>
        <w:tabs>
          <w:tab w:val="left" w:pos="3549"/>
        </w:tabs>
        <w:spacing w:line="240" w:lineRule="auto"/>
        <w:ind w:left="709" w:hanging="425"/>
        <w:rPr>
          <w:rFonts w:ascii="Arial Narrow" w:hAnsi="Arial Narrow"/>
          <w:sz w:val="22"/>
          <w:szCs w:val="22"/>
        </w:rPr>
      </w:pPr>
      <w:r>
        <w:rPr>
          <w:rFonts w:ascii="Arial Narrow" w:eastAsia="Book Antiqua" w:hAnsi="Arial Narrow"/>
          <w:sz w:val="22"/>
          <w:szCs w:val="22"/>
        </w:rPr>
        <w:t>dokonać bezpośredniej zapłaty wynagrodzenia podwykonawcy lub dalszemu podwykonawcy, jeżeli podwykonawca lub dalszy podwykonawca wykaże zasadność takiej zapłaty.</w:t>
      </w:r>
    </w:p>
    <w:p w:rsidR="003B1082" w:rsidRDefault="003B1082" w:rsidP="00D03E34">
      <w:pPr>
        <w:pStyle w:val="Tekstpodstawowy2"/>
        <w:widowControl w:val="0"/>
        <w:numPr>
          <w:ilvl w:val="0"/>
          <w:numId w:val="61"/>
        </w:numPr>
        <w:tabs>
          <w:tab w:val="left" w:pos="568"/>
        </w:tabs>
        <w:suppressAutoHyphens/>
        <w:ind w:left="284" w:hanging="284"/>
        <w:rPr>
          <w:rFonts w:ascii="Arial Narrow" w:hAnsi="Arial Narrow"/>
          <w:sz w:val="22"/>
          <w:szCs w:val="22"/>
        </w:rPr>
      </w:pPr>
      <w:r>
        <w:rPr>
          <w:rFonts w:ascii="Arial Narrow" w:hAnsi="Arial Narrow"/>
          <w:sz w:val="22"/>
          <w:szCs w:val="22"/>
        </w:rPr>
        <w:t xml:space="preserve">Zamawiający dopuszcza możliwość bezpośredniej zapłaty części wynagrodzenia należnego Wykonawcy na rzecz podwykonawcy lub dalszego podwykonawcy, odpowiadającej części lub całości wynagrodzenia wynikającego z umowy </w:t>
      </w:r>
      <w:r>
        <w:rPr>
          <w:rFonts w:ascii="Arial Narrow" w:hAnsi="Arial Narrow"/>
          <w:sz w:val="22"/>
          <w:szCs w:val="22"/>
        </w:rPr>
        <w:br/>
        <w:t>z podwykonawcą lub dalszym podwykonawcą, na wniosek Wykonawcy.</w:t>
      </w:r>
    </w:p>
    <w:p w:rsidR="003B1082" w:rsidRPr="003B1082" w:rsidRDefault="003B1082" w:rsidP="00D03E34">
      <w:pPr>
        <w:pStyle w:val="Tekstpodstawowy2"/>
        <w:widowControl w:val="0"/>
        <w:numPr>
          <w:ilvl w:val="0"/>
          <w:numId w:val="61"/>
        </w:numPr>
        <w:tabs>
          <w:tab w:val="left" w:pos="568"/>
        </w:tabs>
        <w:suppressAutoHyphens/>
        <w:ind w:left="284" w:hanging="284"/>
        <w:rPr>
          <w:rFonts w:ascii="Arial Narrow" w:hAnsi="Arial Narrow"/>
          <w:sz w:val="22"/>
          <w:szCs w:val="22"/>
        </w:rPr>
      </w:pPr>
      <w:r>
        <w:rPr>
          <w:rFonts w:ascii="Arial Narrow" w:eastAsia="Book Antiqua" w:hAnsi="Arial Narrow"/>
          <w:sz w:val="22"/>
          <w:szCs w:val="22"/>
        </w:rPr>
        <w:t>W przypadku dokonania bezpośredniej zapłaty wynagrodzenia podwykonawcy lub dalszemu podwykonawcy, o których mowa w ust. 1, Zamawiający potrąci kwotę wypłaconego wynagrodzenia z wynagrodzenia należnego Wykonawcy.</w:t>
      </w:r>
    </w:p>
    <w:p w:rsidR="003B1082" w:rsidRDefault="003B1082" w:rsidP="003B1082">
      <w:pPr>
        <w:widowControl w:val="0"/>
        <w:tabs>
          <w:tab w:val="left" w:pos="4534"/>
        </w:tabs>
        <w:suppressAutoHyphens/>
        <w:jc w:val="center"/>
        <w:rPr>
          <w:rFonts w:ascii="Arial Narrow" w:eastAsia="Book Antiqua" w:hAnsi="Arial Narrow" w:cs="Arial Narrow"/>
          <w:b/>
          <w:bCs/>
          <w:sz w:val="22"/>
          <w:szCs w:val="22"/>
          <w:lang w:eastAsia="zh-CN" w:bidi="hi-IN"/>
        </w:rPr>
      </w:pPr>
    </w:p>
    <w:p w:rsidR="003B1082" w:rsidRDefault="003B1082" w:rsidP="003B1082">
      <w:pPr>
        <w:pStyle w:val="Domylnie"/>
        <w:tabs>
          <w:tab w:val="left" w:pos="4534"/>
        </w:tabs>
        <w:spacing w:line="240" w:lineRule="auto"/>
        <w:jc w:val="center"/>
        <w:rPr>
          <w:rFonts w:ascii="Arial Narrow" w:hAnsi="Arial Narrow"/>
          <w:sz w:val="22"/>
          <w:szCs w:val="22"/>
        </w:rPr>
      </w:pPr>
      <w:r>
        <w:rPr>
          <w:rFonts w:ascii="Arial Narrow" w:eastAsia="Book Antiqua" w:hAnsi="Arial Narrow"/>
          <w:b/>
          <w:sz w:val="22"/>
          <w:szCs w:val="22"/>
        </w:rPr>
        <w:t>OBOWIĄZKI WYKONAWCY</w:t>
      </w:r>
    </w:p>
    <w:p w:rsidR="003B1082" w:rsidRDefault="003B1082" w:rsidP="003B1082">
      <w:pPr>
        <w:widowControl w:val="0"/>
        <w:tabs>
          <w:tab w:val="left" w:pos="4534"/>
        </w:tabs>
        <w:suppressAutoHyphens/>
        <w:jc w:val="center"/>
        <w:rPr>
          <w:rFonts w:eastAsia="SimSun" w:cs="Mangal"/>
          <w:sz w:val="24"/>
          <w:szCs w:val="24"/>
          <w:lang w:eastAsia="zh-CN" w:bidi="hi-IN"/>
        </w:rPr>
      </w:pPr>
      <w:r>
        <w:rPr>
          <w:rFonts w:ascii="Arial Narrow" w:eastAsia="Book Antiqua" w:hAnsi="Arial Narrow" w:cs="Arial Narrow"/>
          <w:b/>
          <w:bCs/>
          <w:sz w:val="22"/>
          <w:szCs w:val="22"/>
          <w:lang w:eastAsia="zh-CN" w:bidi="hi-IN"/>
        </w:rPr>
        <w:t>§ 6</w:t>
      </w:r>
    </w:p>
    <w:p w:rsidR="003B1082" w:rsidRDefault="003B1082" w:rsidP="003B1082">
      <w:pPr>
        <w:widowControl w:val="0"/>
        <w:tabs>
          <w:tab w:val="left" w:pos="4534"/>
        </w:tabs>
        <w:suppressAutoHyphens/>
        <w:jc w:val="center"/>
        <w:rPr>
          <w:rFonts w:ascii="Arial Narrow" w:eastAsia="Book Antiqua" w:hAnsi="Arial Narrow" w:cs="Arial Narrow"/>
          <w:b/>
          <w:bCs/>
          <w:sz w:val="22"/>
          <w:szCs w:val="22"/>
          <w:lang w:eastAsia="zh-CN" w:bidi="hi-IN"/>
        </w:rPr>
      </w:pPr>
    </w:p>
    <w:p w:rsidR="003B1082" w:rsidRDefault="003B1082" w:rsidP="00D03E34">
      <w:pPr>
        <w:widowControl w:val="0"/>
        <w:numPr>
          <w:ilvl w:val="0"/>
          <w:numId w:val="62"/>
        </w:numPr>
        <w:tabs>
          <w:tab w:val="clear" w:pos="714"/>
          <w:tab w:val="num" w:pos="357"/>
          <w:tab w:val="left" w:pos="568"/>
          <w:tab w:val="left" w:pos="3124"/>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Wykonawca jest zobowiązany wykonać prace zgodnie z zaleceniami i wymaganiami Zamawiającego, dokumentacją wykonawczą, oraz z obowiązującymi w tym zakresie przepisami prawa, sztuką budowlaną i zaleceniami nadzoru inwestorskiego.</w:t>
      </w:r>
    </w:p>
    <w:p w:rsidR="003B1082" w:rsidRDefault="003B1082" w:rsidP="00D03E34">
      <w:pPr>
        <w:widowControl w:val="0"/>
        <w:numPr>
          <w:ilvl w:val="0"/>
          <w:numId w:val="62"/>
        </w:numPr>
        <w:tabs>
          <w:tab w:val="clear" w:pos="714"/>
          <w:tab w:val="num" w:pos="357"/>
          <w:tab w:val="left" w:pos="568"/>
          <w:tab w:val="left" w:pos="3124"/>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Wykonawca zobowiązany jest do:</w:t>
      </w:r>
    </w:p>
    <w:p w:rsidR="003B1082" w:rsidRDefault="003B1082" w:rsidP="00D03E34">
      <w:pPr>
        <w:widowControl w:val="0"/>
        <w:numPr>
          <w:ilvl w:val="1"/>
          <w:numId w:val="62"/>
        </w:numPr>
        <w:tabs>
          <w:tab w:val="clear" w:pos="928"/>
          <w:tab w:val="left" w:pos="709"/>
          <w:tab w:val="left" w:pos="3124"/>
        </w:tabs>
        <w:suppressAutoHyphens/>
        <w:ind w:left="714" w:hanging="430"/>
        <w:rPr>
          <w:rFonts w:eastAsia="SimSun" w:cs="Mangal"/>
          <w:sz w:val="24"/>
          <w:szCs w:val="24"/>
          <w:lang w:eastAsia="zh-CN" w:bidi="hi-IN"/>
        </w:rPr>
      </w:pPr>
      <w:r>
        <w:rPr>
          <w:rFonts w:ascii="Arial Narrow" w:eastAsia="Book Antiqua" w:hAnsi="Arial Narrow" w:cs="Arial Narrow"/>
          <w:sz w:val="22"/>
          <w:szCs w:val="22"/>
          <w:lang w:eastAsia="zh-CN" w:bidi="hi-IN"/>
        </w:rPr>
        <w:t>w terminie 5 dni roboczych od dnia zawarcia Umowy przedłożyć Zamawiającemu w 3 egzemplarzach harmonogram rzeczowo-finansowy, który musi uwzględniać, planowane przez Zamawiającego wydatkowanie środków finansowych w okresie realizacji Umowy, określone w §10 ust. 2 Umowy;</w:t>
      </w:r>
    </w:p>
    <w:p w:rsidR="003B1082" w:rsidRDefault="003B1082" w:rsidP="00D03E34">
      <w:pPr>
        <w:widowControl w:val="0"/>
        <w:numPr>
          <w:ilvl w:val="1"/>
          <w:numId w:val="62"/>
        </w:numPr>
        <w:tabs>
          <w:tab w:val="clear" w:pos="928"/>
          <w:tab w:val="left" w:pos="709"/>
          <w:tab w:val="left" w:pos="3124"/>
        </w:tabs>
        <w:suppressAutoHyphens/>
        <w:ind w:left="714" w:hanging="430"/>
        <w:rPr>
          <w:rFonts w:eastAsia="SimSun" w:cs="Mangal"/>
          <w:sz w:val="24"/>
          <w:szCs w:val="24"/>
          <w:lang w:eastAsia="zh-CN" w:bidi="hi-IN"/>
        </w:rPr>
      </w:pPr>
      <w:r>
        <w:rPr>
          <w:rFonts w:ascii="Arial Narrow" w:eastAsia="SimSun" w:hAnsi="Arial Narrow" w:cs="Arial Narrow"/>
          <w:sz w:val="22"/>
          <w:szCs w:val="22"/>
          <w:lang w:eastAsia="zh-CN" w:bidi="hi-IN"/>
        </w:rPr>
        <w:t>dostarczenia Zamawiającemu nie później niż w dniu przekazania placu budowy imiennego wykazu osób skierowanych do realizacji zamówienia, zawierającego w szczególności dane osób wskazanych w ofercie;</w:t>
      </w:r>
    </w:p>
    <w:p w:rsidR="003B1082" w:rsidRDefault="003B1082" w:rsidP="00D03E34">
      <w:pPr>
        <w:widowControl w:val="0"/>
        <w:numPr>
          <w:ilvl w:val="1"/>
          <w:numId w:val="62"/>
        </w:numPr>
        <w:tabs>
          <w:tab w:val="clear" w:pos="928"/>
          <w:tab w:val="left" w:pos="709"/>
          <w:tab w:val="left" w:pos="3124"/>
        </w:tabs>
        <w:suppressAutoHyphens/>
        <w:ind w:left="714" w:hanging="430"/>
        <w:rPr>
          <w:rFonts w:eastAsia="SimSun" w:cs="Mangal"/>
          <w:sz w:val="24"/>
          <w:szCs w:val="24"/>
          <w:lang w:eastAsia="zh-CN" w:bidi="hi-IN"/>
        </w:rPr>
      </w:pPr>
      <w:r>
        <w:rPr>
          <w:rFonts w:ascii="Arial Narrow" w:eastAsia="Book Antiqua" w:hAnsi="Arial Narrow" w:cs="Arial Narrow"/>
          <w:sz w:val="22"/>
          <w:szCs w:val="22"/>
          <w:lang w:eastAsia="zh-CN" w:bidi="hi-IN"/>
        </w:rPr>
        <w:t xml:space="preserve">zapewnienia </w:t>
      </w:r>
      <w:r>
        <w:rPr>
          <w:rFonts w:ascii="Arial Narrow" w:eastAsia="SimSun" w:hAnsi="Arial Narrow" w:cs="Arial Narrow"/>
          <w:sz w:val="22"/>
          <w:szCs w:val="22"/>
          <w:lang w:eastAsia="zh-CN" w:bidi="hi-IN"/>
        </w:rPr>
        <w:t xml:space="preserve">stałego nadzoru nad wykonywanymi robotami na miejscu wykonywania robót budowlanych przez osoby posiadające </w:t>
      </w:r>
      <w:r>
        <w:rPr>
          <w:rFonts w:ascii="Arial Narrow" w:eastAsia="Book Antiqua" w:hAnsi="Arial Narrow" w:cs="Arial Narrow"/>
          <w:sz w:val="22"/>
          <w:szCs w:val="22"/>
          <w:lang w:eastAsia="zh-CN" w:bidi="hi-IN"/>
        </w:rPr>
        <w:t>wymagane uprawnienia, w godzinach pracy przez cały okres trwania robót;</w:t>
      </w:r>
    </w:p>
    <w:p w:rsidR="003B1082" w:rsidRDefault="003B1082" w:rsidP="00D03E34">
      <w:pPr>
        <w:widowControl w:val="0"/>
        <w:numPr>
          <w:ilvl w:val="1"/>
          <w:numId w:val="62"/>
        </w:numPr>
        <w:tabs>
          <w:tab w:val="clear" w:pos="928"/>
          <w:tab w:val="left" w:pos="709"/>
          <w:tab w:val="left" w:pos="3124"/>
        </w:tabs>
        <w:suppressAutoHyphens/>
        <w:ind w:left="714" w:hanging="430"/>
        <w:rPr>
          <w:rFonts w:eastAsia="SimSun" w:cs="Mangal"/>
          <w:sz w:val="24"/>
          <w:szCs w:val="24"/>
          <w:lang w:eastAsia="zh-CN" w:bidi="hi-IN"/>
        </w:rPr>
      </w:pPr>
      <w:r>
        <w:rPr>
          <w:rFonts w:ascii="Arial Narrow" w:eastAsia="Book Antiqua" w:hAnsi="Arial Narrow" w:cs="Arial Narrow"/>
          <w:sz w:val="22"/>
          <w:szCs w:val="22"/>
          <w:lang w:eastAsia="zh-CN" w:bidi="hi-IN"/>
        </w:rPr>
        <w:t xml:space="preserve">uczestnictwa w wyznaczonych przez Zamawiającego radach budowy dotyczących realizacji i odbioru inwestycji </w:t>
      </w:r>
    </w:p>
    <w:p w:rsidR="003B1082" w:rsidRDefault="003B1082" w:rsidP="00D03E34">
      <w:pPr>
        <w:widowControl w:val="0"/>
        <w:numPr>
          <w:ilvl w:val="1"/>
          <w:numId w:val="62"/>
        </w:numPr>
        <w:tabs>
          <w:tab w:val="clear" w:pos="928"/>
          <w:tab w:val="left" w:pos="709"/>
          <w:tab w:val="left" w:pos="3124"/>
        </w:tabs>
        <w:suppressAutoHyphens/>
        <w:ind w:left="714" w:hanging="430"/>
        <w:rPr>
          <w:rFonts w:eastAsia="SimSun" w:cs="Mangal"/>
          <w:sz w:val="24"/>
          <w:szCs w:val="24"/>
          <w:lang w:eastAsia="zh-CN" w:bidi="hi-IN"/>
        </w:rPr>
      </w:pPr>
      <w:r>
        <w:rPr>
          <w:rFonts w:ascii="Arial Narrow" w:eastAsia="Book Antiqua" w:hAnsi="Arial Narrow" w:cs="Arial Narrow"/>
          <w:sz w:val="22"/>
          <w:szCs w:val="22"/>
          <w:lang w:eastAsia="zh-CN" w:bidi="hi-IN"/>
        </w:rPr>
        <w:t>wykonania robót zgodnie z dokumentacją wykonawczą oraz przy użyciu materiałów o cechach technicznych i jakościowych wynikających z oferty Wykonawcy;</w:t>
      </w:r>
    </w:p>
    <w:p w:rsidR="003B1082" w:rsidRDefault="003B1082" w:rsidP="00D03E34">
      <w:pPr>
        <w:widowControl w:val="0"/>
        <w:numPr>
          <w:ilvl w:val="1"/>
          <w:numId w:val="62"/>
        </w:numPr>
        <w:tabs>
          <w:tab w:val="clear" w:pos="928"/>
          <w:tab w:val="left" w:pos="709"/>
          <w:tab w:val="left" w:pos="3124"/>
        </w:tabs>
        <w:suppressAutoHyphens/>
        <w:ind w:left="714" w:hanging="430"/>
        <w:rPr>
          <w:rFonts w:eastAsia="SimSun" w:cs="Mangal"/>
          <w:sz w:val="24"/>
          <w:szCs w:val="24"/>
          <w:lang w:eastAsia="zh-CN" w:bidi="hi-IN"/>
        </w:rPr>
      </w:pPr>
      <w:r>
        <w:rPr>
          <w:rFonts w:ascii="Arial Narrow" w:eastAsia="Book Antiqua" w:hAnsi="Arial Narrow" w:cs="Arial Narrow"/>
          <w:sz w:val="22"/>
          <w:szCs w:val="22"/>
          <w:lang w:eastAsia="zh-CN" w:bidi="hi-IN"/>
        </w:rPr>
        <w:t>wykonania systemów teletechnicznych producentów zaoferowanych w ofercie Wykonawcy;</w:t>
      </w:r>
    </w:p>
    <w:p w:rsidR="003B1082" w:rsidRDefault="003B1082" w:rsidP="00D03E34">
      <w:pPr>
        <w:widowControl w:val="0"/>
        <w:numPr>
          <w:ilvl w:val="1"/>
          <w:numId w:val="62"/>
        </w:numPr>
        <w:tabs>
          <w:tab w:val="clear" w:pos="928"/>
          <w:tab w:val="left" w:pos="709"/>
          <w:tab w:val="left" w:pos="3124"/>
        </w:tabs>
        <w:suppressAutoHyphens/>
        <w:ind w:left="714" w:hanging="430"/>
        <w:rPr>
          <w:rFonts w:eastAsia="SimSun" w:cs="Mangal"/>
          <w:sz w:val="24"/>
          <w:szCs w:val="24"/>
          <w:lang w:eastAsia="zh-CN" w:bidi="hi-IN"/>
        </w:rPr>
      </w:pPr>
      <w:r>
        <w:rPr>
          <w:rFonts w:ascii="Arial Narrow" w:eastAsia="Book Antiqua" w:hAnsi="Arial Narrow" w:cs="Arial Narrow"/>
          <w:sz w:val="22"/>
          <w:szCs w:val="22"/>
          <w:lang w:eastAsia="zh-CN" w:bidi="hi-IN"/>
        </w:rPr>
        <w:t>wykonania robót przy użyciu materiałów i urządzeń:</w:t>
      </w:r>
    </w:p>
    <w:p w:rsidR="003B1082" w:rsidRDefault="003B1082" w:rsidP="00D03E34">
      <w:pPr>
        <w:widowControl w:val="0"/>
        <w:numPr>
          <w:ilvl w:val="2"/>
          <w:numId w:val="62"/>
        </w:numPr>
        <w:tabs>
          <w:tab w:val="left" w:pos="568"/>
          <w:tab w:val="left" w:pos="993"/>
          <w:tab w:val="num" w:pos="2160"/>
        </w:tabs>
        <w:suppressAutoHyphens/>
        <w:ind w:left="993" w:hanging="284"/>
        <w:rPr>
          <w:rFonts w:eastAsia="SimSun" w:cs="Mangal"/>
          <w:sz w:val="24"/>
          <w:szCs w:val="24"/>
          <w:lang w:eastAsia="zh-CN" w:bidi="hi-IN"/>
        </w:rPr>
      </w:pPr>
      <w:r>
        <w:rPr>
          <w:rFonts w:ascii="Arial Narrow" w:eastAsia="Book Antiqua" w:hAnsi="Arial Narrow" w:cs="Arial Narrow"/>
          <w:sz w:val="22"/>
          <w:szCs w:val="22"/>
          <w:lang w:eastAsia="zh-CN" w:bidi="hi-IN"/>
        </w:rPr>
        <w:t>oznaczonych znakiem CE, dla których zgodnie z odrębnymi przepisami dokonano oceny zgodnie ze zharmonizowaną normą europejską wprowadzoną do zbioru Polskich Norm, zgodnych z europejską aprobatą techniczną (EAT) lub krajowymi specyfikacjami technicznymi Państwa członkowskiego UE uznaną przez Komisję Europejską za zgodną z wymogami podstawowymi,</w:t>
      </w:r>
    </w:p>
    <w:p w:rsidR="003B1082" w:rsidRDefault="003B1082" w:rsidP="00D03E34">
      <w:pPr>
        <w:widowControl w:val="0"/>
        <w:numPr>
          <w:ilvl w:val="2"/>
          <w:numId w:val="62"/>
        </w:numPr>
        <w:tabs>
          <w:tab w:val="left" w:pos="993"/>
          <w:tab w:val="left" w:pos="1134"/>
          <w:tab w:val="num" w:pos="2160"/>
        </w:tabs>
        <w:suppressAutoHyphens/>
        <w:ind w:left="993" w:hanging="284"/>
        <w:rPr>
          <w:rFonts w:eastAsia="SimSun" w:cs="Mangal"/>
          <w:sz w:val="24"/>
          <w:szCs w:val="24"/>
          <w:lang w:eastAsia="zh-CN" w:bidi="hi-IN"/>
        </w:rPr>
      </w:pPr>
      <w:r>
        <w:rPr>
          <w:rFonts w:ascii="Arial Narrow" w:eastAsia="Book Antiqua" w:hAnsi="Arial Narrow" w:cs="Arial Narrow"/>
          <w:sz w:val="22"/>
          <w:szCs w:val="22"/>
          <w:lang w:eastAsia="zh-CN" w:bidi="hi-IN"/>
        </w:rPr>
        <w:t>znajdujących się w określonym przez Komisję Europejską wykazie wyrobów mających niewielkie znaczenie dla zdrowia i bezpieczeństwa, dla których producent wydał deklarację zgodności z uznanymi regułami sztuki budowlanej,</w:t>
      </w:r>
    </w:p>
    <w:p w:rsidR="003B1082" w:rsidRDefault="003B1082" w:rsidP="00D03E34">
      <w:pPr>
        <w:widowControl w:val="0"/>
        <w:numPr>
          <w:ilvl w:val="2"/>
          <w:numId w:val="62"/>
        </w:numPr>
        <w:tabs>
          <w:tab w:val="left" w:pos="993"/>
          <w:tab w:val="left" w:pos="1134"/>
          <w:tab w:val="num" w:pos="2160"/>
        </w:tabs>
        <w:suppressAutoHyphens/>
        <w:ind w:left="993" w:hanging="284"/>
        <w:rPr>
          <w:rFonts w:eastAsia="SimSun" w:cs="Mangal"/>
          <w:sz w:val="24"/>
          <w:szCs w:val="24"/>
          <w:lang w:eastAsia="zh-CN" w:bidi="hi-IN"/>
        </w:rPr>
      </w:pPr>
      <w:r>
        <w:rPr>
          <w:rFonts w:ascii="Arial Narrow" w:eastAsia="Book Antiqua" w:hAnsi="Arial Narrow" w:cs="Arial Narrow"/>
          <w:sz w:val="22"/>
          <w:szCs w:val="22"/>
          <w:lang w:eastAsia="zh-CN" w:bidi="hi-IN"/>
        </w:rPr>
        <w:t>dla których producent, po dokonaniu odpowiedniej procedury oceniającej, wystawił deklarację zgodności WE, potwierdzającą zgodność wyrobu z europejskimi normami i aprobatami,</w:t>
      </w:r>
    </w:p>
    <w:p w:rsidR="003B1082" w:rsidRDefault="003B1082" w:rsidP="00D03E34">
      <w:pPr>
        <w:widowControl w:val="0"/>
        <w:numPr>
          <w:ilvl w:val="2"/>
          <w:numId w:val="62"/>
        </w:numPr>
        <w:tabs>
          <w:tab w:val="left" w:pos="993"/>
          <w:tab w:val="left" w:pos="1134"/>
          <w:tab w:val="num" w:pos="2160"/>
        </w:tabs>
        <w:suppressAutoHyphens/>
        <w:ind w:left="993" w:hanging="284"/>
        <w:rPr>
          <w:rFonts w:eastAsia="SimSun" w:cs="Mangal"/>
          <w:sz w:val="24"/>
          <w:szCs w:val="24"/>
          <w:lang w:eastAsia="zh-CN" w:bidi="hi-IN"/>
        </w:rPr>
      </w:pPr>
      <w:r>
        <w:rPr>
          <w:rFonts w:ascii="Arial Narrow" w:eastAsia="Book Antiqua" w:hAnsi="Arial Narrow" w:cs="Arial Narrow"/>
          <w:sz w:val="22"/>
          <w:szCs w:val="22"/>
          <w:lang w:eastAsia="zh-CN" w:bidi="hi-IN"/>
        </w:rPr>
        <w:lastRenderedPageBreak/>
        <w:t>oznaczonych znakiem bezpieczeństwa, zgodnie z Polską Normą lub krajową aprobatą techniczną, a zgodność ta została potwierdzona w deklaracji zgodności wydanej przez producenta,</w:t>
      </w:r>
    </w:p>
    <w:p w:rsidR="003B1082" w:rsidRDefault="003B1082" w:rsidP="00D03E34">
      <w:pPr>
        <w:widowControl w:val="0"/>
        <w:numPr>
          <w:ilvl w:val="2"/>
          <w:numId w:val="62"/>
        </w:numPr>
        <w:tabs>
          <w:tab w:val="left" w:pos="993"/>
          <w:tab w:val="num" w:pos="2160"/>
        </w:tabs>
        <w:suppressAutoHyphens/>
        <w:ind w:left="993" w:hanging="284"/>
        <w:rPr>
          <w:rFonts w:eastAsia="SimSun" w:cs="Mangal"/>
          <w:sz w:val="24"/>
          <w:szCs w:val="24"/>
          <w:lang w:eastAsia="zh-CN" w:bidi="hi-IN"/>
        </w:rPr>
      </w:pPr>
      <w:r>
        <w:rPr>
          <w:rFonts w:ascii="Arial Narrow" w:eastAsia="Book Antiqua" w:hAnsi="Arial Narrow" w:cs="Arial Narrow"/>
          <w:sz w:val="22"/>
          <w:szCs w:val="22"/>
          <w:lang w:eastAsia="zh-CN" w:bidi="hi-IN"/>
        </w:rPr>
        <w:t xml:space="preserve">dopuszczonych do jednostkowego zastosowania w obiekcie budowlanym na podstawie rozporządzenia </w:t>
      </w:r>
      <w:r>
        <w:rPr>
          <w:rFonts w:ascii="Arial Narrow" w:eastAsia="Book Antiqua" w:hAnsi="Arial Narrow" w:cs="Arial Narrow"/>
          <w:bCs/>
          <w:sz w:val="22"/>
          <w:szCs w:val="22"/>
          <w:lang w:eastAsia="zh-CN" w:bidi="hi-IN"/>
        </w:rPr>
        <w:t>Ministra Infrastruktury i Budownictwa</w:t>
      </w:r>
      <w:r>
        <w:rPr>
          <w:rFonts w:ascii="Arial Narrow" w:eastAsia="Book Antiqua" w:hAnsi="Arial Narrow" w:cs="Arial Narrow"/>
          <w:sz w:val="22"/>
          <w:szCs w:val="22"/>
          <w:lang w:eastAsia="zh-CN" w:bidi="hi-IN"/>
        </w:rPr>
        <w:t xml:space="preserve"> </w:t>
      </w:r>
      <w:r>
        <w:rPr>
          <w:rFonts w:ascii="Arial Narrow" w:eastAsia="SimSun" w:hAnsi="Arial Narrow" w:cs="Arial Narrow"/>
          <w:color w:val="000000"/>
          <w:sz w:val="22"/>
          <w:szCs w:val="22"/>
          <w:lang w:eastAsia="zh-CN" w:bidi="hi-IN"/>
        </w:rPr>
        <w:t xml:space="preserve">z dnia 17 listopada 2016 r. </w:t>
      </w:r>
      <w:r>
        <w:rPr>
          <w:rFonts w:ascii="Arial Narrow" w:eastAsia="Book Antiqua" w:hAnsi="Arial Narrow" w:cs="Arial Narrow"/>
          <w:bCs/>
          <w:sz w:val="22"/>
          <w:szCs w:val="22"/>
          <w:lang w:eastAsia="zh-CN" w:bidi="hi-IN"/>
        </w:rPr>
        <w:t>w sprawie krajowych ocen technicznych</w:t>
      </w:r>
      <w:r>
        <w:rPr>
          <w:rFonts w:ascii="Arial Narrow" w:eastAsia="SimSun" w:hAnsi="Arial Narrow" w:cs="Arial Narrow"/>
          <w:color w:val="000000"/>
          <w:sz w:val="22"/>
          <w:szCs w:val="22"/>
          <w:lang w:eastAsia="zh-CN" w:bidi="hi-IN"/>
        </w:rPr>
        <w:t xml:space="preserve"> (Dz. U. poz. 1968)</w:t>
      </w:r>
      <w:r>
        <w:rPr>
          <w:rFonts w:ascii="Arial Narrow" w:eastAsia="Book Antiqua" w:hAnsi="Arial Narrow" w:cs="Arial Narrow"/>
          <w:sz w:val="22"/>
          <w:szCs w:val="22"/>
          <w:lang w:eastAsia="zh-CN" w:bidi="hi-IN"/>
        </w:rPr>
        <w:t xml:space="preserve">; </w:t>
      </w:r>
    </w:p>
    <w:p w:rsidR="003B1082" w:rsidRDefault="003B1082" w:rsidP="00D03E34">
      <w:pPr>
        <w:widowControl w:val="0"/>
        <w:numPr>
          <w:ilvl w:val="1"/>
          <w:numId w:val="62"/>
        </w:numPr>
        <w:tabs>
          <w:tab w:val="num" w:pos="709"/>
        </w:tabs>
        <w:suppressAutoHyphens/>
        <w:ind w:left="709" w:hanging="283"/>
        <w:rPr>
          <w:rFonts w:eastAsia="SimSun" w:cs="Mangal"/>
          <w:sz w:val="24"/>
          <w:szCs w:val="24"/>
          <w:lang w:eastAsia="zh-CN" w:bidi="hi-IN"/>
        </w:rPr>
      </w:pPr>
      <w:r>
        <w:rPr>
          <w:rFonts w:ascii="Arial Narrow" w:eastAsia="Book Antiqua" w:hAnsi="Arial Narrow" w:cs="Arial Narrow"/>
          <w:sz w:val="22"/>
          <w:szCs w:val="22"/>
          <w:lang w:eastAsia="zh-CN" w:bidi="hi-IN"/>
        </w:rPr>
        <w:t>utrzymywania terenu budowy w stanie wolnym od zbędnych przeszkód, usuwania na bieżąco zbędnych materiałów, odpadów, urządzeń prowizorycznych, które nie są już potrzebne;</w:t>
      </w:r>
    </w:p>
    <w:p w:rsidR="003B1082" w:rsidRDefault="003B1082" w:rsidP="00D03E34">
      <w:pPr>
        <w:widowControl w:val="0"/>
        <w:numPr>
          <w:ilvl w:val="1"/>
          <w:numId w:val="62"/>
        </w:numPr>
        <w:tabs>
          <w:tab w:val="left" w:pos="426"/>
          <w:tab w:val="left" w:pos="709"/>
        </w:tabs>
        <w:suppressAutoHyphens/>
        <w:ind w:left="714" w:hanging="430"/>
        <w:rPr>
          <w:rFonts w:eastAsia="SimSun" w:cs="Mangal"/>
          <w:sz w:val="24"/>
          <w:szCs w:val="24"/>
          <w:lang w:eastAsia="zh-CN" w:bidi="hi-IN"/>
        </w:rPr>
      </w:pPr>
      <w:r>
        <w:rPr>
          <w:rFonts w:ascii="Arial Narrow" w:eastAsia="Book Antiqua" w:hAnsi="Arial Narrow" w:cs="Arial Narrow"/>
          <w:sz w:val="22"/>
          <w:szCs w:val="22"/>
          <w:lang w:eastAsia="zh-CN" w:bidi="hi-IN"/>
        </w:rPr>
        <w:t>zorganizowania, zagospodarowania oraz należytego zabezpieczenia terenu budowy w sposób zapewniający bezpieczeństwo osób przebywających na tym terenie i w jego obrębie oraz przed dostępem osób trzecich;</w:t>
      </w:r>
    </w:p>
    <w:p w:rsidR="003B1082" w:rsidRDefault="003B1082" w:rsidP="00D03E34">
      <w:pPr>
        <w:widowControl w:val="0"/>
        <w:numPr>
          <w:ilvl w:val="1"/>
          <w:numId w:val="62"/>
        </w:numPr>
        <w:tabs>
          <w:tab w:val="clear" w:pos="928"/>
          <w:tab w:val="left" w:pos="709"/>
          <w:tab w:val="left" w:pos="993"/>
        </w:tabs>
        <w:suppressAutoHyphens/>
        <w:ind w:left="714" w:hanging="430"/>
        <w:rPr>
          <w:rFonts w:eastAsia="SimSun" w:cs="Mangal"/>
          <w:sz w:val="24"/>
          <w:szCs w:val="24"/>
          <w:lang w:eastAsia="zh-CN" w:bidi="hi-IN"/>
        </w:rPr>
      </w:pPr>
      <w:r>
        <w:rPr>
          <w:rFonts w:ascii="Arial Narrow" w:eastAsia="Book Antiqua" w:hAnsi="Arial Narrow" w:cs="Arial Narrow"/>
          <w:sz w:val="22"/>
          <w:szCs w:val="22"/>
          <w:lang w:eastAsia="zh-CN" w:bidi="hi-IN"/>
        </w:rPr>
        <w:t>usuwania lub zagospodarowania odpadów zgodnie z obowiązującymi przepisami prawa, w szczególności ustawą z dnia 14 grudnia 2012 r. o odpadach (t.j. - Dz. U. z 2019 r., poz. 701  ze zm.) oraz ustawą z dnia 27 kwietnia 2001 r. Prawo ochrony środowiska (t.j. - Dz. U. z 2019 r., poz. 1396 ze zm.), z zachowaniem wymaganych formalności - Wykonawca zobowiązany jest do przekazania Zamawiającego kopii Karty Przekazania Odpadu;</w:t>
      </w:r>
    </w:p>
    <w:p w:rsidR="003B1082" w:rsidRDefault="003B1082" w:rsidP="00D03E34">
      <w:pPr>
        <w:widowControl w:val="0"/>
        <w:numPr>
          <w:ilvl w:val="1"/>
          <w:numId w:val="62"/>
        </w:numPr>
        <w:tabs>
          <w:tab w:val="clear" w:pos="928"/>
          <w:tab w:val="left" w:pos="709"/>
          <w:tab w:val="left" w:pos="993"/>
        </w:tabs>
        <w:suppressAutoHyphens/>
        <w:ind w:left="709" w:hanging="425"/>
        <w:rPr>
          <w:rFonts w:eastAsia="SimSun" w:cs="Mangal"/>
          <w:sz w:val="24"/>
          <w:szCs w:val="24"/>
          <w:lang w:eastAsia="zh-CN" w:bidi="hi-IN"/>
        </w:rPr>
      </w:pPr>
      <w:r>
        <w:rPr>
          <w:rFonts w:ascii="Arial Narrow" w:eastAsia="Book Antiqua" w:hAnsi="Arial Narrow" w:cs="Arial Narrow"/>
          <w:sz w:val="22"/>
          <w:szCs w:val="22"/>
          <w:lang w:eastAsia="zh-CN" w:bidi="hi-IN"/>
        </w:rPr>
        <w:t>prowadzenia robót rozbiórkowych i budowlanych zgodnie z wymogami rozporządzenia Ministra Infrastruktury z dnia 6 lutego 2003 r. w sprawie bezpieczeństwa i higieny pracy podczas wykonywania robót budowlanych  (Dz. U. Nr 47, poz. 401);</w:t>
      </w:r>
    </w:p>
    <w:p w:rsidR="003B1082" w:rsidRDefault="003B1082" w:rsidP="00D03E34">
      <w:pPr>
        <w:widowControl w:val="0"/>
        <w:numPr>
          <w:ilvl w:val="1"/>
          <w:numId w:val="62"/>
        </w:numPr>
        <w:tabs>
          <w:tab w:val="clear" w:pos="928"/>
          <w:tab w:val="num" w:pos="714"/>
          <w:tab w:val="left" w:pos="851"/>
          <w:tab w:val="left" w:pos="993"/>
        </w:tabs>
        <w:suppressAutoHyphens/>
        <w:ind w:left="714" w:hanging="430"/>
        <w:rPr>
          <w:rFonts w:eastAsia="SimSun" w:cs="Mangal"/>
          <w:sz w:val="24"/>
          <w:szCs w:val="24"/>
          <w:lang w:eastAsia="zh-CN" w:bidi="hi-IN"/>
        </w:rPr>
      </w:pPr>
      <w:r>
        <w:rPr>
          <w:rFonts w:ascii="Arial Narrow" w:eastAsia="Book Antiqua" w:hAnsi="Arial Narrow" w:cs="Arial Narrow"/>
          <w:sz w:val="22"/>
          <w:szCs w:val="22"/>
          <w:lang w:eastAsia="zh-CN" w:bidi="hi-IN"/>
        </w:rPr>
        <w:t>zapewnienia stałego dozoru nad mieniem oraz zawarcia stosownej umowy ubezpieczenia mienia oraz ubezpieczenia w zakresie odpowiedzialności cywilnej;</w:t>
      </w:r>
    </w:p>
    <w:p w:rsidR="003B1082" w:rsidRDefault="003B1082" w:rsidP="00D03E34">
      <w:pPr>
        <w:widowControl w:val="0"/>
        <w:numPr>
          <w:ilvl w:val="1"/>
          <w:numId w:val="62"/>
        </w:numPr>
        <w:tabs>
          <w:tab w:val="clear" w:pos="928"/>
          <w:tab w:val="num" w:pos="714"/>
          <w:tab w:val="left" w:pos="851"/>
          <w:tab w:val="left" w:pos="993"/>
        </w:tabs>
        <w:suppressAutoHyphens/>
        <w:ind w:left="714" w:hanging="430"/>
        <w:rPr>
          <w:rFonts w:eastAsia="SimSun" w:cs="Mangal"/>
          <w:sz w:val="24"/>
          <w:szCs w:val="24"/>
          <w:lang w:eastAsia="zh-CN" w:bidi="hi-IN"/>
        </w:rPr>
      </w:pPr>
      <w:r>
        <w:rPr>
          <w:rFonts w:ascii="Arial Narrow" w:eastAsia="Book Antiqua" w:hAnsi="Arial Narrow" w:cs="Arial Narrow"/>
          <w:sz w:val="22"/>
          <w:szCs w:val="22"/>
          <w:lang w:eastAsia="zh-CN" w:bidi="hi-IN"/>
        </w:rPr>
        <w:t>opracowania i zatwierdzenia we właściwym organie administracji publicznej projektu organizacji ruchu na czas budowy oraz dokonania jego wdrożenia;</w:t>
      </w:r>
    </w:p>
    <w:p w:rsidR="003B1082" w:rsidRDefault="003B1082" w:rsidP="00D03E34">
      <w:pPr>
        <w:widowControl w:val="0"/>
        <w:numPr>
          <w:ilvl w:val="1"/>
          <w:numId w:val="62"/>
        </w:numPr>
        <w:tabs>
          <w:tab w:val="clear" w:pos="928"/>
          <w:tab w:val="left" w:pos="709"/>
          <w:tab w:val="left" w:pos="993"/>
        </w:tabs>
        <w:suppressAutoHyphens/>
        <w:ind w:left="714" w:hanging="430"/>
        <w:rPr>
          <w:rFonts w:eastAsia="SimSun" w:cs="Mangal"/>
          <w:sz w:val="24"/>
          <w:szCs w:val="24"/>
          <w:lang w:eastAsia="zh-CN" w:bidi="hi-IN"/>
        </w:rPr>
      </w:pPr>
      <w:r>
        <w:rPr>
          <w:rFonts w:ascii="Arial Narrow" w:eastAsia="Book Antiqua" w:hAnsi="Arial Narrow" w:cs="Arial Narrow"/>
          <w:sz w:val="22"/>
          <w:szCs w:val="22"/>
          <w:lang w:eastAsia="zh-CN" w:bidi="hi-IN"/>
        </w:rPr>
        <w:t>przed dokonaniem zamówienia materiałów i urządzeń przedstawienia Zamawiającemu propozycji materiałowych, technicznych i kolorystycznych celem akceptacji, tzw. karta techniczna/materiałowa;</w:t>
      </w:r>
    </w:p>
    <w:p w:rsidR="003B1082" w:rsidRDefault="003B1082" w:rsidP="00D03E34">
      <w:pPr>
        <w:widowControl w:val="0"/>
        <w:numPr>
          <w:ilvl w:val="1"/>
          <w:numId w:val="62"/>
        </w:numPr>
        <w:tabs>
          <w:tab w:val="clear" w:pos="928"/>
          <w:tab w:val="left" w:pos="709"/>
          <w:tab w:val="left" w:pos="993"/>
        </w:tabs>
        <w:suppressAutoHyphens/>
        <w:ind w:left="714" w:hanging="430"/>
        <w:rPr>
          <w:rFonts w:eastAsia="SimSun" w:cs="Mangal"/>
          <w:sz w:val="24"/>
          <w:szCs w:val="24"/>
          <w:lang w:eastAsia="zh-CN" w:bidi="hi-IN"/>
        </w:rPr>
      </w:pPr>
      <w:r>
        <w:rPr>
          <w:rFonts w:ascii="Arial Narrow" w:eastAsia="Book Antiqua" w:hAnsi="Arial Narrow" w:cs="Arial Narrow"/>
          <w:sz w:val="22"/>
          <w:szCs w:val="22"/>
          <w:lang w:eastAsia="zh-CN" w:bidi="hi-IN"/>
        </w:rPr>
        <w:t>natychmiastowego usuwania w sposób docelowy wszelkich szkód i awarii spowodowanych przez Wykonawcę w trakcie realizacji robót;</w:t>
      </w:r>
    </w:p>
    <w:p w:rsidR="003B1082" w:rsidRDefault="003B1082" w:rsidP="00D03E34">
      <w:pPr>
        <w:widowControl w:val="0"/>
        <w:numPr>
          <w:ilvl w:val="1"/>
          <w:numId w:val="62"/>
        </w:numPr>
        <w:tabs>
          <w:tab w:val="clear" w:pos="928"/>
          <w:tab w:val="left" w:pos="568"/>
          <w:tab w:val="num" w:pos="714"/>
          <w:tab w:val="left" w:pos="993"/>
        </w:tabs>
        <w:suppressAutoHyphens/>
        <w:ind w:left="714" w:hanging="357"/>
        <w:rPr>
          <w:rFonts w:eastAsia="SimSun" w:cs="Mangal"/>
          <w:sz w:val="24"/>
          <w:szCs w:val="24"/>
          <w:lang w:eastAsia="zh-CN" w:bidi="hi-IN"/>
        </w:rPr>
      </w:pPr>
      <w:r>
        <w:rPr>
          <w:rFonts w:ascii="Arial Narrow" w:eastAsia="Book Antiqua" w:hAnsi="Arial Narrow" w:cs="Arial Narrow"/>
          <w:sz w:val="22"/>
          <w:szCs w:val="22"/>
          <w:lang w:eastAsia="zh-CN" w:bidi="hi-IN"/>
        </w:rPr>
        <w:t>opracowania i przekazania Zamawiającemu dokumentacji odbiorowej w trzech egzemplarzach,</w:t>
      </w:r>
    </w:p>
    <w:p w:rsidR="003B1082" w:rsidRDefault="003B1082" w:rsidP="00D03E34">
      <w:pPr>
        <w:widowControl w:val="0"/>
        <w:numPr>
          <w:ilvl w:val="1"/>
          <w:numId w:val="62"/>
        </w:numPr>
        <w:tabs>
          <w:tab w:val="clear" w:pos="928"/>
          <w:tab w:val="left" w:pos="568"/>
          <w:tab w:val="num" w:pos="714"/>
          <w:tab w:val="left" w:pos="993"/>
        </w:tabs>
        <w:suppressAutoHyphens/>
        <w:ind w:left="714" w:hanging="357"/>
        <w:rPr>
          <w:rFonts w:eastAsia="SimSun" w:cs="Mangal"/>
          <w:sz w:val="24"/>
          <w:szCs w:val="24"/>
          <w:lang w:eastAsia="zh-CN" w:bidi="hi-IN"/>
        </w:rPr>
      </w:pPr>
      <w:r>
        <w:rPr>
          <w:rFonts w:ascii="Arial Narrow" w:eastAsia="Book Antiqua" w:hAnsi="Arial Narrow" w:cs="Arial Narrow"/>
          <w:sz w:val="22"/>
          <w:szCs w:val="22"/>
          <w:lang w:eastAsia="zh-CN" w:bidi="hi-IN"/>
        </w:rPr>
        <w:t>wykonania, przed zgłoszeniem do odbioru, wszelkich przewidzianych przepisami prawa sprawdzeń, prób, badań i odbiorów,  których pozytywny wyniki jest warunkiem przystąpienia Zamawiającego do odbioru;</w:t>
      </w:r>
    </w:p>
    <w:p w:rsidR="003B1082" w:rsidRDefault="003B1082" w:rsidP="00D03E34">
      <w:pPr>
        <w:widowControl w:val="0"/>
        <w:numPr>
          <w:ilvl w:val="1"/>
          <w:numId w:val="62"/>
        </w:numPr>
        <w:tabs>
          <w:tab w:val="clear" w:pos="928"/>
          <w:tab w:val="left" w:pos="568"/>
          <w:tab w:val="num" w:pos="714"/>
          <w:tab w:val="left" w:pos="993"/>
        </w:tabs>
        <w:suppressAutoHyphens/>
        <w:ind w:left="714" w:hanging="357"/>
        <w:rPr>
          <w:rFonts w:eastAsia="SimSun" w:cs="Mangal"/>
          <w:sz w:val="24"/>
          <w:szCs w:val="24"/>
          <w:lang w:eastAsia="zh-CN" w:bidi="hi-IN"/>
        </w:rPr>
      </w:pPr>
      <w:r>
        <w:rPr>
          <w:rFonts w:ascii="Arial Narrow" w:eastAsia="Book Antiqua" w:hAnsi="Arial Narrow" w:cs="Arial Narrow"/>
          <w:sz w:val="22"/>
          <w:szCs w:val="22"/>
          <w:lang w:eastAsia="zh-CN" w:bidi="hi-IN"/>
        </w:rPr>
        <w:t>uczestnictwa w radach budowy i na żądanie Zamawiającego w innych czynnościach w trakcie realizacji przedmiotu Umowy oraz w okresie gwarancji i rękojmi;</w:t>
      </w:r>
    </w:p>
    <w:p w:rsidR="003B1082" w:rsidRDefault="003B1082" w:rsidP="00D03E34">
      <w:pPr>
        <w:widowControl w:val="0"/>
        <w:numPr>
          <w:ilvl w:val="1"/>
          <w:numId w:val="62"/>
        </w:numPr>
        <w:tabs>
          <w:tab w:val="clear" w:pos="928"/>
          <w:tab w:val="left" w:pos="568"/>
          <w:tab w:val="num" w:pos="714"/>
          <w:tab w:val="left" w:pos="993"/>
        </w:tabs>
        <w:suppressAutoHyphens/>
        <w:ind w:left="714" w:hanging="357"/>
        <w:rPr>
          <w:rFonts w:eastAsia="SimSun" w:cs="Mangal"/>
          <w:sz w:val="24"/>
          <w:szCs w:val="24"/>
          <w:lang w:eastAsia="zh-CN" w:bidi="hi-IN"/>
        </w:rPr>
      </w:pPr>
      <w:r>
        <w:rPr>
          <w:rFonts w:ascii="Arial Narrow" w:eastAsia="Book Antiqua" w:hAnsi="Arial Narrow" w:cs="Arial Narrow"/>
          <w:sz w:val="22"/>
          <w:szCs w:val="22"/>
          <w:lang w:eastAsia="zh-CN" w:bidi="hi-IN"/>
        </w:rPr>
        <w:t>zgłoszenia Zamawiającemu gotowości do odbioru i uczestniczenia w tej czynności;</w:t>
      </w:r>
    </w:p>
    <w:p w:rsidR="003B1082" w:rsidRDefault="003B1082" w:rsidP="00D03E34">
      <w:pPr>
        <w:widowControl w:val="0"/>
        <w:numPr>
          <w:ilvl w:val="1"/>
          <w:numId w:val="62"/>
        </w:numPr>
        <w:tabs>
          <w:tab w:val="clear" w:pos="928"/>
          <w:tab w:val="left" w:pos="568"/>
          <w:tab w:val="num" w:pos="714"/>
          <w:tab w:val="left" w:pos="993"/>
        </w:tabs>
        <w:suppressAutoHyphens/>
        <w:ind w:left="714" w:hanging="357"/>
        <w:rPr>
          <w:rFonts w:eastAsia="SimSun" w:cs="Mangal"/>
          <w:sz w:val="24"/>
          <w:szCs w:val="24"/>
          <w:lang w:eastAsia="zh-CN" w:bidi="hi-IN"/>
        </w:rPr>
      </w:pPr>
      <w:r>
        <w:rPr>
          <w:rFonts w:ascii="Arial Narrow" w:eastAsia="SimSun" w:hAnsi="Arial Narrow" w:cs="Arial Narrow"/>
          <w:sz w:val="22"/>
          <w:szCs w:val="22"/>
          <w:lang w:eastAsia="zh-CN" w:bidi="hi-IN"/>
        </w:rPr>
        <w:t>pełnienia funkcji koordynacyjnych w stosunku do robót i usług realizowanych przez podwykonawców;</w:t>
      </w:r>
    </w:p>
    <w:p w:rsidR="003B1082" w:rsidRDefault="003B1082" w:rsidP="00D03E34">
      <w:pPr>
        <w:widowControl w:val="0"/>
        <w:numPr>
          <w:ilvl w:val="1"/>
          <w:numId w:val="62"/>
        </w:numPr>
        <w:tabs>
          <w:tab w:val="clear" w:pos="928"/>
          <w:tab w:val="left" w:pos="568"/>
          <w:tab w:val="num" w:pos="714"/>
          <w:tab w:val="left" w:pos="993"/>
        </w:tabs>
        <w:suppressAutoHyphens/>
        <w:ind w:left="714" w:hanging="357"/>
        <w:rPr>
          <w:rFonts w:eastAsia="SimSun" w:cs="Mangal"/>
          <w:sz w:val="24"/>
          <w:szCs w:val="24"/>
          <w:lang w:eastAsia="zh-CN" w:bidi="hi-IN"/>
        </w:rPr>
      </w:pPr>
      <w:r>
        <w:rPr>
          <w:rFonts w:ascii="Arial Narrow" w:eastAsia="SimSun" w:hAnsi="Arial Narrow" w:cs="Arial Narrow"/>
          <w:sz w:val="22"/>
          <w:szCs w:val="22"/>
          <w:lang w:eastAsia="zh-CN" w:bidi="hi-IN"/>
        </w:rPr>
        <w:t>ponoszenia całkowitej odpowiedzialność za wszelkie szkody powstałe w związku z wykonywaniem niniejszej Umowy, aż do podpisania protokołu odbioru końcowego ;</w:t>
      </w:r>
    </w:p>
    <w:p w:rsidR="003B1082" w:rsidRDefault="003B1082" w:rsidP="00D03E34">
      <w:pPr>
        <w:widowControl w:val="0"/>
        <w:numPr>
          <w:ilvl w:val="1"/>
          <w:numId w:val="62"/>
        </w:numPr>
        <w:tabs>
          <w:tab w:val="clear" w:pos="928"/>
          <w:tab w:val="left" w:pos="568"/>
          <w:tab w:val="num" w:pos="714"/>
          <w:tab w:val="left" w:pos="993"/>
        </w:tabs>
        <w:suppressAutoHyphens/>
        <w:ind w:left="714" w:hanging="357"/>
        <w:rPr>
          <w:rFonts w:eastAsia="SimSun" w:cs="Mangal"/>
          <w:sz w:val="24"/>
          <w:szCs w:val="24"/>
          <w:lang w:eastAsia="zh-CN" w:bidi="hi-IN"/>
        </w:rPr>
      </w:pPr>
      <w:r>
        <w:rPr>
          <w:rFonts w:ascii="Arial Narrow" w:eastAsia="Book Antiqua" w:hAnsi="Arial Narrow" w:cs="Arial Narrow"/>
          <w:sz w:val="22"/>
          <w:szCs w:val="22"/>
          <w:lang w:eastAsia="zh-CN" w:bidi="hi-IN"/>
        </w:rPr>
        <w:t>o</w:t>
      </w:r>
      <w:r>
        <w:rPr>
          <w:rFonts w:ascii="Arial Narrow" w:eastAsia="SimSun" w:hAnsi="Arial Narrow" w:cs="Arial Narrow"/>
          <w:sz w:val="22"/>
          <w:szCs w:val="22"/>
          <w:lang w:eastAsia="zh-CN" w:bidi="hi-IN"/>
        </w:rPr>
        <w:t>rganizowania rad budowy na terenie budowy, z udziałem przedstawicieli Zamawiającego, podwykonawców i w razie potrzeby nadzoru autorskiego celem omówienia postępu robót oraz rozwiązania zaistniałych problemów;</w:t>
      </w:r>
    </w:p>
    <w:p w:rsidR="003B1082" w:rsidRDefault="003B1082" w:rsidP="00D03E34">
      <w:pPr>
        <w:widowControl w:val="0"/>
        <w:numPr>
          <w:ilvl w:val="1"/>
          <w:numId w:val="62"/>
        </w:numPr>
        <w:tabs>
          <w:tab w:val="clear" w:pos="928"/>
          <w:tab w:val="left" w:pos="568"/>
          <w:tab w:val="num" w:pos="714"/>
          <w:tab w:val="left" w:pos="993"/>
        </w:tabs>
        <w:suppressAutoHyphens/>
        <w:ind w:left="714" w:hanging="357"/>
        <w:rPr>
          <w:rFonts w:eastAsia="SimSun" w:cs="Mangal"/>
          <w:sz w:val="24"/>
          <w:szCs w:val="24"/>
          <w:lang w:eastAsia="zh-CN" w:bidi="hi-IN"/>
        </w:rPr>
      </w:pPr>
      <w:r>
        <w:rPr>
          <w:rFonts w:ascii="Arial Narrow" w:eastAsia="Book Antiqua" w:hAnsi="Arial Narrow" w:cs="Arial Narrow"/>
          <w:sz w:val="22"/>
          <w:szCs w:val="22"/>
          <w:lang w:eastAsia="zh-CN" w:bidi="hi-IN"/>
        </w:rPr>
        <w:t>u</w:t>
      </w:r>
      <w:r>
        <w:rPr>
          <w:rFonts w:ascii="Arial Narrow" w:eastAsia="SimSun" w:hAnsi="Arial Narrow" w:cs="Arial Narrow"/>
          <w:sz w:val="22"/>
          <w:szCs w:val="22"/>
          <w:lang w:eastAsia="zh-CN" w:bidi="hi-IN"/>
        </w:rPr>
        <w:t>względnienia w organizacji i technologii robót uwarunkowania, iż inspektor nadzoru inwestorskiego może dokonać odbioru robót zanikających lub ulegających zakryciu w okresie do 5 dni roboczych od daty zawiadomienia</w:t>
      </w:r>
      <w:r>
        <w:rPr>
          <w:rFonts w:ascii="Arial Narrow" w:eastAsia="Book Antiqua" w:hAnsi="Arial Narrow" w:cs="Arial Narrow"/>
          <w:sz w:val="22"/>
          <w:szCs w:val="22"/>
          <w:lang w:eastAsia="zh-CN" w:bidi="hi-IN"/>
        </w:rPr>
        <w:t>;</w:t>
      </w:r>
    </w:p>
    <w:p w:rsidR="003B1082" w:rsidRDefault="003B1082" w:rsidP="00D03E34">
      <w:pPr>
        <w:widowControl w:val="0"/>
        <w:numPr>
          <w:ilvl w:val="1"/>
          <w:numId w:val="62"/>
        </w:numPr>
        <w:tabs>
          <w:tab w:val="clear" w:pos="928"/>
          <w:tab w:val="left" w:pos="568"/>
          <w:tab w:val="num" w:pos="714"/>
          <w:tab w:val="left" w:pos="993"/>
        </w:tabs>
        <w:suppressAutoHyphens/>
        <w:ind w:left="714" w:hanging="357"/>
        <w:rPr>
          <w:rFonts w:eastAsia="SimSun" w:cs="Mangal"/>
          <w:sz w:val="24"/>
          <w:szCs w:val="24"/>
          <w:lang w:eastAsia="zh-CN" w:bidi="hi-IN"/>
        </w:rPr>
      </w:pPr>
      <w:r>
        <w:rPr>
          <w:rFonts w:ascii="Arial Narrow" w:eastAsia="SimSun" w:hAnsi="Arial Narrow" w:cs="Arial Narrow"/>
          <w:sz w:val="22"/>
          <w:szCs w:val="22"/>
          <w:lang w:eastAsia="zh-CN" w:bidi="hi-IN"/>
        </w:rPr>
        <w:t>przeszkolenia osób pracujących przy realizacji zamówienia w zakresie przepisów BHP;</w:t>
      </w:r>
    </w:p>
    <w:p w:rsidR="003B1082" w:rsidRDefault="003B1082" w:rsidP="00D03E34">
      <w:pPr>
        <w:widowControl w:val="0"/>
        <w:numPr>
          <w:ilvl w:val="1"/>
          <w:numId w:val="62"/>
        </w:numPr>
        <w:tabs>
          <w:tab w:val="clear" w:pos="928"/>
          <w:tab w:val="left" w:pos="568"/>
          <w:tab w:val="num" w:pos="714"/>
          <w:tab w:val="left" w:pos="993"/>
        </w:tabs>
        <w:suppressAutoHyphens/>
        <w:ind w:left="714" w:hanging="357"/>
        <w:rPr>
          <w:rFonts w:eastAsia="SimSun" w:cs="Mangal"/>
          <w:sz w:val="24"/>
          <w:szCs w:val="24"/>
          <w:lang w:eastAsia="zh-CN" w:bidi="hi-IN"/>
        </w:rPr>
      </w:pPr>
      <w:r>
        <w:rPr>
          <w:rFonts w:ascii="Arial Narrow" w:eastAsia="SimSun" w:hAnsi="Arial Narrow" w:cs="Arial Narrow"/>
          <w:sz w:val="22"/>
          <w:szCs w:val="22"/>
          <w:lang w:eastAsia="zh-CN" w:bidi="hi-IN"/>
        </w:rPr>
        <w:t>zapewnienia urządzeń ochronnych i zabezpieczających w zakresie bhp, jak również ochrony mienia Wykonawcy i ochrony przeciwpożarowej;</w:t>
      </w:r>
    </w:p>
    <w:p w:rsidR="003B1082" w:rsidRDefault="003B1082" w:rsidP="00D03E34">
      <w:pPr>
        <w:widowControl w:val="0"/>
        <w:numPr>
          <w:ilvl w:val="1"/>
          <w:numId w:val="62"/>
        </w:numPr>
        <w:tabs>
          <w:tab w:val="clear" w:pos="928"/>
          <w:tab w:val="left" w:pos="568"/>
          <w:tab w:val="num" w:pos="714"/>
          <w:tab w:val="left" w:pos="993"/>
        </w:tabs>
        <w:suppressAutoHyphens/>
        <w:ind w:left="714" w:hanging="357"/>
        <w:rPr>
          <w:rFonts w:eastAsia="SimSun" w:cs="Mangal"/>
          <w:sz w:val="24"/>
          <w:szCs w:val="24"/>
          <w:lang w:eastAsia="zh-CN" w:bidi="hi-IN"/>
        </w:rPr>
      </w:pPr>
      <w:r>
        <w:rPr>
          <w:rFonts w:ascii="Arial Narrow" w:eastAsia="SimSun" w:hAnsi="Arial Narrow" w:cs="Arial Narrow"/>
          <w:sz w:val="22"/>
          <w:szCs w:val="22"/>
          <w:lang w:eastAsia="zh-CN" w:bidi="hi-IN"/>
        </w:rPr>
        <w:t>opracowania planu bezpieczeństwa i ochrony zdrowia, zgodnie z Rozporządzeniem Ministra Infrastruktury z dnia 23 czerwca 2003 r. w sprawie informacji dotyczącej bezpieczeństwa i ochrony zdrowia oraz planu bezpieczeństwa i ochrony zdrowia (Dz. U. Nr 120, poz.1126);</w:t>
      </w:r>
    </w:p>
    <w:p w:rsidR="003B1082" w:rsidRDefault="003B1082" w:rsidP="00D03E34">
      <w:pPr>
        <w:widowControl w:val="0"/>
        <w:numPr>
          <w:ilvl w:val="1"/>
          <w:numId w:val="62"/>
        </w:numPr>
        <w:tabs>
          <w:tab w:val="clear" w:pos="928"/>
          <w:tab w:val="left" w:pos="568"/>
          <w:tab w:val="num" w:pos="714"/>
          <w:tab w:val="left" w:pos="993"/>
        </w:tabs>
        <w:suppressAutoHyphens/>
        <w:ind w:left="714" w:hanging="357"/>
        <w:rPr>
          <w:rFonts w:eastAsia="SimSun" w:cs="Mangal"/>
          <w:sz w:val="24"/>
          <w:szCs w:val="24"/>
          <w:lang w:eastAsia="zh-CN" w:bidi="hi-IN"/>
        </w:rPr>
      </w:pPr>
      <w:r>
        <w:rPr>
          <w:rFonts w:ascii="Arial Narrow" w:eastAsia="Book Antiqua" w:hAnsi="Arial Narrow" w:cs="Arial Narrow"/>
          <w:sz w:val="22"/>
          <w:szCs w:val="22"/>
          <w:lang w:eastAsia="zh-CN" w:bidi="hi-IN"/>
        </w:rPr>
        <w:t>z</w:t>
      </w:r>
      <w:r>
        <w:rPr>
          <w:rFonts w:ascii="Arial Narrow" w:eastAsia="SimSun" w:hAnsi="Arial Narrow" w:cs="Arial Narrow"/>
          <w:sz w:val="22"/>
          <w:szCs w:val="22"/>
          <w:lang w:eastAsia="zh-CN" w:bidi="hi-IN"/>
        </w:rPr>
        <w:t>apewnienia ochrony mienia znajdującego się na terenie budowy, w szczególności pod względem przeciwpożarowym;</w:t>
      </w:r>
    </w:p>
    <w:p w:rsidR="003B1082" w:rsidRDefault="003B1082" w:rsidP="00D03E34">
      <w:pPr>
        <w:widowControl w:val="0"/>
        <w:numPr>
          <w:ilvl w:val="1"/>
          <w:numId w:val="62"/>
        </w:numPr>
        <w:tabs>
          <w:tab w:val="clear" w:pos="928"/>
          <w:tab w:val="left" w:pos="568"/>
          <w:tab w:val="num" w:pos="714"/>
          <w:tab w:val="left" w:pos="993"/>
        </w:tabs>
        <w:suppressAutoHyphens/>
        <w:ind w:left="714" w:hanging="357"/>
        <w:rPr>
          <w:rFonts w:eastAsia="SimSun" w:cs="Mangal"/>
          <w:sz w:val="24"/>
          <w:szCs w:val="24"/>
          <w:lang w:eastAsia="zh-CN" w:bidi="hi-IN"/>
        </w:rPr>
      </w:pPr>
      <w:r>
        <w:rPr>
          <w:rFonts w:ascii="Arial Narrow" w:eastAsia="Book Antiqua" w:hAnsi="Arial Narrow" w:cs="Arial Narrow"/>
          <w:sz w:val="22"/>
          <w:szCs w:val="22"/>
          <w:lang w:eastAsia="zh-CN" w:bidi="hi-IN"/>
        </w:rPr>
        <w:t>p</w:t>
      </w:r>
      <w:r>
        <w:rPr>
          <w:rFonts w:ascii="Arial Narrow" w:eastAsia="SimSun" w:hAnsi="Arial Narrow" w:cs="Arial Narrow"/>
          <w:sz w:val="22"/>
          <w:szCs w:val="22"/>
          <w:lang w:eastAsia="zh-CN" w:bidi="hi-IN"/>
        </w:rPr>
        <w:t>rzed rozpoczęciem robót Wykonawca jest zobowiązany do powiadomienia w formie pisemnej o robotach wszystkich właścicieli uzbrojenia znajdującego się na terenie inwestycji (stosownie do dokumentacji);</w:t>
      </w:r>
    </w:p>
    <w:p w:rsidR="003B1082" w:rsidRDefault="003B1082" w:rsidP="00D03E34">
      <w:pPr>
        <w:widowControl w:val="0"/>
        <w:numPr>
          <w:ilvl w:val="1"/>
          <w:numId w:val="62"/>
        </w:numPr>
        <w:tabs>
          <w:tab w:val="clear" w:pos="928"/>
          <w:tab w:val="left" w:pos="568"/>
          <w:tab w:val="num" w:pos="714"/>
          <w:tab w:val="left" w:pos="993"/>
        </w:tabs>
        <w:suppressAutoHyphens/>
        <w:ind w:left="714" w:hanging="357"/>
        <w:rPr>
          <w:rFonts w:eastAsia="SimSun" w:cs="Mangal"/>
          <w:sz w:val="24"/>
          <w:szCs w:val="24"/>
          <w:lang w:eastAsia="zh-CN" w:bidi="hi-IN"/>
        </w:rPr>
      </w:pPr>
      <w:r>
        <w:rPr>
          <w:rFonts w:ascii="Arial Narrow" w:eastAsia="SimSun" w:hAnsi="Arial Narrow" w:cs="Arial Narrow"/>
          <w:sz w:val="22"/>
          <w:szCs w:val="22"/>
          <w:lang w:eastAsia="zh-CN" w:bidi="hi-IN"/>
        </w:rPr>
        <w:t>prowadzenia prac  w sposób nie powodujący utrudnień w ruchu drogowym w bezpośrednim sąsiedztwie prowadzonych robót, a w szczególności prace nie mogą powodować utrudnień w sposób inny niż będący następstwem zakłóceń wynikających z zakresu i technologii prowadzonych robót; wykonawca jest zobowiązany utrzymać w czystości ciągi komunikacyjne (drogi, chodniki, parkingi i inne miejsca użyteczności publicznej), z których korzysta w trakcie realizacji robót;</w:t>
      </w:r>
    </w:p>
    <w:p w:rsidR="003B1082" w:rsidRDefault="003B1082" w:rsidP="00D03E34">
      <w:pPr>
        <w:widowControl w:val="0"/>
        <w:numPr>
          <w:ilvl w:val="1"/>
          <w:numId w:val="62"/>
        </w:numPr>
        <w:tabs>
          <w:tab w:val="clear" w:pos="928"/>
          <w:tab w:val="left" w:pos="568"/>
          <w:tab w:val="num" w:pos="714"/>
          <w:tab w:val="left" w:pos="993"/>
        </w:tabs>
        <w:suppressAutoHyphens/>
        <w:ind w:left="714" w:hanging="357"/>
        <w:rPr>
          <w:rFonts w:eastAsia="SimSun" w:cs="Mangal"/>
          <w:sz w:val="24"/>
          <w:szCs w:val="24"/>
          <w:lang w:eastAsia="zh-CN" w:bidi="hi-IN"/>
        </w:rPr>
      </w:pPr>
      <w:r>
        <w:rPr>
          <w:rFonts w:ascii="Arial Narrow" w:eastAsia="SimSun" w:hAnsi="Arial Narrow" w:cs="Arial Narrow"/>
          <w:sz w:val="22"/>
          <w:szCs w:val="22"/>
          <w:lang w:eastAsia="zh-CN" w:bidi="hi-IN"/>
        </w:rPr>
        <w:t>udziału na wezwanie Zamawiającego w przeglądach gwarancyjnych oraz odbiorach usunięcia usterek;</w:t>
      </w:r>
    </w:p>
    <w:p w:rsidR="003B1082" w:rsidRDefault="003B1082" w:rsidP="00D03E34">
      <w:pPr>
        <w:widowControl w:val="0"/>
        <w:numPr>
          <w:ilvl w:val="1"/>
          <w:numId w:val="62"/>
        </w:numPr>
        <w:tabs>
          <w:tab w:val="clear" w:pos="928"/>
          <w:tab w:val="left" w:pos="568"/>
          <w:tab w:val="num" w:pos="714"/>
          <w:tab w:val="left" w:pos="993"/>
        </w:tabs>
        <w:suppressAutoHyphens/>
        <w:ind w:left="714" w:hanging="357"/>
        <w:rPr>
          <w:rFonts w:eastAsia="SimSun" w:cs="Mangal"/>
          <w:sz w:val="24"/>
          <w:szCs w:val="24"/>
          <w:lang w:eastAsia="zh-CN" w:bidi="hi-IN"/>
        </w:rPr>
      </w:pPr>
      <w:r>
        <w:rPr>
          <w:rFonts w:ascii="Arial Narrow" w:eastAsia="SimSun" w:hAnsi="Arial Narrow" w:cs="Arial Narrow"/>
          <w:sz w:val="22"/>
          <w:szCs w:val="22"/>
          <w:lang w:eastAsia="zh-CN" w:bidi="hi-IN"/>
        </w:rPr>
        <w:t xml:space="preserve">sporządzenia dokumentacji fotograficznej terenu oraz istniejących obiektów budowlanych </w:t>
      </w:r>
      <w:r>
        <w:rPr>
          <w:rFonts w:ascii="Arial Narrow" w:eastAsia="Book Antiqua" w:hAnsi="Arial Narrow" w:cs="Arial Narrow"/>
          <w:sz w:val="22"/>
          <w:szCs w:val="22"/>
          <w:lang w:eastAsia="zh-CN" w:bidi="hi-IN"/>
        </w:rPr>
        <w:t xml:space="preserve">w </w:t>
      </w:r>
      <w:r>
        <w:rPr>
          <w:rFonts w:ascii="Arial Narrow" w:eastAsia="SimSun" w:hAnsi="Arial Narrow" w:cs="Arial Narrow"/>
          <w:sz w:val="22"/>
          <w:szCs w:val="22"/>
          <w:lang w:eastAsia="zh-CN" w:bidi="hi-IN"/>
        </w:rPr>
        <w:t>celu wyeliminowania ewentualnych roszczeń ze strony właścicieli nieruchomości sąsiadujących z terenem budowy, przed rozpoczęciem robót budowlanych Wykonawca przy współudziale właścicieli nieruchomości (lub ich prawnych przedstawicieli);</w:t>
      </w:r>
    </w:p>
    <w:p w:rsidR="003B1082" w:rsidRDefault="003B1082" w:rsidP="00D03E34">
      <w:pPr>
        <w:widowControl w:val="0"/>
        <w:numPr>
          <w:ilvl w:val="1"/>
          <w:numId w:val="62"/>
        </w:numPr>
        <w:tabs>
          <w:tab w:val="clear" w:pos="928"/>
          <w:tab w:val="left" w:pos="568"/>
          <w:tab w:val="num" w:pos="714"/>
          <w:tab w:val="left" w:pos="993"/>
        </w:tabs>
        <w:suppressAutoHyphens/>
        <w:ind w:left="714" w:hanging="357"/>
        <w:rPr>
          <w:rFonts w:eastAsia="SimSun" w:cs="Mangal"/>
          <w:sz w:val="24"/>
          <w:szCs w:val="24"/>
          <w:lang w:eastAsia="zh-CN" w:bidi="hi-IN"/>
        </w:rPr>
      </w:pPr>
      <w:r>
        <w:rPr>
          <w:rFonts w:ascii="Arial Narrow" w:eastAsia="SimSun" w:hAnsi="Arial Narrow" w:cs="Arial Narrow"/>
          <w:sz w:val="22"/>
          <w:szCs w:val="22"/>
          <w:lang w:eastAsia="zh-CN" w:bidi="hi-IN"/>
        </w:rPr>
        <w:t xml:space="preserve">naprawy uszkodzeń lub odtworzenia obiektów oraz infrastruktury na swój koszt </w:t>
      </w:r>
      <w:r>
        <w:rPr>
          <w:rFonts w:ascii="Arial Narrow" w:eastAsia="Book Antiqua" w:hAnsi="Arial Narrow" w:cs="Arial Narrow"/>
          <w:sz w:val="22"/>
          <w:szCs w:val="22"/>
          <w:lang w:eastAsia="zh-CN" w:bidi="hi-IN"/>
        </w:rPr>
        <w:t>w</w:t>
      </w:r>
      <w:r>
        <w:rPr>
          <w:rFonts w:ascii="Arial Narrow" w:eastAsia="SimSun" w:hAnsi="Arial Narrow" w:cs="Arial Narrow"/>
          <w:sz w:val="22"/>
          <w:szCs w:val="22"/>
          <w:lang w:eastAsia="zh-CN" w:bidi="hi-IN"/>
        </w:rPr>
        <w:t xml:space="preserve"> przypadku wystąpienia uszkodzeń obiektów lub infrastruktury na skutek prowadzonych robót,</w:t>
      </w:r>
    </w:p>
    <w:p w:rsidR="003B1082" w:rsidRDefault="003B1082" w:rsidP="00D03E34">
      <w:pPr>
        <w:widowControl w:val="0"/>
        <w:numPr>
          <w:ilvl w:val="1"/>
          <w:numId w:val="62"/>
        </w:numPr>
        <w:tabs>
          <w:tab w:val="clear" w:pos="928"/>
          <w:tab w:val="left" w:pos="568"/>
          <w:tab w:val="num" w:pos="714"/>
          <w:tab w:val="left" w:pos="993"/>
        </w:tabs>
        <w:suppressAutoHyphens/>
        <w:ind w:left="714" w:hanging="357"/>
        <w:rPr>
          <w:rFonts w:eastAsia="SimSun" w:cs="Mangal"/>
          <w:sz w:val="24"/>
          <w:szCs w:val="24"/>
          <w:lang w:eastAsia="zh-CN" w:bidi="hi-IN"/>
        </w:rPr>
      </w:pPr>
      <w:r>
        <w:rPr>
          <w:rFonts w:ascii="Arial Narrow" w:eastAsia="SimSun" w:hAnsi="Arial Narrow" w:cs="Arial Narrow"/>
          <w:sz w:val="22"/>
          <w:szCs w:val="22"/>
          <w:lang w:eastAsia="zh-CN" w:bidi="hi-IN"/>
        </w:rPr>
        <w:t xml:space="preserve">ustalenia sposobu korzystania z nieruchomości z właścicielem lub jego prawnym przedstawicielem </w:t>
      </w:r>
      <w:r>
        <w:rPr>
          <w:rFonts w:ascii="Arial Narrow" w:eastAsia="Book Antiqua" w:hAnsi="Arial Narrow" w:cs="Arial Narrow"/>
          <w:sz w:val="22"/>
          <w:szCs w:val="22"/>
          <w:lang w:eastAsia="zh-CN" w:bidi="hi-IN"/>
        </w:rPr>
        <w:t xml:space="preserve">w </w:t>
      </w:r>
      <w:r>
        <w:rPr>
          <w:rFonts w:ascii="Arial Narrow" w:eastAsia="SimSun" w:hAnsi="Arial Narrow" w:cs="Arial Narrow"/>
          <w:sz w:val="22"/>
          <w:szCs w:val="22"/>
          <w:lang w:eastAsia="zh-CN" w:bidi="hi-IN"/>
        </w:rPr>
        <w:t>przypadku korzystania z cudzej nieruchomości podczas wykonywania robót budowlanych;</w:t>
      </w:r>
    </w:p>
    <w:p w:rsidR="003B1082" w:rsidRDefault="003B1082" w:rsidP="00D03E34">
      <w:pPr>
        <w:widowControl w:val="0"/>
        <w:numPr>
          <w:ilvl w:val="1"/>
          <w:numId w:val="62"/>
        </w:numPr>
        <w:tabs>
          <w:tab w:val="clear" w:pos="928"/>
          <w:tab w:val="left" w:pos="568"/>
          <w:tab w:val="num" w:pos="714"/>
          <w:tab w:val="left" w:pos="993"/>
        </w:tabs>
        <w:suppressAutoHyphens/>
        <w:ind w:left="714" w:hanging="357"/>
        <w:rPr>
          <w:rFonts w:eastAsia="SimSun" w:cs="Mangal"/>
          <w:sz w:val="24"/>
          <w:szCs w:val="24"/>
          <w:lang w:eastAsia="zh-CN" w:bidi="hi-IN"/>
        </w:rPr>
      </w:pPr>
      <w:r>
        <w:rPr>
          <w:rFonts w:ascii="Arial Narrow" w:eastAsia="Book Antiqua" w:hAnsi="Arial Narrow" w:cs="Arial Narrow"/>
          <w:sz w:val="22"/>
          <w:szCs w:val="22"/>
          <w:lang w:eastAsia="zh-CN" w:bidi="hi-IN"/>
        </w:rPr>
        <w:lastRenderedPageBreak/>
        <w:t>o</w:t>
      </w:r>
      <w:r>
        <w:rPr>
          <w:rFonts w:ascii="Arial Narrow" w:eastAsia="SimSun" w:hAnsi="Arial Narrow" w:cs="Arial Narrow"/>
          <w:sz w:val="22"/>
          <w:szCs w:val="22"/>
          <w:lang w:eastAsia="zh-CN" w:bidi="hi-IN"/>
        </w:rPr>
        <w:t>grzewania wybudowanego obiektu w okresie zimowym i w przypadku obniżonych temperatur w celu zapobiegnięcia zniszczeniu robót już wykonanych;</w:t>
      </w:r>
    </w:p>
    <w:p w:rsidR="003B1082" w:rsidRDefault="003B1082" w:rsidP="00D03E34">
      <w:pPr>
        <w:widowControl w:val="0"/>
        <w:numPr>
          <w:ilvl w:val="1"/>
          <w:numId w:val="62"/>
        </w:numPr>
        <w:tabs>
          <w:tab w:val="clear" w:pos="928"/>
          <w:tab w:val="left" w:pos="568"/>
          <w:tab w:val="num" w:pos="714"/>
          <w:tab w:val="left" w:pos="993"/>
        </w:tabs>
        <w:suppressAutoHyphens/>
        <w:ind w:left="714" w:hanging="357"/>
        <w:rPr>
          <w:rFonts w:eastAsia="SimSun" w:cs="Mangal"/>
          <w:sz w:val="24"/>
          <w:szCs w:val="24"/>
          <w:lang w:eastAsia="zh-CN" w:bidi="hi-IN"/>
        </w:rPr>
      </w:pPr>
      <w:r>
        <w:rPr>
          <w:rFonts w:ascii="Arial Narrow" w:eastAsia="Book Antiqua" w:hAnsi="Arial Narrow" w:cs="Arial Narrow"/>
          <w:sz w:val="22"/>
          <w:szCs w:val="22"/>
          <w:lang w:eastAsia="zh-CN" w:bidi="hi-IN"/>
        </w:rPr>
        <w:t>s</w:t>
      </w:r>
      <w:r>
        <w:rPr>
          <w:rFonts w:ascii="Arial Narrow" w:eastAsia="SimSun" w:hAnsi="Arial Narrow" w:cs="Arial Narrow"/>
          <w:sz w:val="22"/>
          <w:szCs w:val="22"/>
          <w:lang w:eastAsia="zh-CN" w:bidi="hi-IN"/>
        </w:rPr>
        <w:t>porządzenia dokumentacji, dokonanie rejestracji urządzeń w UDT (dotyczy urządzeń które tego wymagają) i poniesienie związanych z tym kosztów;</w:t>
      </w:r>
    </w:p>
    <w:p w:rsidR="003B1082" w:rsidRDefault="003B1082" w:rsidP="00D03E34">
      <w:pPr>
        <w:widowControl w:val="0"/>
        <w:numPr>
          <w:ilvl w:val="1"/>
          <w:numId w:val="62"/>
        </w:numPr>
        <w:tabs>
          <w:tab w:val="clear" w:pos="928"/>
          <w:tab w:val="left" w:pos="568"/>
          <w:tab w:val="num" w:pos="714"/>
          <w:tab w:val="left" w:pos="993"/>
        </w:tabs>
        <w:suppressAutoHyphens/>
        <w:ind w:left="714" w:hanging="357"/>
        <w:rPr>
          <w:rFonts w:eastAsia="SimSun" w:cs="Mangal"/>
          <w:sz w:val="24"/>
          <w:szCs w:val="24"/>
          <w:lang w:eastAsia="zh-CN" w:bidi="hi-IN"/>
        </w:rPr>
      </w:pPr>
      <w:r>
        <w:rPr>
          <w:rFonts w:ascii="Arial Narrow" w:eastAsia="Book Antiqua" w:hAnsi="Arial Narrow" w:cs="Arial Narrow"/>
          <w:sz w:val="22"/>
          <w:szCs w:val="22"/>
          <w:lang w:eastAsia="zh-CN" w:bidi="hi-IN"/>
        </w:rPr>
        <w:t>p</w:t>
      </w:r>
      <w:r>
        <w:rPr>
          <w:rFonts w:ascii="Arial Narrow" w:eastAsia="SimSun" w:hAnsi="Arial Narrow" w:cs="Arial Narrow"/>
          <w:sz w:val="22"/>
          <w:szCs w:val="22"/>
          <w:lang w:eastAsia="zh-CN" w:bidi="hi-IN"/>
        </w:rPr>
        <w:t>rzygotowania i zamontowania instrukcji obsługi dla urządzeń tego wymagających i obiektu (alarmy, itd.), sporządzenia instrukcji eksploatacji budynku i urządzeń z nim związanych;</w:t>
      </w:r>
    </w:p>
    <w:p w:rsidR="003B1082" w:rsidRDefault="003B1082" w:rsidP="00D03E34">
      <w:pPr>
        <w:widowControl w:val="0"/>
        <w:numPr>
          <w:ilvl w:val="1"/>
          <w:numId w:val="62"/>
        </w:numPr>
        <w:tabs>
          <w:tab w:val="clear" w:pos="928"/>
          <w:tab w:val="left" w:pos="568"/>
          <w:tab w:val="num" w:pos="714"/>
          <w:tab w:val="left" w:pos="993"/>
        </w:tabs>
        <w:suppressAutoHyphens/>
        <w:ind w:left="714" w:hanging="357"/>
        <w:rPr>
          <w:rFonts w:eastAsia="SimSun" w:cs="Mangal"/>
          <w:sz w:val="24"/>
          <w:szCs w:val="24"/>
          <w:lang w:eastAsia="zh-CN" w:bidi="hi-IN"/>
        </w:rPr>
      </w:pPr>
      <w:r>
        <w:rPr>
          <w:rFonts w:ascii="Arial Narrow" w:eastAsia="SimSun" w:hAnsi="Arial Narrow" w:cs="Arial Narrow"/>
          <w:sz w:val="22"/>
          <w:szCs w:val="22"/>
          <w:lang w:eastAsia="zh-CN" w:bidi="hi-IN"/>
        </w:rPr>
        <w:t xml:space="preserve">sporządzenia scenariusza p.poż oraz instrukcji p.poż dla obiektu, wyposażenia obiektu w podstawowy sprzęt p.poż wraz </w:t>
      </w:r>
      <w:r>
        <w:rPr>
          <w:rFonts w:ascii="Arial Narrow" w:eastAsia="SimSun" w:hAnsi="Arial Narrow" w:cs="Arial Narrow"/>
          <w:sz w:val="22"/>
          <w:szCs w:val="22"/>
          <w:lang w:eastAsia="zh-CN" w:bidi="hi-IN"/>
        </w:rPr>
        <w:br/>
        <w:t xml:space="preserve">z jego oznakowaniem oraz oznakowania dróg ewakuacyjnych; </w:t>
      </w:r>
    </w:p>
    <w:p w:rsidR="003B1082" w:rsidRDefault="003B1082" w:rsidP="00D03E34">
      <w:pPr>
        <w:widowControl w:val="0"/>
        <w:numPr>
          <w:ilvl w:val="1"/>
          <w:numId w:val="62"/>
        </w:numPr>
        <w:tabs>
          <w:tab w:val="clear" w:pos="928"/>
          <w:tab w:val="left" w:pos="568"/>
          <w:tab w:val="num" w:pos="714"/>
          <w:tab w:val="left" w:pos="993"/>
        </w:tabs>
        <w:suppressAutoHyphens/>
        <w:ind w:left="714" w:hanging="357"/>
        <w:rPr>
          <w:rFonts w:eastAsia="SimSun" w:cs="Mangal"/>
          <w:sz w:val="24"/>
          <w:szCs w:val="24"/>
          <w:lang w:eastAsia="zh-CN" w:bidi="hi-IN"/>
        </w:rPr>
      </w:pPr>
      <w:r>
        <w:rPr>
          <w:rFonts w:ascii="Arial Narrow" w:eastAsia="Book Antiqua" w:hAnsi="Arial Narrow" w:cs="Arial Narrow"/>
          <w:sz w:val="22"/>
          <w:szCs w:val="22"/>
          <w:lang w:eastAsia="zh-CN" w:bidi="hi-IN"/>
        </w:rPr>
        <w:t>s</w:t>
      </w:r>
      <w:r>
        <w:rPr>
          <w:rFonts w:ascii="Arial Narrow" w:eastAsia="SimSun" w:hAnsi="Arial Narrow" w:cs="Arial Narrow"/>
          <w:sz w:val="22"/>
          <w:szCs w:val="22"/>
          <w:lang w:eastAsia="zh-CN" w:bidi="hi-IN"/>
        </w:rPr>
        <w:t>porządzenia świadectwa charakterystyki energetycznej obiektu zgodnie z wymogami prawa budowlanego;</w:t>
      </w:r>
    </w:p>
    <w:p w:rsidR="003B1082" w:rsidRDefault="003B1082" w:rsidP="00D03E34">
      <w:pPr>
        <w:widowControl w:val="0"/>
        <w:numPr>
          <w:ilvl w:val="1"/>
          <w:numId w:val="62"/>
        </w:numPr>
        <w:tabs>
          <w:tab w:val="clear" w:pos="928"/>
          <w:tab w:val="left" w:pos="568"/>
          <w:tab w:val="num" w:pos="714"/>
          <w:tab w:val="left" w:pos="993"/>
        </w:tabs>
        <w:suppressAutoHyphens/>
        <w:ind w:left="714" w:hanging="357"/>
        <w:rPr>
          <w:rFonts w:eastAsia="SimSun" w:cs="Mangal"/>
          <w:sz w:val="24"/>
          <w:szCs w:val="24"/>
          <w:lang w:eastAsia="zh-CN" w:bidi="hi-IN"/>
        </w:rPr>
      </w:pPr>
      <w:r>
        <w:rPr>
          <w:rFonts w:ascii="Arial Narrow" w:eastAsia="Book Antiqua" w:hAnsi="Arial Narrow" w:cs="Arial Narrow"/>
          <w:sz w:val="22"/>
          <w:szCs w:val="22"/>
          <w:lang w:eastAsia="zh-CN" w:bidi="hi-IN"/>
        </w:rPr>
        <w:t>w</w:t>
      </w:r>
      <w:r>
        <w:rPr>
          <w:rFonts w:ascii="Arial Narrow" w:eastAsia="SimSun" w:hAnsi="Arial Narrow" w:cs="Arial Narrow"/>
          <w:sz w:val="22"/>
          <w:szCs w:val="22"/>
          <w:lang w:eastAsia="zh-CN" w:bidi="hi-IN"/>
        </w:rPr>
        <w:t>ykonania wszelkich formalności związanych z uzyskaniem pozwolenia na użytkowanie obiektu od właściwego Inspektora Nadzoru Budowlanego, w tym uzyskania dokumentów koni</w:t>
      </w:r>
      <w:r w:rsidR="004036F2">
        <w:rPr>
          <w:rFonts w:ascii="Arial Narrow" w:eastAsia="SimSun" w:hAnsi="Arial Narrow" w:cs="Arial Narrow"/>
          <w:sz w:val="22"/>
          <w:szCs w:val="22"/>
          <w:lang w:eastAsia="zh-CN" w:bidi="hi-IN"/>
        </w:rPr>
        <w:t xml:space="preserve">ecznych do uzyskania pozwolenia </w:t>
      </w:r>
      <w:r>
        <w:rPr>
          <w:rFonts w:ascii="Arial Narrow" w:eastAsia="SimSun" w:hAnsi="Arial Narrow" w:cs="Arial Narrow"/>
          <w:sz w:val="22"/>
          <w:szCs w:val="22"/>
          <w:lang w:eastAsia="zh-CN" w:bidi="hi-IN"/>
        </w:rPr>
        <w:t>na użytkowanie, w szczególności opinii Inspektora Sanitarnego MSWiA oraz Komendy Miejskiej Państwowej Straży Pożarnej, przy czym Zamawiający wymaga aby uczestnikiem procedury uzyskania pozwolenia na użytkowanie obiektu, podczas uzgodnień i wizji organów uczestniczących w tej procedurze na terenie budowy byli przedstawiciele Zamawiającego;</w:t>
      </w:r>
    </w:p>
    <w:p w:rsidR="003B1082" w:rsidRDefault="003B1082" w:rsidP="00D03E34">
      <w:pPr>
        <w:pStyle w:val="Akapitzlist"/>
        <w:numPr>
          <w:ilvl w:val="0"/>
          <w:numId w:val="63"/>
        </w:numPr>
        <w:jc w:val="both"/>
        <w:rPr>
          <w:rFonts w:ascii="Arial Narrow" w:eastAsia="SimSun" w:hAnsi="Arial Narrow" w:cs="Mangal"/>
          <w:sz w:val="22"/>
          <w:szCs w:val="22"/>
          <w:lang w:eastAsia="zh-CN" w:bidi="hi-IN"/>
        </w:rPr>
      </w:pPr>
      <w:r>
        <w:rPr>
          <w:rFonts w:ascii="Arial Narrow" w:eastAsia="SimSun" w:hAnsi="Arial Narrow"/>
          <w:sz w:val="22"/>
          <w:szCs w:val="22"/>
          <w:lang w:eastAsia="zh-CN" w:bidi="hi-IN"/>
        </w:rPr>
        <w:t>pisemnego powiadomienia Zamawiającego o każdej groźbie opóźnienia robót spowodowanej niewykonaniem lub nienależytym wykonaniem obowiązków przez Zamawiającego;</w:t>
      </w:r>
    </w:p>
    <w:p w:rsidR="003B1082" w:rsidRDefault="003B1082" w:rsidP="00D03E34">
      <w:pPr>
        <w:widowControl w:val="0"/>
        <w:numPr>
          <w:ilvl w:val="0"/>
          <w:numId w:val="64"/>
        </w:numPr>
        <w:tabs>
          <w:tab w:val="left" w:pos="568"/>
          <w:tab w:val="left" w:pos="993"/>
        </w:tabs>
        <w:suppressAutoHyphens/>
        <w:rPr>
          <w:rFonts w:eastAsia="SimSun" w:cs="Mangal"/>
          <w:sz w:val="24"/>
          <w:szCs w:val="24"/>
          <w:lang w:eastAsia="zh-CN" w:bidi="hi-IN"/>
        </w:rPr>
      </w:pPr>
      <w:r>
        <w:rPr>
          <w:rFonts w:ascii="Arial Narrow" w:eastAsia="SimSun" w:hAnsi="Arial Narrow" w:cs="Arial Narrow"/>
          <w:sz w:val="22"/>
          <w:szCs w:val="22"/>
          <w:lang w:eastAsia="zh-CN" w:bidi="hi-IN"/>
        </w:rPr>
        <w:t>Wykonawca:</w:t>
      </w:r>
    </w:p>
    <w:p w:rsidR="003B1082" w:rsidRDefault="003B1082" w:rsidP="00D03E34">
      <w:pPr>
        <w:widowControl w:val="0"/>
        <w:numPr>
          <w:ilvl w:val="1"/>
          <w:numId w:val="64"/>
        </w:numPr>
        <w:tabs>
          <w:tab w:val="clear" w:pos="714"/>
          <w:tab w:val="left" w:pos="709"/>
          <w:tab w:val="left" w:pos="851"/>
          <w:tab w:val="left" w:pos="993"/>
        </w:tabs>
        <w:suppressAutoHyphens/>
        <w:rPr>
          <w:rFonts w:eastAsia="SimSun" w:cs="Mangal"/>
          <w:sz w:val="24"/>
          <w:szCs w:val="24"/>
          <w:lang w:eastAsia="zh-CN" w:bidi="hi-IN"/>
        </w:rPr>
      </w:pPr>
      <w:r>
        <w:rPr>
          <w:rFonts w:ascii="Arial Narrow" w:eastAsia="Book Antiqua" w:hAnsi="Arial Narrow" w:cs="Arial Narrow"/>
          <w:sz w:val="22"/>
          <w:szCs w:val="22"/>
          <w:lang w:eastAsia="zh-CN" w:bidi="hi-IN"/>
        </w:rPr>
        <w:t>ponosi odpowiedzialność za wykonanie przedmiotu Umowy zgodnie z obowiązującymi przepisami prawa, postanowieniami niniejszej Umowy oraz jej celem;</w:t>
      </w:r>
    </w:p>
    <w:p w:rsidR="003B1082" w:rsidRDefault="003B1082" w:rsidP="00D03E34">
      <w:pPr>
        <w:widowControl w:val="0"/>
        <w:numPr>
          <w:ilvl w:val="1"/>
          <w:numId w:val="64"/>
        </w:numPr>
        <w:tabs>
          <w:tab w:val="clear" w:pos="714"/>
          <w:tab w:val="left" w:pos="709"/>
          <w:tab w:val="left" w:pos="851"/>
          <w:tab w:val="left" w:pos="993"/>
        </w:tabs>
        <w:suppressAutoHyphens/>
        <w:rPr>
          <w:rFonts w:eastAsia="SimSun" w:cs="Mangal"/>
          <w:sz w:val="24"/>
          <w:szCs w:val="24"/>
          <w:lang w:eastAsia="zh-CN" w:bidi="hi-IN"/>
        </w:rPr>
      </w:pPr>
      <w:r>
        <w:rPr>
          <w:rFonts w:ascii="Arial Narrow" w:eastAsia="Book Antiqua" w:hAnsi="Arial Narrow" w:cs="Arial Narrow"/>
          <w:sz w:val="22"/>
          <w:szCs w:val="22"/>
          <w:lang w:eastAsia="zh-CN" w:bidi="hi-IN"/>
        </w:rPr>
        <w:t>ponosi odpowiedzialność za wszelkie działania i zaniechania osób, przy pomocy, których realizuje przedmiot Umowy;</w:t>
      </w:r>
    </w:p>
    <w:p w:rsidR="003B1082" w:rsidRDefault="003B1082" w:rsidP="00D03E34">
      <w:pPr>
        <w:widowControl w:val="0"/>
        <w:numPr>
          <w:ilvl w:val="1"/>
          <w:numId w:val="64"/>
        </w:numPr>
        <w:tabs>
          <w:tab w:val="clear" w:pos="714"/>
          <w:tab w:val="left" w:pos="709"/>
          <w:tab w:val="left" w:pos="993"/>
        </w:tabs>
        <w:suppressAutoHyphens/>
        <w:rPr>
          <w:rFonts w:eastAsia="SimSun" w:cs="Mangal"/>
          <w:sz w:val="24"/>
          <w:szCs w:val="24"/>
          <w:lang w:eastAsia="zh-CN" w:bidi="hi-IN"/>
        </w:rPr>
      </w:pPr>
      <w:r>
        <w:rPr>
          <w:rFonts w:ascii="Arial Narrow" w:eastAsia="SimSun" w:hAnsi="Arial Narrow" w:cs="Arial Narrow"/>
          <w:bCs/>
          <w:sz w:val="22"/>
          <w:szCs w:val="22"/>
          <w:lang w:eastAsia="zh-CN" w:bidi="hi-IN"/>
        </w:rPr>
        <w:t xml:space="preserve">zobowiązany jest do wykonania tymczasowych przyłączy: wodociągowego i elektroenergetycznego zasilania placu </w:t>
      </w:r>
      <w:r>
        <w:rPr>
          <w:rFonts w:ascii="Arial Narrow" w:eastAsia="SimSun" w:hAnsi="Arial Narrow" w:cs="Arial Narrow"/>
          <w:bCs/>
          <w:color w:val="000000"/>
          <w:sz w:val="22"/>
          <w:szCs w:val="22"/>
          <w:lang w:eastAsia="zh-CN" w:bidi="hi-IN"/>
        </w:rPr>
        <w:t>budowy na czas budowy i ich demontaż po zakończeniu robót;</w:t>
      </w:r>
    </w:p>
    <w:p w:rsidR="003B1082" w:rsidRDefault="003B1082" w:rsidP="00D03E34">
      <w:pPr>
        <w:widowControl w:val="0"/>
        <w:numPr>
          <w:ilvl w:val="1"/>
          <w:numId w:val="64"/>
        </w:numPr>
        <w:tabs>
          <w:tab w:val="left" w:pos="993"/>
        </w:tabs>
        <w:suppressAutoHyphens/>
        <w:rPr>
          <w:rFonts w:eastAsia="SimSun" w:cs="Mangal"/>
          <w:sz w:val="24"/>
          <w:szCs w:val="24"/>
          <w:lang w:eastAsia="zh-CN" w:bidi="hi-IN"/>
        </w:rPr>
      </w:pPr>
      <w:r>
        <w:rPr>
          <w:rFonts w:ascii="Arial Narrow" w:eastAsia="SimSun" w:hAnsi="Arial Narrow" w:cs="Arial Narrow"/>
          <w:color w:val="000000"/>
          <w:sz w:val="22"/>
          <w:szCs w:val="22"/>
          <w:lang w:eastAsia="zh-CN" w:bidi="hi-IN"/>
        </w:rPr>
        <w:t>ponosi wyłączną odpowiedzialność z tytułu ewentualnego uszkodzenia istniejących instalacji.</w:t>
      </w:r>
    </w:p>
    <w:p w:rsidR="003B1082" w:rsidRDefault="003B1082" w:rsidP="003B1082">
      <w:pPr>
        <w:widowControl w:val="0"/>
        <w:tabs>
          <w:tab w:val="left" w:pos="4534"/>
        </w:tabs>
        <w:suppressAutoHyphens/>
        <w:ind w:left="709"/>
        <w:jc w:val="center"/>
        <w:rPr>
          <w:rFonts w:ascii="Arial Narrow" w:eastAsia="SimSun" w:hAnsi="Arial Narrow" w:cs="Arial Narrow"/>
          <w:color w:val="000000"/>
          <w:sz w:val="22"/>
          <w:szCs w:val="22"/>
          <w:lang w:eastAsia="zh-CN" w:bidi="hi-IN"/>
        </w:rPr>
      </w:pPr>
    </w:p>
    <w:p w:rsidR="003B1082" w:rsidRDefault="003B1082" w:rsidP="003B1082">
      <w:pPr>
        <w:widowControl w:val="0"/>
        <w:tabs>
          <w:tab w:val="left" w:pos="2840"/>
        </w:tabs>
        <w:suppressAutoHyphens/>
        <w:ind w:left="0" w:firstLine="0"/>
        <w:jc w:val="center"/>
        <w:rPr>
          <w:rFonts w:eastAsia="SimSun" w:cs="Mangal"/>
          <w:sz w:val="24"/>
          <w:szCs w:val="24"/>
          <w:lang w:eastAsia="zh-CN" w:bidi="hi-IN"/>
        </w:rPr>
      </w:pPr>
      <w:r>
        <w:rPr>
          <w:rFonts w:ascii="Arial Narrow" w:eastAsia="Book Antiqua" w:hAnsi="Arial Narrow" w:cs="Arial Narrow"/>
          <w:b/>
          <w:sz w:val="22"/>
          <w:szCs w:val="22"/>
          <w:lang w:eastAsia="zh-CN" w:bidi="hi-IN"/>
        </w:rPr>
        <w:t>§ 7</w:t>
      </w:r>
    </w:p>
    <w:p w:rsidR="003B1082" w:rsidRDefault="003B1082" w:rsidP="003B1082">
      <w:pPr>
        <w:widowControl w:val="0"/>
        <w:tabs>
          <w:tab w:val="left" w:pos="2840"/>
        </w:tabs>
        <w:suppressAutoHyphens/>
        <w:ind w:left="0" w:firstLine="0"/>
        <w:jc w:val="center"/>
        <w:rPr>
          <w:rFonts w:ascii="Arial Narrow" w:eastAsia="Book Antiqua" w:hAnsi="Arial Narrow" w:cs="Arial Narrow"/>
          <w:b/>
          <w:sz w:val="22"/>
          <w:szCs w:val="22"/>
          <w:lang w:eastAsia="zh-CN" w:bidi="hi-IN"/>
        </w:rPr>
      </w:pPr>
    </w:p>
    <w:p w:rsidR="003B1082" w:rsidRDefault="003B1082" w:rsidP="00D03E34">
      <w:pPr>
        <w:numPr>
          <w:ilvl w:val="0"/>
          <w:numId w:val="65"/>
        </w:numPr>
        <w:tabs>
          <w:tab w:val="num" w:pos="357"/>
        </w:tabs>
        <w:suppressAutoHyphens/>
        <w:ind w:left="426"/>
        <w:rPr>
          <w:lang w:eastAsia="zh-CN"/>
        </w:rPr>
      </w:pPr>
      <w:r>
        <w:rPr>
          <w:rFonts w:ascii="Arial Narrow" w:hAnsi="Arial Narrow" w:cs="Arial Narrow"/>
          <w:sz w:val="22"/>
          <w:szCs w:val="22"/>
          <w:lang w:eastAsia="zh-CN"/>
        </w:rPr>
        <w:t>W trakcie realizacji Umowy Wykonawca, podwykonawcy oraz dalsi podwykonawcy zobowiązani są zatrudniać na umowę o pracę wszystkie osoby wykonujące:</w:t>
      </w:r>
    </w:p>
    <w:p w:rsidR="003B1082" w:rsidRDefault="003B1082" w:rsidP="00D03E34">
      <w:pPr>
        <w:numPr>
          <w:ilvl w:val="0"/>
          <w:numId w:val="66"/>
        </w:numPr>
        <w:tabs>
          <w:tab w:val="num" w:pos="0"/>
        </w:tabs>
        <w:suppressAutoHyphens/>
        <w:rPr>
          <w:lang w:eastAsia="zh-CN"/>
        </w:rPr>
      </w:pPr>
      <w:r>
        <w:rPr>
          <w:rFonts w:ascii="Arial Narrow" w:hAnsi="Arial Narrow" w:cs="Arial Narrow"/>
          <w:sz w:val="22"/>
          <w:szCs w:val="22"/>
          <w:lang w:eastAsia="zh-CN"/>
        </w:rPr>
        <w:t>roboty ogólnobudowlane - rozbiórkowe, konstrukcyjno-budowlane</w:t>
      </w:r>
      <w:r w:rsidR="00DC1F66">
        <w:rPr>
          <w:rFonts w:ascii="Arial Narrow" w:hAnsi="Arial Narrow" w:cs="Arial Narrow"/>
          <w:sz w:val="22"/>
          <w:szCs w:val="22"/>
          <w:lang w:eastAsia="zh-CN"/>
        </w:rPr>
        <w:t xml:space="preserve"> </w:t>
      </w:r>
      <w:r>
        <w:rPr>
          <w:rFonts w:ascii="Arial Narrow" w:hAnsi="Arial Narrow" w:cs="Arial Narrow"/>
          <w:sz w:val="22"/>
          <w:szCs w:val="22"/>
          <w:highlight w:val="yellow"/>
          <w:lang w:eastAsia="zh-CN"/>
        </w:rPr>
        <w:t>i</w:t>
      </w:r>
      <w:r>
        <w:rPr>
          <w:rFonts w:ascii="Arial Narrow" w:hAnsi="Arial Narrow" w:cs="Arial Narrow"/>
          <w:sz w:val="22"/>
          <w:szCs w:val="22"/>
          <w:lang w:eastAsia="zh-CN"/>
        </w:rPr>
        <w:t xml:space="preserve"> wykończeniowe;</w:t>
      </w:r>
    </w:p>
    <w:p w:rsidR="003B1082" w:rsidRDefault="003B1082" w:rsidP="00D03E34">
      <w:pPr>
        <w:numPr>
          <w:ilvl w:val="0"/>
          <w:numId w:val="66"/>
        </w:numPr>
        <w:tabs>
          <w:tab w:val="num" w:pos="0"/>
        </w:tabs>
        <w:suppressAutoHyphens/>
        <w:rPr>
          <w:lang w:eastAsia="zh-CN"/>
        </w:rPr>
      </w:pPr>
      <w:r>
        <w:rPr>
          <w:rFonts w:ascii="Arial Narrow" w:eastAsia="Book Antiqua" w:hAnsi="Arial Narrow" w:cs="Arial Narrow"/>
          <w:sz w:val="22"/>
          <w:szCs w:val="22"/>
          <w:lang w:eastAsia="zh-CN"/>
        </w:rPr>
        <w:t>zagospodarowanie terenu, w tym wykonanie ogrodzenia ;</w:t>
      </w:r>
    </w:p>
    <w:p w:rsidR="003B1082" w:rsidRDefault="003B1082" w:rsidP="00D03E34">
      <w:pPr>
        <w:numPr>
          <w:ilvl w:val="0"/>
          <w:numId w:val="66"/>
        </w:numPr>
        <w:tabs>
          <w:tab w:val="num" w:pos="0"/>
        </w:tabs>
        <w:suppressAutoHyphens/>
        <w:rPr>
          <w:lang w:eastAsia="zh-CN"/>
        </w:rPr>
      </w:pPr>
      <w:r>
        <w:rPr>
          <w:rFonts w:ascii="Arial Narrow" w:hAnsi="Arial Narrow" w:cs="Arial Narrow"/>
          <w:sz w:val="22"/>
          <w:szCs w:val="22"/>
          <w:lang w:eastAsia="zh-CN"/>
        </w:rPr>
        <w:t xml:space="preserve">roboty budowlane instalacyjne: </w:t>
      </w:r>
    </w:p>
    <w:p w:rsidR="003B1082" w:rsidRDefault="003B1082" w:rsidP="00D03E34">
      <w:pPr>
        <w:pStyle w:val="Akapitzlist"/>
        <w:numPr>
          <w:ilvl w:val="0"/>
          <w:numId w:val="67"/>
        </w:numPr>
        <w:ind w:hanging="11"/>
        <w:jc w:val="both"/>
        <w:rPr>
          <w:rFonts w:ascii="Arial Narrow" w:hAnsi="Arial Narrow"/>
          <w:sz w:val="22"/>
          <w:szCs w:val="22"/>
          <w:lang w:eastAsia="zh-CN"/>
        </w:rPr>
      </w:pPr>
      <w:r>
        <w:rPr>
          <w:rFonts w:ascii="Arial Narrow" w:eastAsia="Book Antiqua" w:hAnsi="Arial Narrow"/>
          <w:sz w:val="22"/>
          <w:szCs w:val="22"/>
          <w:lang w:eastAsia="zh-CN"/>
        </w:rPr>
        <w:t xml:space="preserve">sanitarne - w zakresie sieci, instalacji i urządzeń cieplnych, wentylacyjnych, wodociągowych i kanalizacyjnych, </w:t>
      </w:r>
    </w:p>
    <w:p w:rsidR="003B1082" w:rsidRDefault="003B1082" w:rsidP="00D03E34">
      <w:pPr>
        <w:pStyle w:val="Akapitzlist"/>
        <w:numPr>
          <w:ilvl w:val="0"/>
          <w:numId w:val="67"/>
        </w:numPr>
        <w:ind w:hanging="11"/>
        <w:jc w:val="both"/>
        <w:rPr>
          <w:rFonts w:ascii="Arial Narrow" w:hAnsi="Arial Narrow"/>
          <w:sz w:val="22"/>
          <w:szCs w:val="22"/>
          <w:lang w:eastAsia="zh-CN"/>
        </w:rPr>
      </w:pPr>
      <w:r>
        <w:rPr>
          <w:rFonts w:ascii="Arial Narrow" w:eastAsia="Book Antiqua" w:hAnsi="Arial Narrow"/>
          <w:sz w:val="22"/>
          <w:szCs w:val="22"/>
          <w:lang w:eastAsia="zh-CN"/>
        </w:rPr>
        <w:t xml:space="preserve">elektryczne - w zakresie instalacji, sieci i urządzeń elektrycznych i elektroenergetycznych, </w:t>
      </w:r>
    </w:p>
    <w:p w:rsidR="003B1082" w:rsidRDefault="003B1082" w:rsidP="00D03E34">
      <w:pPr>
        <w:numPr>
          <w:ilvl w:val="0"/>
          <w:numId w:val="67"/>
        </w:numPr>
        <w:suppressAutoHyphens/>
        <w:ind w:left="1134" w:hanging="425"/>
        <w:rPr>
          <w:lang w:eastAsia="zh-CN"/>
        </w:rPr>
      </w:pPr>
      <w:r>
        <w:rPr>
          <w:rFonts w:ascii="Arial Narrow" w:eastAsia="Book Antiqua" w:hAnsi="Arial Narrow" w:cs="Arial Narrow"/>
          <w:sz w:val="22"/>
          <w:szCs w:val="22"/>
          <w:lang w:eastAsia="zh-CN"/>
        </w:rPr>
        <w:t xml:space="preserve">teletechniczne -  w zakresie instalacji, </w:t>
      </w:r>
      <w:r>
        <w:rPr>
          <w:rFonts w:ascii="Arial Narrow" w:hAnsi="Arial Narrow" w:cs="Arial Narrow"/>
          <w:sz w:val="22"/>
          <w:szCs w:val="22"/>
          <w:lang w:eastAsia="zh-CN"/>
        </w:rPr>
        <w:t>urządzeń i systemów teletechnicznych (w tym  sieci okablowania strukturalnego, systemów: domofonowego, kontroli dostępu, sygnalizacji włamania i napadu,  monitoringu obiektowego oraz domofonowego).</w:t>
      </w:r>
    </w:p>
    <w:p w:rsidR="003B1082" w:rsidRDefault="003B1082" w:rsidP="00D03E34">
      <w:pPr>
        <w:numPr>
          <w:ilvl w:val="0"/>
          <w:numId w:val="65"/>
        </w:numPr>
        <w:tabs>
          <w:tab w:val="num" w:pos="357"/>
        </w:tabs>
        <w:suppressAutoHyphens/>
        <w:ind w:left="360"/>
        <w:rPr>
          <w:lang w:eastAsia="zh-CN"/>
        </w:rPr>
      </w:pPr>
      <w:r>
        <w:rPr>
          <w:rFonts w:ascii="Arial Narrow" w:hAnsi="Arial Narrow" w:cs="Arial Narrow"/>
          <w:sz w:val="22"/>
          <w:szCs w:val="22"/>
          <w:lang w:eastAsia="zh-CN"/>
        </w:rPr>
        <w:t xml:space="preserve">Wykonawca nie później niż w dniu rozpoczęcia robót związanych z realizacją przedmiotu Umowy zobowiązany będzie złożyć osobie, o której mowa w § 16 ust. 1 pkt. 1 lub 2 umowy oświadczenia o zatrudnieniu osób, o których mowa w ust. 1 zwanych dalej „pracownikami”, na podstawie umowy o pracę. </w:t>
      </w:r>
    </w:p>
    <w:p w:rsidR="003B1082" w:rsidRDefault="003B1082" w:rsidP="00D03E34">
      <w:pPr>
        <w:numPr>
          <w:ilvl w:val="0"/>
          <w:numId w:val="65"/>
        </w:numPr>
        <w:tabs>
          <w:tab w:val="num" w:pos="357"/>
        </w:tabs>
        <w:suppressAutoHyphens/>
        <w:ind w:left="360"/>
        <w:rPr>
          <w:lang w:eastAsia="zh-CN"/>
        </w:rPr>
      </w:pPr>
      <w:r>
        <w:rPr>
          <w:rFonts w:ascii="Arial Narrow" w:hAnsi="Arial Narrow" w:cs="Arial Narrow"/>
          <w:sz w:val="22"/>
          <w:szCs w:val="22"/>
          <w:lang w:eastAsia="zh-CN"/>
        </w:rPr>
        <w:t xml:space="preserve">Oświadczenie, o którym mowa w ust. 2 winno zawierać co najmniej imię i nazwisko zatrudnionego pracownika, datę zawarcia umowy o pracę, rodzaj umowy o pracę oraz zakres obowiązków pracownika. </w:t>
      </w:r>
    </w:p>
    <w:p w:rsidR="003B1082" w:rsidRDefault="003B1082" w:rsidP="00D03E34">
      <w:pPr>
        <w:numPr>
          <w:ilvl w:val="0"/>
          <w:numId w:val="65"/>
        </w:numPr>
        <w:tabs>
          <w:tab w:val="num" w:pos="357"/>
        </w:tabs>
        <w:suppressAutoHyphens/>
        <w:ind w:left="360"/>
        <w:rPr>
          <w:lang w:eastAsia="zh-CN"/>
        </w:rPr>
      </w:pPr>
      <w:r>
        <w:rPr>
          <w:rFonts w:ascii="Arial Narrow" w:hAnsi="Arial Narrow" w:cs="Arial Narrow"/>
          <w:sz w:val="22"/>
          <w:szCs w:val="22"/>
          <w:lang w:eastAsia="zh-CN"/>
        </w:rPr>
        <w:t xml:space="preserve">W przypadku powzięcia przez Zamawiającego wątpliwości zwianych z zatrudnieniem na podstawie umowy o pracę danego pracownika, Zamawiający będzie żądał od Wykonawcy złożenie w terminie 3 dni poświadczonej za zgodność z oryginałem kopii umowy o pracę zatrudnionego pracownika lub dokumentów potwierdzających jego zgłoszenie do ubezpieczeń: społecznego i zdrowotnego. </w:t>
      </w:r>
    </w:p>
    <w:p w:rsidR="003B1082" w:rsidRDefault="003B1082" w:rsidP="00D03E34">
      <w:pPr>
        <w:numPr>
          <w:ilvl w:val="0"/>
          <w:numId w:val="65"/>
        </w:numPr>
        <w:tabs>
          <w:tab w:val="num" w:pos="357"/>
        </w:tabs>
        <w:suppressAutoHyphens/>
        <w:ind w:left="360"/>
        <w:rPr>
          <w:lang w:eastAsia="zh-CN"/>
        </w:rPr>
      </w:pPr>
      <w:r>
        <w:rPr>
          <w:rFonts w:ascii="Arial Narrow" w:hAnsi="Arial Narrow" w:cs="Arial Narrow"/>
          <w:sz w:val="22"/>
          <w:szCs w:val="22"/>
          <w:lang w:eastAsia="zh-CN"/>
        </w:rPr>
        <w:t xml:space="preserve">W przypadku, gdy w sposób niezawiniony przez Wykonawcę ustanie stosunek pracy z pracownikiem, Wykonawca może zastąpić go tylko innym pracownikiem, tj osobą zatrudnioną na podstawie umowy o pracę. </w:t>
      </w:r>
    </w:p>
    <w:p w:rsidR="003B1082" w:rsidRDefault="003B1082" w:rsidP="00D03E34">
      <w:pPr>
        <w:numPr>
          <w:ilvl w:val="0"/>
          <w:numId w:val="65"/>
        </w:numPr>
        <w:tabs>
          <w:tab w:val="num" w:pos="357"/>
        </w:tabs>
        <w:suppressAutoHyphens/>
        <w:ind w:left="360"/>
        <w:rPr>
          <w:lang w:eastAsia="zh-CN"/>
        </w:rPr>
      </w:pPr>
      <w:r>
        <w:rPr>
          <w:rFonts w:ascii="Arial Narrow" w:hAnsi="Arial Narrow" w:cs="Arial Narrow"/>
          <w:sz w:val="22"/>
          <w:szCs w:val="22"/>
          <w:lang w:eastAsia="zh-CN"/>
        </w:rPr>
        <w:t>W przypadku powierzenia realizacji przedmiotu Umowy nowemu pracownikowi, Wykonawca nie później niż w dniu rozpoczęcia pracy przez nowego pracownika składa oświadczenie, o którym mowa w ust. 2.</w:t>
      </w:r>
    </w:p>
    <w:p w:rsidR="003B1082" w:rsidRDefault="003B1082" w:rsidP="00D03E34">
      <w:pPr>
        <w:numPr>
          <w:ilvl w:val="0"/>
          <w:numId w:val="65"/>
        </w:numPr>
        <w:tabs>
          <w:tab w:val="num" w:pos="357"/>
        </w:tabs>
        <w:suppressAutoHyphens/>
        <w:ind w:left="360"/>
        <w:rPr>
          <w:lang w:eastAsia="zh-CN"/>
        </w:rPr>
      </w:pPr>
      <w:r>
        <w:rPr>
          <w:rFonts w:ascii="Arial Narrow" w:hAnsi="Arial Narrow" w:cs="Arial Narrow"/>
          <w:sz w:val="22"/>
          <w:szCs w:val="22"/>
          <w:lang w:eastAsia="zh-CN"/>
        </w:rPr>
        <w:t>W przypadku powierzenia wykonania robót określonych w ust. 1 osobom niezatrudnionym na podstawie umowy o pracę, Zamawiający naliczy wykonawcy karę, o której mowa  w § 14 ust. 1 pkt. 8 Umowy, oraz może wypowiedzieć umowę i naliczyć karę, o której mowa § 14 ust. 1 pkt. 12 Umowy.</w:t>
      </w:r>
    </w:p>
    <w:p w:rsidR="004036F2" w:rsidRDefault="004036F2" w:rsidP="003B1082">
      <w:pPr>
        <w:widowControl w:val="0"/>
        <w:tabs>
          <w:tab w:val="left" w:pos="4534"/>
        </w:tabs>
        <w:suppressAutoHyphens/>
        <w:jc w:val="center"/>
        <w:rPr>
          <w:rFonts w:ascii="Arial Narrow" w:eastAsia="Book Antiqua" w:hAnsi="Arial Narrow" w:cs="Arial Narrow"/>
          <w:b/>
          <w:sz w:val="22"/>
          <w:szCs w:val="22"/>
          <w:lang w:eastAsia="zh-CN" w:bidi="hi-IN"/>
        </w:rPr>
      </w:pPr>
    </w:p>
    <w:p w:rsidR="003B1082" w:rsidRDefault="003B1082" w:rsidP="003B1082">
      <w:pPr>
        <w:widowControl w:val="0"/>
        <w:tabs>
          <w:tab w:val="left" w:pos="4534"/>
        </w:tabs>
        <w:suppressAutoHyphens/>
        <w:jc w:val="center"/>
        <w:rPr>
          <w:rFonts w:eastAsia="SimSun" w:cs="Mangal"/>
          <w:sz w:val="24"/>
          <w:szCs w:val="24"/>
          <w:lang w:eastAsia="zh-CN" w:bidi="hi-IN"/>
        </w:rPr>
      </w:pPr>
      <w:r>
        <w:rPr>
          <w:rFonts w:ascii="Arial Narrow" w:eastAsia="Book Antiqua" w:hAnsi="Arial Narrow" w:cs="Arial Narrow"/>
          <w:b/>
          <w:sz w:val="22"/>
          <w:szCs w:val="22"/>
          <w:lang w:eastAsia="zh-CN" w:bidi="hi-IN"/>
        </w:rPr>
        <w:t>OBOWIĄZKI ZAMAWIAJĄCEGO</w:t>
      </w:r>
    </w:p>
    <w:p w:rsidR="003B1082" w:rsidRDefault="003B1082" w:rsidP="003B1082">
      <w:pPr>
        <w:widowControl w:val="0"/>
        <w:tabs>
          <w:tab w:val="left" w:pos="4534"/>
        </w:tabs>
        <w:suppressAutoHyphens/>
        <w:jc w:val="center"/>
        <w:rPr>
          <w:rFonts w:eastAsia="SimSun" w:cs="Mangal"/>
          <w:sz w:val="24"/>
          <w:szCs w:val="24"/>
          <w:lang w:eastAsia="zh-CN" w:bidi="hi-IN"/>
        </w:rPr>
      </w:pPr>
      <w:r>
        <w:rPr>
          <w:rFonts w:ascii="Arial Narrow" w:eastAsia="Book Antiqua" w:hAnsi="Arial Narrow" w:cs="Arial Narrow"/>
          <w:b/>
          <w:bCs/>
          <w:sz w:val="22"/>
          <w:szCs w:val="22"/>
          <w:lang w:eastAsia="zh-CN" w:bidi="hi-IN"/>
        </w:rPr>
        <w:t>§ 8</w:t>
      </w:r>
    </w:p>
    <w:p w:rsidR="003B1082" w:rsidRDefault="003B1082" w:rsidP="003B1082">
      <w:pPr>
        <w:widowControl w:val="0"/>
        <w:tabs>
          <w:tab w:val="left" w:pos="4534"/>
        </w:tabs>
        <w:suppressAutoHyphens/>
        <w:jc w:val="center"/>
        <w:rPr>
          <w:rFonts w:ascii="Arial Narrow" w:eastAsia="Book Antiqua" w:hAnsi="Arial Narrow" w:cs="Arial Narrow"/>
          <w:b/>
          <w:bCs/>
          <w:sz w:val="22"/>
          <w:szCs w:val="22"/>
          <w:lang w:eastAsia="zh-CN" w:bidi="hi-IN"/>
        </w:rPr>
      </w:pPr>
    </w:p>
    <w:p w:rsidR="003B1082" w:rsidRDefault="003B1082" w:rsidP="00D03E34">
      <w:pPr>
        <w:widowControl w:val="0"/>
        <w:numPr>
          <w:ilvl w:val="0"/>
          <w:numId w:val="68"/>
        </w:numPr>
        <w:tabs>
          <w:tab w:val="num" w:pos="357"/>
          <w:tab w:val="left" w:pos="568"/>
          <w:tab w:val="left" w:pos="3781"/>
        </w:tabs>
        <w:suppressAutoHyphens/>
        <w:ind w:left="360"/>
        <w:rPr>
          <w:rFonts w:eastAsia="SimSun" w:cs="Mangal"/>
          <w:sz w:val="24"/>
          <w:szCs w:val="24"/>
          <w:lang w:eastAsia="zh-CN" w:bidi="hi-IN"/>
        </w:rPr>
      </w:pPr>
      <w:r>
        <w:rPr>
          <w:rFonts w:ascii="Arial Narrow" w:eastAsia="Book Antiqua" w:hAnsi="Arial Narrow" w:cs="Arial Narrow"/>
          <w:sz w:val="22"/>
          <w:szCs w:val="22"/>
          <w:lang w:eastAsia="zh-CN" w:bidi="hi-IN"/>
        </w:rPr>
        <w:t>Zamawiający zapewni nadzór inwestorski oraz nadzór autorski nad realizacją przedmiotu umowy.</w:t>
      </w:r>
    </w:p>
    <w:p w:rsidR="003B1082" w:rsidRDefault="003B1082" w:rsidP="00D03E34">
      <w:pPr>
        <w:widowControl w:val="0"/>
        <w:numPr>
          <w:ilvl w:val="0"/>
          <w:numId w:val="68"/>
        </w:numPr>
        <w:tabs>
          <w:tab w:val="num" w:pos="357"/>
          <w:tab w:val="left" w:pos="568"/>
          <w:tab w:val="left" w:pos="3781"/>
        </w:tabs>
        <w:suppressAutoHyphens/>
        <w:ind w:left="360"/>
        <w:rPr>
          <w:rFonts w:eastAsia="SimSun" w:cs="Mangal"/>
          <w:sz w:val="24"/>
          <w:szCs w:val="24"/>
          <w:lang w:eastAsia="zh-CN" w:bidi="hi-IN"/>
        </w:rPr>
      </w:pPr>
      <w:r>
        <w:rPr>
          <w:rFonts w:ascii="Arial Narrow" w:eastAsia="Book Antiqua" w:hAnsi="Arial Narrow" w:cs="Arial Narrow"/>
          <w:sz w:val="22"/>
          <w:szCs w:val="22"/>
          <w:lang w:eastAsia="zh-CN" w:bidi="hi-IN"/>
        </w:rPr>
        <w:lastRenderedPageBreak/>
        <w:t>Przed rozpoczęciem realizacji oraz w trakcie realizacji umowy, Zamawiający przekaże Wykonawcy wszelkie decyzje, wytyczne i pozwolenia wydane zgodnie z obowiązującymi w tym zakresie przepisami prawa.</w:t>
      </w:r>
    </w:p>
    <w:p w:rsidR="003B1082" w:rsidRDefault="003B1082" w:rsidP="00D03E34">
      <w:pPr>
        <w:widowControl w:val="0"/>
        <w:numPr>
          <w:ilvl w:val="0"/>
          <w:numId w:val="68"/>
        </w:numPr>
        <w:tabs>
          <w:tab w:val="num" w:pos="357"/>
          <w:tab w:val="left" w:pos="568"/>
          <w:tab w:val="left" w:pos="3781"/>
        </w:tabs>
        <w:suppressAutoHyphens/>
        <w:ind w:left="360"/>
        <w:rPr>
          <w:rFonts w:eastAsia="SimSun" w:cs="Mangal"/>
          <w:sz w:val="24"/>
          <w:szCs w:val="24"/>
          <w:lang w:eastAsia="zh-CN" w:bidi="hi-IN"/>
        </w:rPr>
      </w:pPr>
      <w:r>
        <w:rPr>
          <w:rFonts w:ascii="Arial Narrow" w:eastAsia="Book Antiqua" w:hAnsi="Arial Narrow" w:cs="Arial Narrow"/>
          <w:sz w:val="22"/>
          <w:szCs w:val="22"/>
          <w:lang w:eastAsia="zh-CN" w:bidi="hi-IN"/>
        </w:rPr>
        <w:t>Zamawiający przystąpi do odbioru i odbierze roboty zgodnie z postanowieniami określonymi w § 9 Umowy.</w:t>
      </w:r>
    </w:p>
    <w:p w:rsidR="003B1082" w:rsidRDefault="003B1082" w:rsidP="003B1082">
      <w:pPr>
        <w:widowControl w:val="0"/>
        <w:tabs>
          <w:tab w:val="left" w:pos="4534"/>
        </w:tabs>
        <w:suppressAutoHyphens/>
        <w:jc w:val="center"/>
        <w:rPr>
          <w:rFonts w:ascii="Arial Narrow" w:eastAsia="Book Antiqua" w:hAnsi="Arial Narrow" w:cs="Arial Narrow"/>
          <w:b/>
          <w:bCs/>
          <w:sz w:val="22"/>
          <w:szCs w:val="22"/>
          <w:lang w:eastAsia="zh-CN" w:bidi="hi-IN"/>
        </w:rPr>
      </w:pPr>
    </w:p>
    <w:p w:rsidR="003B1082" w:rsidRDefault="003B1082" w:rsidP="003B1082">
      <w:pPr>
        <w:widowControl w:val="0"/>
        <w:tabs>
          <w:tab w:val="left" w:pos="4534"/>
        </w:tabs>
        <w:suppressAutoHyphens/>
        <w:jc w:val="center"/>
        <w:rPr>
          <w:rFonts w:eastAsia="SimSun" w:cs="Mangal"/>
          <w:sz w:val="24"/>
          <w:szCs w:val="24"/>
          <w:lang w:eastAsia="zh-CN" w:bidi="hi-IN"/>
        </w:rPr>
      </w:pPr>
      <w:r>
        <w:rPr>
          <w:rFonts w:ascii="Arial Narrow" w:eastAsia="Book Antiqua" w:hAnsi="Arial Narrow" w:cs="Arial Narrow"/>
          <w:b/>
          <w:bCs/>
          <w:sz w:val="22"/>
          <w:szCs w:val="22"/>
          <w:lang w:eastAsia="zh-CN" w:bidi="hi-IN"/>
        </w:rPr>
        <w:t>ODBIÓR ROBÓT</w:t>
      </w:r>
    </w:p>
    <w:p w:rsidR="003B1082" w:rsidRDefault="003B1082" w:rsidP="003B1082">
      <w:pPr>
        <w:widowControl w:val="0"/>
        <w:tabs>
          <w:tab w:val="left" w:pos="4534"/>
        </w:tabs>
        <w:suppressAutoHyphens/>
        <w:jc w:val="center"/>
        <w:rPr>
          <w:rFonts w:eastAsia="SimSun" w:cs="Mangal"/>
          <w:sz w:val="24"/>
          <w:szCs w:val="24"/>
          <w:lang w:eastAsia="zh-CN" w:bidi="hi-IN"/>
        </w:rPr>
      </w:pPr>
      <w:r>
        <w:rPr>
          <w:rFonts w:ascii="Arial Narrow" w:eastAsia="Book Antiqua" w:hAnsi="Arial Narrow" w:cs="Arial Narrow"/>
          <w:b/>
          <w:bCs/>
          <w:sz w:val="22"/>
          <w:szCs w:val="22"/>
          <w:lang w:eastAsia="zh-CN" w:bidi="hi-IN"/>
        </w:rPr>
        <w:t>§ 9</w:t>
      </w:r>
    </w:p>
    <w:p w:rsidR="003B1082" w:rsidRDefault="003B1082" w:rsidP="003B1082">
      <w:pPr>
        <w:widowControl w:val="0"/>
        <w:tabs>
          <w:tab w:val="left" w:pos="4534"/>
        </w:tabs>
        <w:suppressAutoHyphens/>
        <w:jc w:val="center"/>
        <w:rPr>
          <w:rFonts w:ascii="Arial Narrow" w:eastAsia="Book Antiqua" w:hAnsi="Arial Narrow" w:cs="Arial Narrow"/>
          <w:b/>
          <w:bCs/>
          <w:sz w:val="22"/>
          <w:szCs w:val="22"/>
          <w:lang w:eastAsia="zh-CN" w:bidi="hi-IN"/>
        </w:rPr>
      </w:pPr>
    </w:p>
    <w:p w:rsidR="003B1082" w:rsidRDefault="003B1082" w:rsidP="00D03E34">
      <w:pPr>
        <w:widowControl w:val="0"/>
        <w:numPr>
          <w:ilvl w:val="0"/>
          <w:numId w:val="69"/>
        </w:numPr>
        <w:tabs>
          <w:tab w:val="num" w:pos="357"/>
          <w:tab w:val="left" w:pos="568"/>
        </w:tabs>
        <w:suppressAutoHyphens/>
        <w:ind w:left="360" w:hanging="360"/>
        <w:contextualSpacing/>
        <w:rPr>
          <w:lang w:eastAsia="zh-CN"/>
        </w:rPr>
      </w:pPr>
      <w:r>
        <w:rPr>
          <w:rFonts w:ascii="Arial Narrow" w:eastAsia="Book Antiqua" w:hAnsi="Arial Narrow" w:cs="Arial Narrow"/>
          <w:sz w:val="22"/>
          <w:szCs w:val="22"/>
          <w:lang w:eastAsia="zh-CN"/>
        </w:rPr>
        <w:t>Odbiorom podlegać będą poszczególne części umowy:</w:t>
      </w:r>
    </w:p>
    <w:p w:rsidR="003B1082" w:rsidRDefault="003B1082" w:rsidP="00D03E34">
      <w:pPr>
        <w:widowControl w:val="0"/>
        <w:numPr>
          <w:ilvl w:val="1"/>
          <w:numId w:val="69"/>
        </w:numPr>
        <w:tabs>
          <w:tab w:val="left" w:pos="568"/>
          <w:tab w:val="left" w:pos="709"/>
        </w:tabs>
        <w:suppressAutoHyphens/>
        <w:ind w:left="714" w:hanging="357"/>
        <w:contextualSpacing/>
        <w:rPr>
          <w:lang w:eastAsia="zh-CN"/>
        </w:rPr>
      </w:pPr>
      <w:r>
        <w:rPr>
          <w:rFonts w:ascii="Arial Narrow" w:hAnsi="Arial Narrow" w:cs="Arial Narrow"/>
          <w:sz w:val="22"/>
          <w:szCs w:val="22"/>
          <w:lang w:eastAsia="zh-CN"/>
        </w:rPr>
        <w:t>realizacja robót budowlanych;</w:t>
      </w:r>
    </w:p>
    <w:p w:rsidR="003B1082" w:rsidRDefault="003B1082" w:rsidP="00D03E34">
      <w:pPr>
        <w:widowControl w:val="0"/>
        <w:numPr>
          <w:ilvl w:val="1"/>
          <w:numId w:val="69"/>
        </w:numPr>
        <w:tabs>
          <w:tab w:val="left" w:pos="568"/>
          <w:tab w:val="left" w:pos="709"/>
        </w:tabs>
        <w:suppressAutoHyphens/>
        <w:ind w:left="714" w:hanging="357"/>
        <w:contextualSpacing/>
        <w:rPr>
          <w:lang w:eastAsia="zh-CN"/>
        </w:rPr>
      </w:pPr>
      <w:r>
        <w:rPr>
          <w:rFonts w:ascii="Arial Narrow" w:hAnsi="Arial Narrow" w:cs="Arial Narrow"/>
          <w:sz w:val="22"/>
          <w:szCs w:val="22"/>
          <w:lang w:eastAsia="zh-CN"/>
        </w:rPr>
        <w:t>decyzja pozwolenia na użytkowanie przedmiotu umowy (ostateczna).</w:t>
      </w:r>
    </w:p>
    <w:p w:rsidR="003B1082" w:rsidRDefault="003B1082" w:rsidP="00D03E34">
      <w:pPr>
        <w:widowControl w:val="0"/>
        <w:numPr>
          <w:ilvl w:val="0"/>
          <w:numId w:val="69"/>
        </w:numPr>
        <w:tabs>
          <w:tab w:val="num" w:pos="357"/>
          <w:tab w:val="left" w:pos="568"/>
          <w:tab w:val="left" w:pos="709"/>
        </w:tabs>
        <w:suppressAutoHyphens/>
        <w:ind w:left="360" w:hanging="360"/>
        <w:contextualSpacing/>
        <w:rPr>
          <w:lang w:eastAsia="zh-CN"/>
        </w:rPr>
      </w:pPr>
      <w:r>
        <w:rPr>
          <w:rFonts w:ascii="Arial Narrow" w:eastAsia="Book Antiqua" w:hAnsi="Arial Narrow" w:cs="Arial Narrow"/>
          <w:sz w:val="22"/>
          <w:szCs w:val="22"/>
          <w:lang w:eastAsia="zh-CN"/>
        </w:rPr>
        <w:t xml:space="preserve">Wykonawca zgłasza gotowość do odbioru przekazując Zamawiającemu zawiadomienie w formie pisemnej.  </w:t>
      </w:r>
    </w:p>
    <w:p w:rsidR="003B1082" w:rsidRDefault="003B1082" w:rsidP="00D03E34">
      <w:pPr>
        <w:widowControl w:val="0"/>
        <w:numPr>
          <w:ilvl w:val="0"/>
          <w:numId w:val="69"/>
        </w:numPr>
        <w:tabs>
          <w:tab w:val="num" w:pos="357"/>
          <w:tab w:val="left" w:pos="568"/>
          <w:tab w:val="left" w:pos="709"/>
        </w:tabs>
        <w:suppressAutoHyphens/>
        <w:ind w:left="360" w:hanging="360"/>
        <w:contextualSpacing/>
        <w:rPr>
          <w:lang w:eastAsia="zh-CN"/>
        </w:rPr>
      </w:pPr>
      <w:r>
        <w:rPr>
          <w:rFonts w:ascii="Arial Narrow" w:eastAsia="Book Antiqua" w:hAnsi="Arial Narrow" w:cs="Arial Narrow"/>
          <w:sz w:val="22"/>
          <w:szCs w:val="22"/>
          <w:lang w:eastAsia="zh-CN"/>
        </w:rPr>
        <w:t xml:space="preserve">Warunkiem przystąpienia przez Zamawiającego do odbiorów części umowy określonej w </w:t>
      </w:r>
      <w:r>
        <w:rPr>
          <w:rFonts w:ascii="Arial Narrow" w:eastAsia="Book Antiqua" w:hAnsi="Arial Narrow" w:cs="Arial Narrow"/>
          <w:bCs/>
          <w:sz w:val="22"/>
          <w:szCs w:val="22"/>
          <w:lang w:eastAsia="zh-CN"/>
        </w:rPr>
        <w:t xml:space="preserve">ust. 1 pkt. 1 </w:t>
      </w:r>
      <w:r>
        <w:rPr>
          <w:rFonts w:ascii="Arial Narrow" w:eastAsia="Book Antiqua" w:hAnsi="Arial Narrow" w:cs="Arial Narrow"/>
          <w:sz w:val="22"/>
          <w:szCs w:val="22"/>
          <w:lang w:eastAsia="zh-CN"/>
        </w:rPr>
        <w:t xml:space="preserve">(odbiór częściowy)  </w:t>
      </w:r>
      <w:r>
        <w:rPr>
          <w:rFonts w:ascii="Arial Narrow" w:eastAsia="Book Antiqua" w:hAnsi="Arial Narrow" w:cs="Arial Narrow"/>
          <w:bCs/>
          <w:sz w:val="22"/>
          <w:szCs w:val="22"/>
          <w:lang w:eastAsia="zh-CN"/>
        </w:rPr>
        <w:t>j</w:t>
      </w:r>
      <w:r>
        <w:rPr>
          <w:rFonts w:ascii="Arial Narrow" w:eastAsia="Book Antiqua" w:hAnsi="Arial Narrow" w:cs="Arial Narrow"/>
          <w:sz w:val="22"/>
          <w:szCs w:val="22"/>
          <w:lang w:eastAsia="zh-CN"/>
        </w:rPr>
        <w:t>est przekazanie przez Wykonawcę wraz ze zgłoszeniem gotowości odbioru:</w:t>
      </w:r>
    </w:p>
    <w:p w:rsidR="003B1082" w:rsidRDefault="003B1082" w:rsidP="00D03E34">
      <w:pPr>
        <w:widowControl w:val="0"/>
        <w:numPr>
          <w:ilvl w:val="1"/>
          <w:numId w:val="69"/>
        </w:numPr>
        <w:tabs>
          <w:tab w:val="left" w:pos="709"/>
        </w:tabs>
        <w:suppressAutoHyphens/>
        <w:ind w:left="714" w:hanging="357"/>
        <w:contextualSpacing/>
        <w:rPr>
          <w:lang w:eastAsia="zh-CN"/>
        </w:rPr>
      </w:pPr>
      <w:r>
        <w:rPr>
          <w:rFonts w:ascii="Arial Narrow" w:eastAsia="Book Antiqua" w:hAnsi="Arial Narrow" w:cs="Arial Narrow"/>
          <w:sz w:val="22"/>
          <w:szCs w:val="22"/>
          <w:lang w:eastAsia="zh-CN"/>
        </w:rPr>
        <w:t xml:space="preserve">zaakceptowanych przez Zamawiającego tzw. kart technicznych/materiałowych, o których mowa w </w:t>
      </w:r>
      <w:r>
        <w:rPr>
          <w:rFonts w:ascii="Arial Narrow" w:eastAsia="Book Antiqua" w:hAnsi="Arial Narrow" w:cs="Arial Narrow"/>
          <w:bCs/>
          <w:sz w:val="22"/>
          <w:szCs w:val="22"/>
          <w:lang w:eastAsia="zh-CN"/>
        </w:rPr>
        <w:t>§ 6 ust. 2 pkt. 14 Umowy;</w:t>
      </w:r>
    </w:p>
    <w:p w:rsidR="003B1082" w:rsidRDefault="003B1082" w:rsidP="00D03E34">
      <w:pPr>
        <w:widowControl w:val="0"/>
        <w:numPr>
          <w:ilvl w:val="1"/>
          <w:numId w:val="69"/>
        </w:numPr>
        <w:tabs>
          <w:tab w:val="left" w:pos="709"/>
        </w:tabs>
        <w:suppressAutoHyphens/>
        <w:ind w:left="714" w:hanging="357"/>
        <w:contextualSpacing/>
        <w:rPr>
          <w:lang w:eastAsia="zh-CN"/>
        </w:rPr>
      </w:pPr>
      <w:r>
        <w:rPr>
          <w:rFonts w:ascii="Arial Narrow" w:hAnsi="Arial Narrow" w:cs="Arial Narrow"/>
          <w:sz w:val="22"/>
          <w:szCs w:val="22"/>
          <w:lang w:eastAsia="zh-CN"/>
        </w:rPr>
        <w:t>atestów, świadectw jakości, certyfikatów na prefabrykaty, materiały i urządzenia, aprobaty techniczne itp. (wymagany jest na każdym dokumencie podpis kierownika budowy);</w:t>
      </w:r>
    </w:p>
    <w:p w:rsidR="003B1082" w:rsidRDefault="003B1082" w:rsidP="00D03E34">
      <w:pPr>
        <w:widowControl w:val="0"/>
        <w:numPr>
          <w:ilvl w:val="1"/>
          <w:numId w:val="69"/>
        </w:numPr>
        <w:tabs>
          <w:tab w:val="left" w:pos="709"/>
        </w:tabs>
        <w:suppressAutoHyphens/>
        <w:ind w:left="714" w:hanging="357"/>
        <w:contextualSpacing/>
        <w:rPr>
          <w:lang w:eastAsia="zh-CN"/>
        </w:rPr>
      </w:pPr>
      <w:r>
        <w:rPr>
          <w:rFonts w:ascii="Arial Narrow" w:hAnsi="Arial Narrow" w:cs="Arial Narrow"/>
          <w:sz w:val="22"/>
          <w:szCs w:val="22"/>
          <w:lang w:eastAsia="zh-CN"/>
        </w:rPr>
        <w:t>protokołów z przeprowadzonych sprawdzeń i badań, protokołów z rozruchów urządzeń, protokołów odbioru robót branżowych itp.</w:t>
      </w:r>
      <w:r>
        <w:rPr>
          <w:rFonts w:ascii="Arial Narrow" w:eastAsia="Book Antiqua" w:hAnsi="Arial Narrow" w:cs="Arial Narrow"/>
          <w:sz w:val="22"/>
          <w:szCs w:val="22"/>
          <w:lang w:eastAsia="zh-CN"/>
        </w:rPr>
        <w:t>;</w:t>
      </w:r>
    </w:p>
    <w:p w:rsidR="003B1082" w:rsidRDefault="003B1082" w:rsidP="00D03E34">
      <w:pPr>
        <w:widowControl w:val="0"/>
        <w:numPr>
          <w:ilvl w:val="1"/>
          <w:numId w:val="69"/>
        </w:numPr>
        <w:tabs>
          <w:tab w:val="left" w:pos="709"/>
        </w:tabs>
        <w:suppressAutoHyphens/>
        <w:ind w:left="714" w:hanging="357"/>
        <w:contextualSpacing/>
        <w:rPr>
          <w:lang w:eastAsia="zh-CN"/>
        </w:rPr>
      </w:pPr>
      <w:r>
        <w:rPr>
          <w:rFonts w:ascii="Arial Narrow" w:eastAsia="Book Antiqua" w:hAnsi="Arial Narrow" w:cs="Arial Narrow"/>
          <w:sz w:val="22"/>
          <w:szCs w:val="22"/>
          <w:lang w:eastAsia="zh-CN"/>
        </w:rPr>
        <w:t>z</w:t>
      </w:r>
      <w:r>
        <w:rPr>
          <w:rFonts w:ascii="Arial Narrow" w:hAnsi="Arial Narrow" w:cs="Arial Narrow"/>
          <w:sz w:val="22"/>
          <w:szCs w:val="22"/>
          <w:lang w:eastAsia="zh-CN"/>
        </w:rPr>
        <w:t>estawień</w:t>
      </w:r>
      <w:r>
        <w:rPr>
          <w:rFonts w:ascii="Arial Narrow" w:eastAsia="Book Antiqua" w:hAnsi="Arial Narrow" w:cs="Arial Narrow"/>
          <w:sz w:val="22"/>
          <w:szCs w:val="22"/>
          <w:lang w:eastAsia="zh-CN"/>
        </w:rPr>
        <w:t xml:space="preserve"> wartości wykonanego zakresu umowy;</w:t>
      </w:r>
    </w:p>
    <w:p w:rsidR="003B1082" w:rsidRDefault="003B1082" w:rsidP="00D03E34">
      <w:pPr>
        <w:widowControl w:val="0"/>
        <w:numPr>
          <w:ilvl w:val="1"/>
          <w:numId w:val="69"/>
        </w:numPr>
        <w:tabs>
          <w:tab w:val="left" w:pos="709"/>
        </w:tabs>
        <w:suppressAutoHyphens/>
        <w:ind w:left="709" w:hanging="352"/>
        <w:contextualSpacing/>
        <w:rPr>
          <w:lang w:eastAsia="zh-CN"/>
        </w:rPr>
      </w:pPr>
      <w:r>
        <w:rPr>
          <w:rFonts w:ascii="Arial Narrow" w:eastAsia="Book Antiqua" w:hAnsi="Arial Narrow" w:cs="Arial Narrow"/>
          <w:sz w:val="22"/>
          <w:szCs w:val="22"/>
          <w:lang w:eastAsia="zh-CN"/>
        </w:rPr>
        <w:t xml:space="preserve">wykaz wszystkich podwykonawców (nazwa, adres) uczestniczących w realizacji danej części umowy z podaniem zakresu </w:t>
      </w:r>
      <w:r>
        <w:rPr>
          <w:rFonts w:ascii="Arial Narrow" w:eastAsia="Book Antiqua" w:hAnsi="Arial Narrow" w:cs="Arial Narrow"/>
          <w:sz w:val="22"/>
          <w:szCs w:val="22"/>
          <w:lang w:eastAsia="zh-CN"/>
        </w:rPr>
        <w:br/>
        <w:t>i należnego im wynagrodzenia.</w:t>
      </w:r>
    </w:p>
    <w:p w:rsidR="003B1082" w:rsidRDefault="003B1082" w:rsidP="00D03E34">
      <w:pPr>
        <w:widowControl w:val="0"/>
        <w:numPr>
          <w:ilvl w:val="0"/>
          <w:numId w:val="69"/>
        </w:numPr>
        <w:tabs>
          <w:tab w:val="num" w:pos="357"/>
          <w:tab w:val="left" w:pos="568"/>
          <w:tab w:val="left" w:pos="709"/>
        </w:tabs>
        <w:suppressAutoHyphens/>
        <w:ind w:left="360" w:hanging="360"/>
        <w:contextualSpacing/>
        <w:rPr>
          <w:lang w:eastAsia="zh-CN"/>
        </w:rPr>
      </w:pPr>
      <w:r>
        <w:rPr>
          <w:rFonts w:ascii="Arial Narrow" w:eastAsia="Book Antiqua" w:hAnsi="Arial Narrow" w:cs="Arial Narrow"/>
          <w:sz w:val="22"/>
          <w:szCs w:val="22"/>
          <w:lang w:eastAsia="zh-CN"/>
        </w:rPr>
        <w:t xml:space="preserve">Warunkiem przystąpienia przez Zamawiającego do odbioru końcowego części umowy określonej w </w:t>
      </w:r>
      <w:r>
        <w:rPr>
          <w:rFonts w:ascii="Arial Narrow" w:eastAsia="Book Antiqua" w:hAnsi="Arial Narrow" w:cs="Arial Narrow"/>
          <w:bCs/>
          <w:sz w:val="22"/>
          <w:szCs w:val="22"/>
          <w:lang w:eastAsia="zh-CN"/>
        </w:rPr>
        <w:t xml:space="preserve">ust. 1 pkt. 1 </w:t>
      </w:r>
      <w:r>
        <w:rPr>
          <w:rFonts w:ascii="Arial Narrow" w:eastAsia="Book Antiqua" w:hAnsi="Arial Narrow" w:cs="Arial Narrow"/>
          <w:sz w:val="22"/>
          <w:szCs w:val="22"/>
          <w:lang w:eastAsia="zh-CN"/>
        </w:rPr>
        <w:t xml:space="preserve">jest przekazanie przez Wykonawcę wraz ze zgłoszeniem gotowości odbioru – kompletu dokumentacji odbiorowej dotyczącej robót i urządzeń, określonej </w:t>
      </w:r>
      <w:r>
        <w:rPr>
          <w:rFonts w:ascii="Arial Narrow" w:eastAsia="Book Antiqua" w:hAnsi="Arial Narrow" w:cs="Arial Narrow"/>
          <w:bCs/>
          <w:sz w:val="22"/>
          <w:szCs w:val="22"/>
          <w:lang w:eastAsia="zh-CN"/>
        </w:rPr>
        <w:t>§ 6 ust. 2 pkt. 16 Umowy,</w:t>
      </w:r>
      <w:r>
        <w:rPr>
          <w:rFonts w:ascii="Arial Narrow" w:eastAsia="Book Antiqua" w:hAnsi="Arial Narrow" w:cs="Arial Narrow"/>
          <w:sz w:val="22"/>
          <w:szCs w:val="22"/>
          <w:lang w:eastAsia="zh-CN"/>
        </w:rPr>
        <w:t xml:space="preserve"> tj. w szczególności:</w:t>
      </w:r>
    </w:p>
    <w:p w:rsidR="003B1082" w:rsidRDefault="003B1082" w:rsidP="00D03E34">
      <w:pPr>
        <w:widowControl w:val="0"/>
        <w:numPr>
          <w:ilvl w:val="1"/>
          <w:numId w:val="69"/>
        </w:numPr>
        <w:tabs>
          <w:tab w:val="left" w:pos="709"/>
        </w:tabs>
        <w:suppressAutoHyphens/>
        <w:ind w:left="714" w:hanging="357"/>
        <w:contextualSpacing/>
        <w:rPr>
          <w:lang w:eastAsia="zh-CN"/>
        </w:rPr>
      </w:pPr>
      <w:r>
        <w:rPr>
          <w:rFonts w:ascii="Arial Narrow" w:hAnsi="Arial Narrow" w:cs="Arial Narrow"/>
          <w:sz w:val="22"/>
          <w:szCs w:val="22"/>
          <w:lang w:eastAsia="zh-CN"/>
        </w:rPr>
        <w:t>oryginał dziennika budowy + 2 jego kserokopie;</w:t>
      </w:r>
    </w:p>
    <w:p w:rsidR="003B1082" w:rsidRDefault="003B1082" w:rsidP="00D03E34">
      <w:pPr>
        <w:widowControl w:val="0"/>
        <w:numPr>
          <w:ilvl w:val="1"/>
          <w:numId w:val="69"/>
        </w:numPr>
        <w:tabs>
          <w:tab w:val="left" w:pos="709"/>
        </w:tabs>
        <w:suppressAutoHyphens/>
        <w:ind w:left="714" w:hanging="357"/>
        <w:contextualSpacing/>
        <w:rPr>
          <w:lang w:eastAsia="zh-CN"/>
        </w:rPr>
      </w:pPr>
      <w:r>
        <w:rPr>
          <w:rFonts w:ascii="Arial Narrow" w:hAnsi="Arial Narrow" w:cs="Arial Narrow"/>
          <w:sz w:val="22"/>
          <w:szCs w:val="22"/>
          <w:lang w:eastAsia="zh-CN"/>
        </w:rPr>
        <w:t>dokumentacja powykonawcza tj. kserokopie całości projektu budowlanego i projektu wykonawczego z naniesionymi zmianami, opatrzone na każdej stronie pieczęcią „Dokumentacja powykonawcza”</w:t>
      </w:r>
      <w:r>
        <w:rPr>
          <w:rFonts w:ascii="Arial Narrow" w:hAnsi="Arial Narrow" w:cs="Arial Narrow"/>
          <w:b/>
          <w:bCs/>
          <w:sz w:val="22"/>
          <w:szCs w:val="22"/>
          <w:lang w:eastAsia="zh-CN"/>
        </w:rPr>
        <w:t xml:space="preserve">   </w:t>
      </w:r>
      <w:r>
        <w:rPr>
          <w:rFonts w:ascii="Arial Narrow" w:hAnsi="Arial Narrow" w:cs="Arial Narrow"/>
          <w:sz w:val="22"/>
          <w:szCs w:val="22"/>
          <w:lang w:eastAsia="zh-CN"/>
        </w:rPr>
        <w:t>(wymagane jest także przedłożenie oświadczenia kierownika budowy o kompletności dokumentacji powykonawczej), z zachowaniem poniższych wymogów:</w:t>
      </w:r>
    </w:p>
    <w:p w:rsidR="003B1082" w:rsidRDefault="003B1082" w:rsidP="00D03E34">
      <w:pPr>
        <w:pStyle w:val="Akapitzlist"/>
        <w:widowControl w:val="0"/>
        <w:numPr>
          <w:ilvl w:val="0"/>
          <w:numId w:val="70"/>
        </w:numPr>
        <w:tabs>
          <w:tab w:val="left" w:pos="568"/>
          <w:tab w:val="left" w:pos="709"/>
        </w:tabs>
        <w:ind w:left="1134" w:hanging="425"/>
        <w:jc w:val="both"/>
        <w:rPr>
          <w:lang w:eastAsia="zh-CN"/>
        </w:rPr>
      </w:pPr>
      <w:r>
        <w:rPr>
          <w:rFonts w:ascii="Arial Narrow" w:hAnsi="Arial Narrow" w:cs="Arial Narrow"/>
          <w:sz w:val="22"/>
          <w:szCs w:val="22"/>
          <w:lang w:eastAsia="zh-CN"/>
        </w:rPr>
        <w:t>w razie zmian nieodstępujących w sposób istotny od zatwierdzonego projektu budowlanego lub warunków pozwolenia na budowę, dokonanych podczas wykonywania robót, Wykonawca na kserokopiach rysunków wchodzących w skład zatwierdzonego projektu budowlanego oraz wykonawczego naniesie przedmiotowe zmiany w kolorze czerwonym i w razie potrzeby dołączy także uzupełniający opis,</w:t>
      </w:r>
    </w:p>
    <w:p w:rsidR="003B1082" w:rsidRDefault="003B1082" w:rsidP="00D03E34">
      <w:pPr>
        <w:pStyle w:val="Akapitzlist"/>
        <w:widowControl w:val="0"/>
        <w:numPr>
          <w:ilvl w:val="0"/>
          <w:numId w:val="70"/>
        </w:numPr>
        <w:tabs>
          <w:tab w:val="left" w:pos="568"/>
          <w:tab w:val="left" w:pos="709"/>
        </w:tabs>
        <w:ind w:left="1134" w:hanging="425"/>
        <w:jc w:val="both"/>
        <w:rPr>
          <w:lang w:eastAsia="zh-CN"/>
        </w:rPr>
      </w:pPr>
      <w:r>
        <w:rPr>
          <w:rFonts w:ascii="Arial Narrow" w:hAnsi="Arial Narrow" w:cs="Arial Narrow"/>
          <w:sz w:val="22"/>
          <w:szCs w:val="22"/>
          <w:lang w:eastAsia="zh-CN"/>
        </w:rPr>
        <w:t>w przypadku wprowadzenia zmian opisanych w lit. a)  Wykonawca przekaże Zamawiającemu poza rysunkami wpiętymi w „Dokumentację powykonawczą” – dodatkowo po 2 egzemplarze każdego z rysunków z Projektu budowlanego ze zmianami i w razie potrzeby uzupełniającym opisem,</w:t>
      </w:r>
    </w:p>
    <w:p w:rsidR="003B1082" w:rsidRDefault="003B1082" w:rsidP="00D03E34">
      <w:pPr>
        <w:pStyle w:val="Akapitzlist"/>
        <w:widowControl w:val="0"/>
        <w:numPr>
          <w:ilvl w:val="0"/>
          <w:numId w:val="70"/>
        </w:numPr>
        <w:tabs>
          <w:tab w:val="left" w:pos="568"/>
          <w:tab w:val="left" w:pos="709"/>
        </w:tabs>
        <w:ind w:left="1134" w:hanging="425"/>
        <w:jc w:val="both"/>
        <w:rPr>
          <w:lang w:eastAsia="zh-CN"/>
        </w:rPr>
      </w:pPr>
      <w:r>
        <w:rPr>
          <w:rFonts w:ascii="Arial Narrow" w:hAnsi="Arial Narrow" w:cs="Arial Narrow"/>
          <w:sz w:val="22"/>
          <w:szCs w:val="22"/>
          <w:lang w:eastAsia="zh-CN"/>
        </w:rPr>
        <w:t xml:space="preserve">rysunki ze zmianami i w razie potrzeby także uzupełniający opis - winny być podpisane przez kierownika budowy, właściwego inspektora nadzoru inwestorskiego i projektanta. </w:t>
      </w:r>
    </w:p>
    <w:p w:rsidR="003B1082" w:rsidRDefault="003B1082" w:rsidP="00D03E34">
      <w:pPr>
        <w:widowControl w:val="0"/>
        <w:numPr>
          <w:ilvl w:val="1"/>
          <w:numId w:val="69"/>
        </w:numPr>
        <w:tabs>
          <w:tab w:val="left" w:pos="709"/>
        </w:tabs>
        <w:suppressAutoHyphens/>
        <w:ind w:left="714" w:hanging="357"/>
        <w:contextualSpacing/>
        <w:rPr>
          <w:lang w:eastAsia="zh-CN"/>
        </w:rPr>
      </w:pPr>
      <w:r>
        <w:rPr>
          <w:rFonts w:ascii="Arial Narrow" w:hAnsi="Arial Narrow" w:cs="Arial Narrow"/>
          <w:sz w:val="22"/>
          <w:szCs w:val="22"/>
          <w:lang w:eastAsia="zh-CN"/>
        </w:rPr>
        <w:t>oświadczenie kierownika budowy o zgodności wykonania obiektu budowlanego z projektem budowlanym, warunkami pozwolenia na budowę oraz powszechnie obowiązującymi przepisami oraz o doprowadzeniu do należytego stanu i porządku terenu budowy, a także – w razie korzystania – drogi, ulicy, sąsiedniej nieruchomości, budynku lub lokalu. </w:t>
      </w:r>
      <w:r>
        <w:rPr>
          <w:rFonts w:ascii="Arial Narrow" w:hAnsi="Arial Narrow" w:cs="Arial Narrow"/>
          <w:bCs/>
          <w:sz w:val="22"/>
          <w:szCs w:val="22"/>
          <w:lang w:eastAsia="zh-CN"/>
        </w:rPr>
        <w:t>Uwaga:</w:t>
      </w:r>
      <w:r>
        <w:rPr>
          <w:rFonts w:ascii="Arial Narrow" w:hAnsi="Arial Narrow" w:cs="Arial Narrow"/>
          <w:sz w:val="22"/>
          <w:szCs w:val="22"/>
          <w:lang w:eastAsia="zh-CN"/>
        </w:rPr>
        <w:t xml:space="preserve"> W razie zmian nieodstępujących w sposób istotny od zatwierdzonego projektu lub warunków pozwolenia na budowę, dokonanych podczas wykonywania robót, oświadczenie kierownika budowy powinno być potwierdzone przez projektanta i właściwego inspektora nadzoru inwestorskiego;</w:t>
      </w:r>
    </w:p>
    <w:p w:rsidR="003B1082" w:rsidRDefault="003B1082" w:rsidP="00D03E34">
      <w:pPr>
        <w:widowControl w:val="0"/>
        <w:numPr>
          <w:ilvl w:val="1"/>
          <w:numId w:val="69"/>
        </w:numPr>
        <w:tabs>
          <w:tab w:val="left" w:pos="709"/>
        </w:tabs>
        <w:suppressAutoHyphens/>
        <w:ind w:left="714" w:hanging="357"/>
        <w:contextualSpacing/>
        <w:rPr>
          <w:lang w:eastAsia="zh-CN"/>
        </w:rPr>
      </w:pPr>
      <w:r>
        <w:rPr>
          <w:rFonts w:ascii="Arial Narrow" w:hAnsi="Arial Narrow" w:cs="Arial Narrow"/>
          <w:sz w:val="22"/>
          <w:szCs w:val="22"/>
          <w:lang w:eastAsia="zh-CN"/>
        </w:rPr>
        <w:t xml:space="preserve">atesty, świadectwa jakości, certyfikaty na prefabrykaty, materiały i urządzenia, aprobaty techniczne itp. (wymagany jest na każdym dokumencie podpis kierownika budowy); </w:t>
      </w:r>
    </w:p>
    <w:p w:rsidR="003B1082" w:rsidRDefault="003B1082" w:rsidP="00D03E34">
      <w:pPr>
        <w:widowControl w:val="0"/>
        <w:numPr>
          <w:ilvl w:val="1"/>
          <w:numId w:val="69"/>
        </w:numPr>
        <w:tabs>
          <w:tab w:val="left" w:pos="709"/>
        </w:tabs>
        <w:suppressAutoHyphens/>
        <w:ind w:left="714" w:hanging="357"/>
        <w:contextualSpacing/>
        <w:rPr>
          <w:lang w:eastAsia="zh-CN"/>
        </w:rPr>
      </w:pPr>
      <w:r>
        <w:rPr>
          <w:rFonts w:ascii="Arial Narrow" w:hAnsi="Arial Narrow" w:cs="Arial Narrow"/>
          <w:sz w:val="22"/>
          <w:szCs w:val="22"/>
          <w:lang w:eastAsia="zh-CN"/>
        </w:rPr>
        <w:t xml:space="preserve">karty gwarancyjne dla urządzeń zamontowanych w obiekcie; </w:t>
      </w:r>
    </w:p>
    <w:p w:rsidR="003B1082" w:rsidRDefault="003B1082" w:rsidP="00D03E34">
      <w:pPr>
        <w:widowControl w:val="0"/>
        <w:numPr>
          <w:ilvl w:val="1"/>
          <w:numId w:val="69"/>
        </w:numPr>
        <w:tabs>
          <w:tab w:val="left" w:pos="709"/>
        </w:tabs>
        <w:suppressAutoHyphens/>
        <w:ind w:left="714" w:hanging="357"/>
        <w:contextualSpacing/>
        <w:rPr>
          <w:lang w:eastAsia="zh-CN"/>
        </w:rPr>
      </w:pPr>
      <w:r>
        <w:rPr>
          <w:rFonts w:ascii="Arial Narrow" w:hAnsi="Arial Narrow" w:cs="Arial Narrow"/>
          <w:sz w:val="22"/>
          <w:szCs w:val="22"/>
          <w:lang w:eastAsia="zh-CN"/>
        </w:rPr>
        <w:t xml:space="preserve">zasady eksploatacji i konserwacji obiektu oraz urządzeń zawarte w „Instrukcji użytkowania i eksploatacji obiektu i urządzeń” wraz z wykazem wbudowanych urządzeń wymagających przeglądów serwisowych zawierającym określenie częstotliwości wykonywania wymaganych czynności; </w:t>
      </w:r>
    </w:p>
    <w:p w:rsidR="003B1082" w:rsidRDefault="003B1082" w:rsidP="00D03E34">
      <w:pPr>
        <w:widowControl w:val="0"/>
        <w:numPr>
          <w:ilvl w:val="1"/>
          <w:numId w:val="69"/>
        </w:numPr>
        <w:tabs>
          <w:tab w:val="left" w:pos="709"/>
        </w:tabs>
        <w:suppressAutoHyphens/>
        <w:ind w:left="714" w:hanging="357"/>
        <w:contextualSpacing/>
        <w:rPr>
          <w:lang w:eastAsia="zh-CN"/>
        </w:rPr>
      </w:pPr>
      <w:r>
        <w:rPr>
          <w:rFonts w:ascii="Arial Narrow" w:hAnsi="Arial Narrow" w:cs="Arial Narrow"/>
          <w:sz w:val="22"/>
          <w:szCs w:val="22"/>
          <w:lang w:eastAsia="zh-CN"/>
        </w:rPr>
        <w:t>protokoły z przeprowadzonych sprawdzeń i badań, protokoły z rozruchów urządzeń, protokoły odbioru robót branżowych itp. (względnie kserokopie, jeśli oryginały zostały wcześniej przekazane);</w:t>
      </w:r>
    </w:p>
    <w:p w:rsidR="003B1082" w:rsidRDefault="003B1082" w:rsidP="00D03E34">
      <w:pPr>
        <w:widowControl w:val="0"/>
        <w:numPr>
          <w:ilvl w:val="1"/>
          <w:numId w:val="69"/>
        </w:numPr>
        <w:tabs>
          <w:tab w:val="left" w:pos="709"/>
        </w:tabs>
        <w:suppressAutoHyphens/>
        <w:ind w:left="714" w:hanging="357"/>
        <w:contextualSpacing/>
        <w:rPr>
          <w:lang w:eastAsia="zh-CN"/>
        </w:rPr>
      </w:pPr>
      <w:r>
        <w:rPr>
          <w:rFonts w:ascii="Arial Narrow" w:hAnsi="Arial Narrow" w:cs="Arial Narrow"/>
          <w:sz w:val="22"/>
          <w:szCs w:val="22"/>
          <w:lang w:eastAsia="zh-CN"/>
        </w:rPr>
        <w:t>zestawienie</w:t>
      </w:r>
      <w:r>
        <w:rPr>
          <w:rFonts w:ascii="Arial Narrow" w:eastAsia="Book Antiqua" w:hAnsi="Arial Narrow" w:cs="Arial Narrow"/>
          <w:sz w:val="22"/>
          <w:szCs w:val="22"/>
          <w:lang w:eastAsia="zh-CN"/>
        </w:rPr>
        <w:t xml:space="preserve"> wartości wykonanego zakresu umowy;</w:t>
      </w:r>
    </w:p>
    <w:p w:rsidR="003B1082" w:rsidRDefault="003B1082" w:rsidP="00D03E34">
      <w:pPr>
        <w:widowControl w:val="0"/>
        <w:numPr>
          <w:ilvl w:val="1"/>
          <w:numId w:val="69"/>
        </w:numPr>
        <w:tabs>
          <w:tab w:val="left" w:pos="709"/>
        </w:tabs>
        <w:suppressAutoHyphens/>
        <w:ind w:left="714" w:hanging="357"/>
        <w:contextualSpacing/>
        <w:rPr>
          <w:lang w:eastAsia="zh-CN"/>
        </w:rPr>
      </w:pPr>
      <w:r>
        <w:rPr>
          <w:rFonts w:ascii="Arial Narrow" w:eastAsia="Book Antiqua" w:hAnsi="Arial Narrow" w:cs="Arial Narrow"/>
          <w:sz w:val="22"/>
          <w:szCs w:val="22"/>
          <w:lang w:eastAsia="zh-CN"/>
        </w:rPr>
        <w:t>wykaz wszystkich podwykonawców (nazwa, adres) uczestniczących w realizacji niniejszej umowy z podaniem zakresu i należnego im wynagrodzenia.</w:t>
      </w:r>
    </w:p>
    <w:p w:rsidR="003B1082" w:rsidRDefault="003B1082" w:rsidP="003B1082">
      <w:pPr>
        <w:widowControl w:val="0"/>
        <w:tabs>
          <w:tab w:val="left" w:pos="1418"/>
        </w:tabs>
        <w:suppressAutoHyphens/>
        <w:ind w:left="284" w:firstLine="0"/>
        <w:rPr>
          <w:rFonts w:eastAsia="SimSun" w:cs="Mangal"/>
          <w:sz w:val="24"/>
          <w:szCs w:val="24"/>
          <w:lang w:eastAsia="zh-CN" w:bidi="hi-IN"/>
        </w:rPr>
      </w:pPr>
      <w:r>
        <w:rPr>
          <w:rFonts w:ascii="Arial Narrow" w:eastAsia="SimSun" w:hAnsi="Arial Narrow" w:cs="Arial Narrow"/>
          <w:sz w:val="22"/>
          <w:szCs w:val="22"/>
          <w:lang w:eastAsia="zh-CN" w:bidi="hi-IN"/>
        </w:rPr>
        <w:t xml:space="preserve">Przy czym dokumentację odbiorową należy umieścić w segregatorach wyposażonych w spis treści jednoznacznie określający zawartość. W przypadku umieszczenia w segregatorze wielu różnych dokumentów należy zastosować </w:t>
      </w:r>
      <w:r>
        <w:rPr>
          <w:rFonts w:ascii="Arial Narrow" w:eastAsia="SimSun" w:hAnsi="Arial Narrow" w:cs="Arial Narrow"/>
          <w:sz w:val="22"/>
          <w:szCs w:val="22"/>
          <w:lang w:eastAsia="zh-CN" w:bidi="hi-IN"/>
        </w:rPr>
        <w:lastRenderedPageBreak/>
        <w:t>oddzielające je „przekładki”. W przypadku dokumentów, które występują w oryginale w 1 egz. w kolejnych segregatorach należy umieścić kopie.</w:t>
      </w:r>
    </w:p>
    <w:p w:rsidR="003B1082" w:rsidRDefault="003B1082" w:rsidP="00D03E34">
      <w:pPr>
        <w:pStyle w:val="Akapitzlist"/>
        <w:widowControl w:val="0"/>
        <w:numPr>
          <w:ilvl w:val="0"/>
          <w:numId w:val="71"/>
        </w:numPr>
        <w:tabs>
          <w:tab w:val="left" w:pos="1418"/>
        </w:tabs>
        <w:ind w:left="284" w:hanging="284"/>
        <w:jc w:val="both"/>
        <w:rPr>
          <w:rFonts w:eastAsia="SimSun" w:cs="Mangal"/>
          <w:sz w:val="24"/>
          <w:szCs w:val="24"/>
          <w:lang w:eastAsia="zh-CN" w:bidi="hi-IN"/>
        </w:rPr>
      </w:pPr>
      <w:r>
        <w:rPr>
          <w:rFonts w:ascii="Arial Narrow" w:eastAsia="Book Antiqua" w:hAnsi="Arial Narrow" w:cs="Arial Narrow"/>
          <w:sz w:val="22"/>
          <w:szCs w:val="22"/>
          <w:lang w:eastAsia="zh-CN" w:bidi="hi-IN"/>
        </w:rPr>
        <w:t xml:space="preserve">Warunkiem przystąpienia przez Zamawiającego do odbioru końcowego umowy, będącego jednocześnie odbiorem części umowy określonej w </w:t>
      </w:r>
      <w:r>
        <w:rPr>
          <w:rFonts w:ascii="Arial Narrow" w:eastAsia="Book Antiqua" w:hAnsi="Arial Narrow" w:cs="Arial Narrow"/>
          <w:bCs/>
          <w:sz w:val="22"/>
          <w:szCs w:val="22"/>
          <w:lang w:eastAsia="zh-CN" w:bidi="hi-IN"/>
        </w:rPr>
        <w:t xml:space="preserve">ust. 1 pkt. 2 </w:t>
      </w:r>
      <w:r>
        <w:rPr>
          <w:rFonts w:ascii="Arial Narrow" w:eastAsia="Book Antiqua" w:hAnsi="Arial Narrow" w:cs="Arial Narrow"/>
          <w:sz w:val="22"/>
          <w:szCs w:val="22"/>
          <w:lang w:eastAsia="zh-CN" w:bidi="hi-IN"/>
        </w:rPr>
        <w:t xml:space="preserve">jest pozytywne zakończenie odbiorów, o których mowa w </w:t>
      </w:r>
      <w:r>
        <w:rPr>
          <w:rFonts w:ascii="Arial Narrow" w:eastAsia="Book Antiqua" w:hAnsi="Arial Narrow" w:cs="Arial Narrow"/>
          <w:bCs/>
          <w:sz w:val="22"/>
          <w:szCs w:val="22"/>
          <w:lang w:eastAsia="zh-CN" w:bidi="hi-IN"/>
        </w:rPr>
        <w:t xml:space="preserve">ust. 3 i 4 oraz przekazanie </w:t>
      </w:r>
      <w:r>
        <w:rPr>
          <w:rFonts w:ascii="Arial Narrow" w:eastAsia="Book Antiqua" w:hAnsi="Arial Narrow" w:cs="Arial Narrow"/>
          <w:sz w:val="22"/>
          <w:szCs w:val="22"/>
          <w:lang w:eastAsia="zh-CN" w:bidi="hi-IN"/>
        </w:rPr>
        <w:t>przez Wykonawcę wraz ze zgłoszeniem gotowości do odbioru końcowego umowy - niżej wymienionych dokumentów:</w:t>
      </w:r>
    </w:p>
    <w:p w:rsidR="003B1082" w:rsidRDefault="003B1082" w:rsidP="00D03E34">
      <w:pPr>
        <w:widowControl w:val="0"/>
        <w:numPr>
          <w:ilvl w:val="1"/>
          <w:numId w:val="72"/>
        </w:numPr>
        <w:tabs>
          <w:tab w:val="left" w:pos="1418"/>
        </w:tabs>
        <w:suppressAutoHyphens/>
        <w:ind w:hanging="430"/>
        <w:rPr>
          <w:rFonts w:eastAsia="SimSun" w:cs="Mangal"/>
          <w:sz w:val="24"/>
          <w:szCs w:val="24"/>
          <w:lang w:eastAsia="zh-CN" w:bidi="hi-IN"/>
        </w:rPr>
      </w:pPr>
      <w:r>
        <w:rPr>
          <w:rFonts w:ascii="Arial Narrow" w:eastAsia="Book Antiqua" w:hAnsi="Arial Narrow" w:cs="Arial Narrow"/>
          <w:sz w:val="22"/>
          <w:szCs w:val="22"/>
          <w:lang w:eastAsia="zh-CN" w:bidi="hi-IN"/>
        </w:rPr>
        <w:t>kopia końcowego Protokołu odbioru robót budowlanych podpisanego przez Zamawiającego bez wad istotnych;</w:t>
      </w:r>
    </w:p>
    <w:p w:rsidR="003B1082" w:rsidRDefault="003B1082" w:rsidP="00D03E34">
      <w:pPr>
        <w:widowControl w:val="0"/>
        <w:numPr>
          <w:ilvl w:val="1"/>
          <w:numId w:val="72"/>
        </w:numPr>
        <w:tabs>
          <w:tab w:val="left" w:pos="1418"/>
        </w:tabs>
        <w:suppressAutoHyphens/>
        <w:ind w:hanging="430"/>
        <w:rPr>
          <w:rFonts w:eastAsia="SimSun" w:cs="Mangal"/>
          <w:sz w:val="24"/>
          <w:szCs w:val="24"/>
          <w:lang w:eastAsia="zh-CN" w:bidi="hi-IN"/>
        </w:rPr>
      </w:pPr>
      <w:r>
        <w:rPr>
          <w:rFonts w:ascii="Arial Narrow" w:eastAsia="Book Antiqua" w:hAnsi="Arial Narrow" w:cs="Arial Narrow"/>
          <w:sz w:val="22"/>
          <w:szCs w:val="22"/>
          <w:lang w:eastAsia="zh-CN" w:bidi="hi-IN"/>
        </w:rPr>
        <w:t>kopia wniosku o wydanie decyzji o pozwoleniu na użytkowanie wraz z wszystkimi załącznikami (m.in. karta informacyjna, Informacja geodety, oświadczenie o braku sprzeciwu lub uwag);</w:t>
      </w:r>
    </w:p>
    <w:p w:rsidR="003B1082" w:rsidRDefault="003B1082" w:rsidP="00D03E34">
      <w:pPr>
        <w:widowControl w:val="0"/>
        <w:numPr>
          <w:ilvl w:val="1"/>
          <w:numId w:val="72"/>
        </w:numPr>
        <w:tabs>
          <w:tab w:val="left" w:pos="1418"/>
        </w:tabs>
        <w:suppressAutoHyphens/>
        <w:ind w:hanging="430"/>
        <w:rPr>
          <w:rFonts w:eastAsia="SimSun" w:cs="Mangal"/>
          <w:sz w:val="24"/>
          <w:szCs w:val="24"/>
          <w:lang w:eastAsia="zh-CN" w:bidi="hi-IN"/>
        </w:rPr>
      </w:pPr>
      <w:r>
        <w:rPr>
          <w:rFonts w:ascii="Arial Narrow" w:eastAsia="Book Antiqua" w:hAnsi="Arial Narrow" w:cs="Arial Narrow"/>
          <w:sz w:val="22"/>
          <w:szCs w:val="22"/>
          <w:lang w:eastAsia="zh-CN" w:bidi="hi-IN"/>
        </w:rPr>
        <w:t>kopia zawiadomienia Komendy Miejskiej Państwowej Straży Pożarnej;</w:t>
      </w:r>
    </w:p>
    <w:p w:rsidR="003B1082" w:rsidRDefault="003B1082" w:rsidP="00D03E34">
      <w:pPr>
        <w:widowControl w:val="0"/>
        <w:numPr>
          <w:ilvl w:val="1"/>
          <w:numId w:val="72"/>
        </w:numPr>
        <w:tabs>
          <w:tab w:val="left" w:pos="1418"/>
        </w:tabs>
        <w:suppressAutoHyphens/>
        <w:ind w:hanging="430"/>
        <w:rPr>
          <w:rFonts w:eastAsia="SimSun" w:cs="Mangal"/>
          <w:sz w:val="24"/>
          <w:szCs w:val="24"/>
          <w:lang w:eastAsia="zh-CN" w:bidi="hi-IN"/>
        </w:rPr>
      </w:pPr>
      <w:r>
        <w:rPr>
          <w:rFonts w:ascii="Arial Narrow" w:eastAsia="Book Antiqua" w:hAnsi="Arial Narrow" w:cs="Arial Narrow"/>
          <w:sz w:val="22"/>
          <w:szCs w:val="22"/>
          <w:lang w:eastAsia="zh-CN" w:bidi="hi-IN"/>
        </w:rPr>
        <w:t>kopia zawiadomienie Inspektora Sanitarnego MSWiA;</w:t>
      </w:r>
    </w:p>
    <w:p w:rsidR="003B1082" w:rsidRDefault="003B1082" w:rsidP="00D03E34">
      <w:pPr>
        <w:widowControl w:val="0"/>
        <w:numPr>
          <w:ilvl w:val="1"/>
          <w:numId w:val="72"/>
        </w:numPr>
        <w:tabs>
          <w:tab w:val="left" w:pos="1418"/>
        </w:tabs>
        <w:suppressAutoHyphens/>
        <w:ind w:hanging="430"/>
        <w:rPr>
          <w:rFonts w:eastAsia="SimSun" w:cs="Mangal"/>
          <w:sz w:val="24"/>
          <w:szCs w:val="24"/>
          <w:lang w:eastAsia="zh-CN" w:bidi="hi-IN"/>
        </w:rPr>
      </w:pPr>
      <w:r>
        <w:rPr>
          <w:rFonts w:ascii="Arial Narrow" w:eastAsia="Book Antiqua" w:hAnsi="Arial Narrow" w:cs="Arial Narrow"/>
          <w:sz w:val="22"/>
          <w:szCs w:val="22"/>
          <w:lang w:eastAsia="zh-CN" w:bidi="hi-IN"/>
        </w:rPr>
        <w:t>stanowisko organów wymienionych w pkt. 2 i 3 lub oświadczenie o braku zajęcia stanowiska;</w:t>
      </w:r>
    </w:p>
    <w:p w:rsidR="003B1082" w:rsidRDefault="003B1082" w:rsidP="00D03E34">
      <w:pPr>
        <w:widowControl w:val="0"/>
        <w:numPr>
          <w:ilvl w:val="1"/>
          <w:numId w:val="72"/>
        </w:numPr>
        <w:tabs>
          <w:tab w:val="left" w:pos="1418"/>
        </w:tabs>
        <w:suppressAutoHyphens/>
        <w:ind w:hanging="430"/>
        <w:rPr>
          <w:rFonts w:eastAsia="SimSun" w:cs="Mangal"/>
          <w:sz w:val="24"/>
          <w:szCs w:val="24"/>
          <w:lang w:eastAsia="zh-CN" w:bidi="hi-IN"/>
        </w:rPr>
      </w:pPr>
      <w:r>
        <w:rPr>
          <w:rFonts w:ascii="Arial Narrow" w:eastAsia="SimSun" w:hAnsi="Arial Narrow" w:cs="Arial Narrow"/>
          <w:color w:val="000000"/>
          <w:sz w:val="22"/>
          <w:szCs w:val="22"/>
          <w:lang w:eastAsia="zh-CN" w:bidi="hi-IN"/>
        </w:rPr>
        <w:t>geodezyjna inwentaryzacja powykonawcza zarejestrowana w ośrodku dokumentacji geodezyjnej i kartograficznej</w:t>
      </w:r>
      <w:r>
        <w:rPr>
          <w:rFonts w:ascii="Arial Narrow" w:eastAsia="SimSun" w:hAnsi="Arial Narrow" w:cs="Arial Narrow"/>
          <w:sz w:val="22"/>
          <w:szCs w:val="22"/>
          <w:lang w:eastAsia="zh-CN" w:bidi="hi-IN"/>
        </w:rPr>
        <w:t xml:space="preserve">; </w:t>
      </w:r>
    </w:p>
    <w:p w:rsidR="003B1082" w:rsidRDefault="003B1082" w:rsidP="00D03E34">
      <w:pPr>
        <w:widowControl w:val="0"/>
        <w:numPr>
          <w:ilvl w:val="1"/>
          <w:numId w:val="72"/>
        </w:numPr>
        <w:tabs>
          <w:tab w:val="left" w:pos="1418"/>
        </w:tabs>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t>scenariusz pożarowy obiektu (2 egzemplarze.);</w:t>
      </w:r>
    </w:p>
    <w:p w:rsidR="003B1082" w:rsidRDefault="003B1082" w:rsidP="00D03E34">
      <w:pPr>
        <w:widowControl w:val="0"/>
        <w:numPr>
          <w:ilvl w:val="1"/>
          <w:numId w:val="72"/>
        </w:numPr>
        <w:tabs>
          <w:tab w:val="left" w:pos="1418"/>
        </w:tabs>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t>instrukcja p.poż obiektu (2 egzemplarze.);</w:t>
      </w:r>
    </w:p>
    <w:p w:rsidR="003B1082" w:rsidRDefault="003B1082" w:rsidP="00D03E34">
      <w:pPr>
        <w:widowControl w:val="0"/>
        <w:numPr>
          <w:ilvl w:val="1"/>
          <w:numId w:val="72"/>
        </w:numPr>
        <w:tabs>
          <w:tab w:val="left" w:pos="1418"/>
        </w:tabs>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t>świadectwo charakterystyki energetycznej (2 egzemplarze);</w:t>
      </w:r>
    </w:p>
    <w:p w:rsidR="003B1082" w:rsidRDefault="003B1082" w:rsidP="00D03E34">
      <w:pPr>
        <w:widowControl w:val="0"/>
        <w:numPr>
          <w:ilvl w:val="1"/>
          <w:numId w:val="72"/>
        </w:numPr>
        <w:tabs>
          <w:tab w:val="left" w:pos="1418"/>
        </w:tabs>
        <w:suppressAutoHyphens/>
        <w:ind w:hanging="430"/>
        <w:rPr>
          <w:rFonts w:eastAsia="SimSun" w:cs="Mangal"/>
          <w:sz w:val="24"/>
          <w:szCs w:val="24"/>
          <w:lang w:eastAsia="zh-CN" w:bidi="hi-IN"/>
        </w:rPr>
      </w:pPr>
      <w:r>
        <w:rPr>
          <w:rFonts w:ascii="Arial Narrow" w:eastAsia="Book Antiqua" w:hAnsi="Arial Narrow" w:cs="Arial Narrow"/>
          <w:sz w:val="22"/>
          <w:szCs w:val="22"/>
          <w:lang w:eastAsia="zh-CN" w:bidi="hi-IN"/>
        </w:rPr>
        <w:t>decyzja pozwolenia na użytkowanie (ostateczna).</w:t>
      </w:r>
    </w:p>
    <w:p w:rsidR="003B1082" w:rsidRDefault="003B1082" w:rsidP="00D03E34">
      <w:pPr>
        <w:pStyle w:val="Akapitzlist"/>
        <w:widowControl w:val="0"/>
        <w:numPr>
          <w:ilvl w:val="0"/>
          <w:numId w:val="73"/>
        </w:numPr>
        <w:tabs>
          <w:tab w:val="left" w:pos="1418"/>
        </w:tabs>
        <w:ind w:left="284" w:hanging="284"/>
        <w:jc w:val="both"/>
        <w:rPr>
          <w:rFonts w:eastAsia="SimSun" w:cs="Mangal"/>
          <w:sz w:val="24"/>
          <w:szCs w:val="24"/>
          <w:lang w:eastAsia="zh-CN" w:bidi="hi-IN"/>
        </w:rPr>
      </w:pPr>
      <w:r>
        <w:rPr>
          <w:rFonts w:ascii="Arial Narrow" w:eastAsia="Book Antiqua" w:hAnsi="Arial Narrow" w:cs="Arial Narrow"/>
          <w:sz w:val="22"/>
          <w:szCs w:val="22"/>
          <w:lang w:eastAsia="zh-CN" w:bidi="hi-IN"/>
        </w:rPr>
        <w:t xml:space="preserve">Zamawiający w terminie do 5 dni roboczych od daty zgłoszenia gotowości do odbioru wyznaczy termin przystąpienia do odbioru. Z czynności odbioru spisany zostanie protokół zawierający wszelkie dokonywane w trakcie odbioru ustalenia oraz terminy wyznaczone na usunięcie ewentualnych wad lub braków stwierdzonych w trakcie odbioru. Protokół odbioru będzie podpisany przez uczestników tej czynności. </w:t>
      </w:r>
    </w:p>
    <w:p w:rsidR="003B1082" w:rsidRDefault="003B1082" w:rsidP="00D03E34">
      <w:pPr>
        <w:pStyle w:val="Akapitzlist"/>
        <w:widowControl w:val="0"/>
        <w:numPr>
          <w:ilvl w:val="0"/>
          <w:numId w:val="74"/>
        </w:numPr>
        <w:tabs>
          <w:tab w:val="left" w:pos="1418"/>
        </w:tabs>
        <w:ind w:left="284" w:hanging="284"/>
        <w:jc w:val="both"/>
        <w:rPr>
          <w:rFonts w:eastAsia="SimSun" w:cs="Mangal"/>
          <w:sz w:val="24"/>
          <w:szCs w:val="24"/>
          <w:lang w:eastAsia="zh-CN" w:bidi="hi-IN"/>
        </w:rPr>
      </w:pPr>
      <w:r>
        <w:rPr>
          <w:rFonts w:ascii="Arial Narrow" w:eastAsia="Book Antiqua" w:hAnsi="Arial Narrow" w:cs="Arial Narrow"/>
          <w:sz w:val="22"/>
          <w:szCs w:val="22"/>
          <w:lang w:eastAsia="zh-CN" w:bidi="hi-IN"/>
        </w:rPr>
        <w:t>Odbioru ze strony Zamawiającego może dokonać:</w:t>
      </w:r>
    </w:p>
    <w:p w:rsidR="003B1082" w:rsidRDefault="003B1082" w:rsidP="00D03E34">
      <w:pPr>
        <w:pStyle w:val="Akapitzlist"/>
        <w:widowControl w:val="0"/>
        <w:numPr>
          <w:ilvl w:val="0"/>
          <w:numId w:val="75"/>
        </w:numPr>
        <w:tabs>
          <w:tab w:val="left" w:pos="1418"/>
        </w:tabs>
        <w:ind w:hanging="436"/>
        <w:jc w:val="both"/>
        <w:rPr>
          <w:rFonts w:eastAsia="SimSun" w:cs="Mangal"/>
          <w:sz w:val="24"/>
          <w:szCs w:val="24"/>
          <w:lang w:eastAsia="zh-CN" w:bidi="hi-IN"/>
        </w:rPr>
      </w:pPr>
      <w:r>
        <w:rPr>
          <w:rFonts w:ascii="Arial Narrow" w:eastAsia="Book Antiqua" w:hAnsi="Arial Narrow" w:cs="Arial Narrow"/>
          <w:sz w:val="22"/>
          <w:szCs w:val="22"/>
          <w:lang w:eastAsia="zh-CN" w:bidi="hi-IN"/>
        </w:rPr>
        <w:t>komisja odbiorowa powołana przez Zamawiającego, albo</w:t>
      </w:r>
    </w:p>
    <w:p w:rsidR="003B1082" w:rsidRDefault="003B1082" w:rsidP="00D03E34">
      <w:pPr>
        <w:pStyle w:val="Akapitzlist"/>
        <w:widowControl w:val="0"/>
        <w:numPr>
          <w:ilvl w:val="0"/>
          <w:numId w:val="75"/>
        </w:numPr>
        <w:tabs>
          <w:tab w:val="left" w:pos="1418"/>
        </w:tabs>
        <w:ind w:hanging="436"/>
        <w:jc w:val="both"/>
        <w:rPr>
          <w:rFonts w:eastAsia="SimSun" w:cs="Mangal"/>
          <w:sz w:val="24"/>
          <w:szCs w:val="24"/>
          <w:lang w:eastAsia="zh-CN" w:bidi="hi-IN"/>
        </w:rPr>
      </w:pPr>
      <w:r>
        <w:rPr>
          <w:rFonts w:ascii="Arial Narrow" w:eastAsia="Book Antiqua" w:hAnsi="Arial Narrow" w:cs="Arial Narrow"/>
          <w:sz w:val="22"/>
          <w:szCs w:val="22"/>
          <w:lang w:eastAsia="zh-CN" w:bidi="hi-IN"/>
        </w:rPr>
        <w:t>osoby, o których mowa w § 16 ust. 1 umowy.</w:t>
      </w:r>
    </w:p>
    <w:p w:rsidR="003B1082" w:rsidRDefault="003B1082" w:rsidP="00D03E34">
      <w:pPr>
        <w:pStyle w:val="Akapitzlist"/>
        <w:widowControl w:val="0"/>
        <w:numPr>
          <w:ilvl w:val="0"/>
          <w:numId w:val="76"/>
        </w:numPr>
        <w:tabs>
          <w:tab w:val="left" w:pos="1418"/>
        </w:tabs>
        <w:ind w:left="284" w:hanging="284"/>
        <w:jc w:val="both"/>
        <w:rPr>
          <w:rFonts w:eastAsia="SimSun" w:cs="Mangal"/>
          <w:sz w:val="24"/>
          <w:szCs w:val="24"/>
          <w:lang w:eastAsia="zh-CN" w:bidi="hi-IN"/>
        </w:rPr>
      </w:pPr>
      <w:r>
        <w:rPr>
          <w:rFonts w:ascii="Arial Narrow" w:eastAsia="Book Antiqua" w:hAnsi="Arial Narrow" w:cs="Arial Narrow"/>
          <w:sz w:val="22"/>
          <w:szCs w:val="22"/>
          <w:lang w:eastAsia="zh-CN" w:bidi="hi-IN"/>
        </w:rPr>
        <w:t>W przypadku stwierdzenia w toku odbioru braków, wad lub usterek, Wykonawca jest zobowiązany do ich usunięcia w terminie wyznaczonym przez Zamawiającego. Po ich usunięciu Wykonawca zgłosi Zamawiającemu w formie pisemnej gotowość do odbioru.</w:t>
      </w:r>
    </w:p>
    <w:p w:rsidR="003B1082" w:rsidRDefault="003B1082" w:rsidP="00D03E34">
      <w:pPr>
        <w:pStyle w:val="Akapitzlist"/>
        <w:widowControl w:val="0"/>
        <w:numPr>
          <w:ilvl w:val="0"/>
          <w:numId w:val="76"/>
        </w:numPr>
        <w:tabs>
          <w:tab w:val="left" w:pos="1418"/>
        </w:tabs>
        <w:ind w:left="284" w:hanging="284"/>
        <w:jc w:val="both"/>
        <w:rPr>
          <w:rFonts w:eastAsia="SimSun" w:cs="Mangal"/>
          <w:sz w:val="24"/>
          <w:szCs w:val="24"/>
          <w:lang w:eastAsia="zh-CN" w:bidi="hi-IN"/>
        </w:rPr>
      </w:pPr>
      <w:r>
        <w:rPr>
          <w:rFonts w:ascii="Arial Narrow" w:eastAsia="SimSun" w:hAnsi="Arial Narrow" w:cs="Arial Narrow"/>
          <w:sz w:val="22"/>
          <w:szCs w:val="22"/>
          <w:lang w:eastAsia="zh-CN" w:bidi="hi-IN"/>
        </w:rPr>
        <w:t xml:space="preserve">W przypadku, gdy Wykonawca odmówi usunięcia braków, wady lub usterek, nie usunie ich w wyznaczonym przez Zamawiającego terminie lub z okoliczności wynika, że nie zdoła on usunąć wad w wyznaczonym terminie, Zamawiający ma prawo zlecić ich usunięcie osobie trzeciej na koszt i ryzyko Wykonawcy. </w:t>
      </w:r>
      <w:r>
        <w:rPr>
          <w:rFonts w:ascii="Arial Narrow" w:eastAsia="Book Antiqua" w:hAnsi="Arial Narrow" w:cs="Arial Narrow"/>
          <w:sz w:val="22"/>
          <w:szCs w:val="22"/>
          <w:lang w:eastAsia="zh-CN" w:bidi="hi-IN"/>
        </w:rPr>
        <w:t>Wykonanie tych robót nie zwalnia z odpowiedzialności Wykonawcy z tytułu gwarancji i rękojmi. Zamawiający będzie dochodził od Wykonawcy zwrotu tych kosztów z zabezpieczenia należytego wykonania umowy, a w przypadku gdy kwota ta okaże się niewystarczająca, na zasadach ogólnych. Koszty zastępczego usunięcia braków, wad i usterek będą kalkulowane w oparciu o ceny zawarte w cennikach Seconcenbud, obowiązujących w czasie realizacji robót lub w przypadku braku takich cen, według ogólnie obowiązujących cenników lub w oparciu o kalkulacje indywidualne sporządzane według aktualnych cen rynkowych.</w:t>
      </w:r>
    </w:p>
    <w:p w:rsidR="003B1082" w:rsidRDefault="003B1082" w:rsidP="00D03E34">
      <w:pPr>
        <w:pStyle w:val="Akapitzlist"/>
        <w:widowControl w:val="0"/>
        <w:numPr>
          <w:ilvl w:val="0"/>
          <w:numId w:val="76"/>
        </w:numPr>
        <w:tabs>
          <w:tab w:val="left" w:pos="1418"/>
        </w:tabs>
        <w:ind w:left="284" w:hanging="284"/>
        <w:jc w:val="both"/>
        <w:rPr>
          <w:rFonts w:eastAsia="SimSun" w:cs="Mangal"/>
          <w:sz w:val="24"/>
          <w:szCs w:val="24"/>
          <w:lang w:eastAsia="zh-CN" w:bidi="hi-IN"/>
        </w:rPr>
      </w:pPr>
      <w:r>
        <w:rPr>
          <w:rFonts w:ascii="Arial Narrow" w:eastAsia="Book Antiqua" w:hAnsi="Arial Narrow" w:cs="Arial Narrow"/>
          <w:sz w:val="22"/>
          <w:szCs w:val="22"/>
          <w:lang w:eastAsia="zh-CN" w:bidi="hi-IN"/>
        </w:rPr>
        <w:t xml:space="preserve">Strony ponownie przystąpią do odbioru na zasadach określonych odpowiednio w ust. 7 - 9. </w:t>
      </w:r>
    </w:p>
    <w:p w:rsidR="003B1082" w:rsidRDefault="003B1082" w:rsidP="00D03E34">
      <w:pPr>
        <w:pStyle w:val="Akapitzlist"/>
        <w:widowControl w:val="0"/>
        <w:numPr>
          <w:ilvl w:val="0"/>
          <w:numId w:val="76"/>
        </w:numPr>
        <w:tabs>
          <w:tab w:val="left" w:pos="1418"/>
        </w:tabs>
        <w:ind w:left="284" w:hanging="284"/>
        <w:jc w:val="both"/>
        <w:rPr>
          <w:rFonts w:eastAsia="SimSun" w:cs="Mangal"/>
          <w:sz w:val="24"/>
          <w:szCs w:val="24"/>
          <w:lang w:eastAsia="zh-CN" w:bidi="hi-IN"/>
        </w:rPr>
      </w:pPr>
      <w:r>
        <w:rPr>
          <w:rFonts w:ascii="Arial Narrow" w:eastAsia="Book Antiqua" w:hAnsi="Arial Narrow" w:cs="Arial Narrow"/>
          <w:sz w:val="22"/>
          <w:szCs w:val="22"/>
          <w:lang w:eastAsia="zh-CN" w:bidi="hi-IN"/>
        </w:rPr>
        <w:t>Zamawiający ma prawo odstąpić od odbioru, jeżeli zgłoszony do odbioru zakres nie został wykonany.</w:t>
      </w:r>
    </w:p>
    <w:p w:rsidR="003B1082" w:rsidRDefault="003B1082" w:rsidP="00D03E34">
      <w:pPr>
        <w:pStyle w:val="Akapitzlist"/>
        <w:widowControl w:val="0"/>
        <w:numPr>
          <w:ilvl w:val="0"/>
          <w:numId w:val="76"/>
        </w:numPr>
        <w:tabs>
          <w:tab w:val="left" w:pos="1418"/>
        </w:tabs>
        <w:ind w:left="284" w:hanging="284"/>
        <w:jc w:val="both"/>
        <w:rPr>
          <w:rFonts w:eastAsia="SimSun" w:cs="Mangal"/>
          <w:sz w:val="24"/>
          <w:szCs w:val="24"/>
          <w:lang w:eastAsia="zh-CN" w:bidi="hi-IN"/>
        </w:rPr>
      </w:pPr>
      <w:r>
        <w:rPr>
          <w:rFonts w:ascii="Arial Narrow" w:eastAsia="Book Antiqua" w:hAnsi="Arial Narrow" w:cs="Arial Narrow"/>
          <w:sz w:val="22"/>
          <w:szCs w:val="22"/>
          <w:lang w:eastAsia="zh-CN" w:bidi="hi-IN"/>
        </w:rPr>
        <w:t>W przypadku braku możliwości usunięcia braku, wady lub usterki w przedmiocie umowy, która nie uniemożliwia jego użytkowania Zamawiający może obniżyć wynagrodzenie Wykonawcy.</w:t>
      </w:r>
    </w:p>
    <w:p w:rsidR="003B1082" w:rsidRDefault="003B1082" w:rsidP="003B1082">
      <w:pPr>
        <w:widowControl w:val="0"/>
        <w:tabs>
          <w:tab w:val="left" w:pos="4534"/>
        </w:tabs>
        <w:suppressAutoHyphens/>
        <w:jc w:val="center"/>
        <w:rPr>
          <w:rFonts w:ascii="Arial Narrow" w:eastAsia="SimSun" w:hAnsi="Arial Narrow" w:cs="Arial Narrow"/>
          <w:sz w:val="22"/>
          <w:szCs w:val="22"/>
          <w:lang w:eastAsia="zh-CN" w:bidi="hi-IN"/>
        </w:rPr>
      </w:pPr>
    </w:p>
    <w:p w:rsidR="003B1082" w:rsidRDefault="003B1082" w:rsidP="003B1082">
      <w:pPr>
        <w:widowControl w:val="0"/>
        <w:tabs>
          <w:tab w:val="left" w:pos="4534"/>
        </w:tabs>
        <w:suppressAutoHyphens/>
        <w:jc w:val="center"/>
        <w:rPr>
          <w:rFonts w:eastAsia="SimSun" w:cs="Mangal"/>
          <w:sz w:val="24"/>
          <w:szCs w:val="24"/>
          <w:lang w:eastAsia="zh-CN" w:bidi="hi-IN"/>
        </w:rPr>
      </w:pPr>
      <w:r>
        <w:rPr>
          <w:rFonts w:ascii="Arial Narrow" w:eastAsia="Book Antiqua" w:hAnsi="Arial Narrow" w:cs="Arial Narrow"/>
          <w:b/>
          <w:sz w:val="22"/>
          <w:szCs w:val="22"/>
          <w:lang w:eastAsia="zh-CN" w:bidi="hi-IN"/>
        </w:rPr>
        <w:t>WARUNKI PŁATNOŚCI</w:t>
      </w:r>
    </w:p>
    <w:p w:rsidR="003B1082" w:rsidRDefault="003B1082" w:rsidP="003B1082">
      <w:pPr>
        <w:widowControl w:val="0"/>
        <w:tabs>
          <w:tab w:val="left" w:pos="4534"/>
        </w:tabs>
        <w:suppressAutoHyphens/>
        <w:ind w:left="0" w:firstLine="0"/>
        <w:jc w:val="center"/>
        <w:rPr>
          <w:rFonts w:eastAsia="SimSun" w:cs="Mangal"/>
          <w:sz w:val="24"/>
          <w:szCs w:val="24"/>
          <w:lang w:eastAsia="zh-CN" w:bidi="hi-IN"/>
        </w:rPr>
      </w:pPr>
      <w:r>
        <w:rPr>
          <w:rFonts w:ascii="Arial Narrow" w:eastAsia="Book Antiqua" w:hAnsi="Arial Narrow" w:cs="Arial Narrow"/>
          <w:b/>
          <w:bCs/>
          <w:sz w:val="22"/>
          <w:szCs w:val="22"/>
          <w:lang w:eastAsia="zh-CN" w:bidi="hi-IN"/>
        </w:rPr>
        <w:t>§ 10</w:t>
      </w:r>
    </w:p>
    <w:p w:rsidR="003B1082" w:rsidRDefault="003B1082" w:rsidP="003B1082">
      <w:pPr>
        <w:widowControl w:val="0"/>
        <w:tabs>
          <w:tab w:val="left" w:pos="4534"/>
        </w:tabs>
        <w:suppressAutoHyphens/>
        <w:ind w:left="0" w:firstLine="0"/>
        <w:jc w:val="center"/>
        <w:rPr>
          <w:rFonts w:ascii="Arial Narrow" w:eastAsia="Book Antiqua" w:hAnsi="Arial Narrow" w:cs="Arial Narrow"/>
          <w:b/>
          <w:bCs/>
          <w:sz w:val="22"/>
          <w:szCs w:val="22"/>
          <w:lang w:eastAsia="zh-CN" w:bidi="hi-IN"/>
        </w:rPr>
      </w:pPr>
    </w:p>
    <w:p w:rsidR="003B1082" w:rsidRDefault="003B1082" w:rsidP="00D03E34">
      <w:pPr>
        <w:widowControl w:val="0"/>
        <w:numPr>
          <w:ilvl w:val="0"/>
          <w:numId w:val="77"/>
        </w:numPr>
        <w:tabs>
          <w:tab w:val="num" w:pos="284"/>
          <w:tab w:val="num" w:pos="426"/>
          <w:tab w:val="left" w:pos="568"/>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Rozliczenie za wykonane roboty odbędzie się na podstawie faktur, wystawianych po wykonaniu i odbiorze zakresu określonego w harmonogramie rzeczowo-finansowym.</w:t>
      </w:r>
    </w:p>
    <w:p w:rsidR="003B1082" w:rsidRDefault="003B1082" w:rsidP="00D03E34">
      <w:pPr>
        <w:widowControl w:val="0"/>
        <w:numPr>
          <w:ilvl w:val="0"/>
          <w:numId w:val="77"/>
        </w:numPr>
        <w:tabs>
          <w:tab w:val="num" w:pos="284"/>
          <w:tab w:val="left" w:pos="568"/>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Zamawiający informuje, iż dysponuje w kolejnych latach środkami finansowymi w wysokości:</w:t>
      </w:r>
    </w:p>
    <w:p w:rsidR="003B1082" w:rsidRDefault="003B1082" w:rsidP="00A630E1">
      <w:pPr>
        <w:pStyle w:val="Akapitzlist"/>
        <w:widowControl w:val="0"/>
        <w:numPr>
          <w:ilvl w:val="0"/>
          <w:numId w:val="78"/>
        </w:numPr>
        <w:tabs>
          <w:tab w:val="left" w:pos="284"/>
          <w:tab w:val="left" w:pos="709"/>
        </w:tabs>
        <w:ind w:hanging="436"/>
        <w:jc w:val="both"/>
        <w:rPr>
          <w:rFonts w:eastAsia="SimSun" w:cs="Mangal"/>
          <w:sz w:val="24"/>
          <w:szCs w:val="24"/>
          <w:lang w:eastAsia="zh-CN" w:bidi="hi-IN"/>
        </w:rPr>
      </w:pPr>
      <w:r>
        <w:rPr>
          <w:rFonts w:ascii="Arial Narrow" w:eastAsia="Book Antiqua" w:hAnsi="Arial Narrow" w:cs="Arial Narrow"/>
          <w:sz w:val="22"/>
          <w:szCs w:val="22"/>
          <w:lang w:eastAsia="zh-CN" w:bidi="hi-IN"/>
        </w:rPr>
        <w:t>w roku 2019 – …………… zł  stanowiącej 90% kwoty określonej w § 4 ust.1 Umowy, z uwzględnieniem postanowień § 21 ust. 2 Umowy;</w:t>
      </w:r>
    </w:p>
    <w:p w:rsidR="003B1082" w:rsidRDefault="003B1082" w:rsidP="00D03E34">
      <w:pPr>
        <w:pStyle w:val="Akapitzlist"/>
        <w:widowControl w:val="0"/>
        <w:numPr>
          <w:ilvl w:val="0"/>
          <w:numId w:val="78"/>
        </w:numPr>
        <w:tabs>
          <w:tab w:val="left" w:pos="284"/>
          <w:tab w:val="left" w:pos="709"/>
        </w:tabs>
        <w:ind w:hanging="436"/>
        <w:rPr>
          <w:rFonts w:eastAsia="SimSun" w:cs="Mangal"/>
          <w:sz w:val="24"/>
          <w:szCs w:val="24"/>
          <w:lang w:eastAsia="zh-CN" w:bidi="hi-IN"/>
        </w:rPr>
      </w:pPr>
      <w:r>
        <w:rPr>
          <w:rFonts w:ascii="Arial Narrow" w:eastAsia="Book Antiqua" w:hAnsi="Arial Narrow" w:cs="Arial Narrow"/>
          <w:sz w:val="22"/>
          <w:szCs w:val="22"/>
          <w:lang w:eastAsia="zh-CN" w:bidi="hi-IN"/>
        </w:rPr>
        <w:t>w roku 2020 – pozostała kwota.</w:t>
      </w:r>
    </w:p>
    <w:p w:rsidR="003B1082" w:rsidRDefault="003B1082" w:rsidP="003B1082">
      <w:pPr>
        <w:widowControl w:val="0"/>
        <w:tabs>
          <w:tab w:val="left" w:pos="1418"/>
        </w:tabs>
        <w:suppressAutoHyphens/>
        <w:ind w:left="284" w:firstLine="0"/>
        <w:rPr>
          <w:rFonts w:eastAsia="SimSun" w:cs="Mangal"/>
          <w:sz w:val="24"/>
          <w:szCs w:val="24"/>
          <w:lang w:eastAsia="zh-CN" w:bidi="hi-IN"/>
        </w:rPr>
      </w:pPr>
      <w:r>
        <w:rPr>
          <w:rFonts w:ascii="Arial Narrow" w:eastAsia="Book Antiqua" w:hAnsi="Arial Narrow" w:cs="Arial Narrow"/>
          <w:sz w:val="22"/>
          <w:szCs w:val="22"/>
          <w:lang w:eastAsia="zh-CN" w:bidi="hi-IN"/>
        </w:rPr>
        <w:t xml:space="preserve">W roku 2019 zgłoszenie do odbioru może nastąpić najpóźniej do 16 grudnia 2019 roku, a ostatnia faktura może zostać wystawiona najpóźniej do 18 grudnia 2019 roku. </w:t>
      </w:r>
    </w:p>
    <w:p w:rsidR="003B1082" w:rsidRDefault="003B1082" w:rsidP="00D03E34">
      <w:pPr>
        <w:widowControl w:val="0"/>
        <w:numPr>
          <w:ilvl w:val="0"/>
          <w:numId w:val="77"/>
        </w:numPr>
        <w:tabs>
          <w:tab w:val="num" w:pos="284"/>
          <w:tab w:val="left" w:pos="1418"/>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 xml:space="preserve">W przypadku braku możliwości zrealizowania przez Wykonawcę w terminie do 16 grudnia 2019 roku zakresu robót o wartości określonej ust. 2 pkt. 1 Umowy Zamawiający będzie wymagał od Wykonawcy, w terminie do dnia 18 grudnia 2019 roku, pobrania zaliczki do wartości stanowiącej różnicę pomiędzy wartością wykonanych robót do 16 grudnia 2019 roku, a kwotą przewidzianą do realizacji w roku 2019 określoną w ust. 2 pkt. 1 Umowy. </w:t>
      </w:r>
    </w:p>
    <w:p w:rsidR="003B1082" w:rsidRDefault="003B1082" w:rsidP="00D03E34">
      <w:pPr>
        <w:widowControl w:val="0"/>
        <w:numPr>
          <w:ilvl w:val="0"/>
          <w:numId w:val="77"/>
        </w:numPr>
        <w:tabs>
          <w:tab w:val="num" w:pos="284"/>
          <w:tab w:val="left" w:pos="1418"/>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Podstawą do wystawienia faktury jest łączne spełnienie poniżej określonych przesłanek:</w:t>
      </w:r>
    </w:p>
    <w:p w:rsidR="003B1082" w:rsidRDefault="003B1082" w:rsidP="00D03E34">
      <w:pPr>
        <w:pStyle w:val="Akapitzlist"/>
        <w:widowControl w:val="0"/>
        <w:numPr>
          <w:ilvl w:val="0"/>
          <w:numId w:val="79"/>
        </w:numPr>
        <w:tabs>
          <w:tab w:val="left" w:pos="709"/>
        </w:tabs>
        <w:ind w:hanging="436"/>
        <w:jc w:val="both"/>
        <w:rPr>
          <w:rFonts w:eastAsia="SimSun" w:cs="Mangal"/>
          <w:sz w:val="24"/>
          <w:szCs w:val="24"/>
          <w:lang w:eastAsia="zh-CN" w:bidi="hi-IN"/>
        </w:rPr>
      </w:pPr>
      <w:r>
        <w:rPr>
          <w:rFonts w:ascii="Arial Narrow" w:eastAsia="SimSun" w:hAnsi="Arial Narrow" w:cs="Arial Narrow"/>
          <w:sz w:val="22"/>
          <w:szCs w:val="22"/>
          <w:lang w:eastAsia="zh-CN" w:bidi="hi-IN"/>
        </w:rPr>
        <w:t>protokół odbioru, stwierdzający wykonanie danego zakresu u</w:t>
      </w:r>
      <w:r w:rsidR="00A630E1">
        <w:rPr>
          <w:rFonts w:ascii="Arial Narrow" w:eastAsia="SimSun" w:hAnsi="Arial Narrow" w:cs="Arial Narrow"/>
          <w:sz w:val="22"/>
          <w:szCs w:val="22"/>
          <w:lang w:eastAsia="zh-CN" w:bidi="hi-IN"/>
        </w:rPr>
        <w:t xml:space="preserve">mowy, podpisany przez Wykonawcę </w:t>
      </w:r>
      <w:r>
        <w:rPr>
          <w:rFonts w:ascii="Arial Narrow" w:eastAsia="SimSun" w:hAnsi="Arial Narrow" w:cs="Arial Narrow"/>
          <w:sz w:val="22"/>
          <w:szCs w:val="22"/>
          <w:lang w:eastAsia="zh-CN" w:bidi="hi-IN"/>
        </w:rPr>
        <w:t>oraz</w:t>
      </w:r>
      <w:r w:rsidR="00A630E1">
        <w:rPr>
          <w:rFonts w:ascii="Arial Narrow" w:eastAsia="SimSun" w:hAnsi="Arial Narrow" w:cs="Arial Narrow"/>
          <w:sz w:val="22"/>
          <w:szCs w:val="22"/>
          <w:lang w:eastAsia="zh-CN" w:bidi="hi-IN"/>
        </w:rPr>
        <w:t xml:space="preserve"> </w:t>
      </w:r>
      <w:r>
        <w:rPr>
          <w:rFonts w:ascii="Arial Narrow" w:eastAsia="SimSun" w:hAnsi="Arial Narrow" w:cs="Arial Narrow"/>
          <w:sz w:val="22"/>
          <w:szCs w:val="22"/>
          <w:lang w:eastAsia="zh-CN" w:bidi="hi-IN"/>
        </w:rPr>
        <w:t>Zamawiającego;</w:t>
      </w:r>
    </w:p>
    <w:p w:rsidR="003B1082" w:rsidRDefault="003B1082" w:rsidP="00D03E34">
      <w:pPr>
        <w:pStyle w:val="Akapitzlist"/>
        <w:widowControl w:val="0"/>
        <w:numPr>
          <w:ilvl w:val="0"/>
          <w:numId w:val="79"/>
        </w:numPr>
        <w:tabs>
          <w:tab w:val="left" w:pos="709"/>
        </w:tabs>
        <w:ind w:hanging="436"/>
        <w:jc w:val="both"/>
        <w:rPr>
          <w:rFonts w:eastAsia="SimSun" w:cs="Mangal"/>
          <w:sz w:val="24"/>
          <w:szCs w:val="24"/>
          <w:lang w:eastAsia="zh-CN" w:bidi="hi-IN"/>
        </w:rPr>
      </w:pPr>
      <w:r>
        <w:rPr>
          <w:rFonts w:ascii="Arial Narrow" w:eastAsia="SimSun" w:hAnsi="Arial Narrow" w:cs="Arial Narrow"/>
          <w:sz w:val="22"/>
          <w:szCs w:val="22"/>
          <w:lang w:eastAsia="zh-CN" w:bidi="hi-IN"/>
        </w:rPr>
        <w:t xml:space="preserve">zestawienie wartości wykonanego zakresu umowy sporządzone przez Wykonawcę, sprawdzone i zatwierdzone przez osoby wskazane w </w:t>
      </w:r>
      <w:r>
        <w:rPr>
          <w:rFonts w:ascii="Arial Narrow" w:eastAsia="Book Antiqua" w:hAnsi="Arial Narrow" w:cs="Arial Narrow"/>
          <w:bCs/>
          <w:sz w:val="22"/>
          <w:szCs w:val="22"/>
          <w:lang w:eastAsia="zh-CN" w:bidi="hi-IN"/>
        </w:rPr>
        <w:t>§ 16 ust. 1-3  umowy;</w:t>
      </w:r>
    </w:p>
    <w:p w:rsidR="003B1082" w:rsidRDefault="003B1082" w:rsidP="00D03E34">
      <w:pPr>
        <w:pStyle w:val="Akapitzlist"/>
        <w:widowControl w:val="0"/>
        <w:numPr>
          <w:ilvl w:val="0"/>
          <w:numId w:val="79"/>
        </w:numPr>
        <w:tabs>
          <w:tab w:val="left" w:pos="709"/>
        </w:tabs>
        <w:ind w:hanging="436"/>
        <w:jc w:val="both"/>
        <w:rPr>
          <w:rFonts w:eastAsia="SimSun" w:cs="Mangal"/>
          <w:sz w:val="24"/>
          <w:szCs w:val="24"/>
          <w:lang w:eastAsia="zh-CN" w:bidi="hi-IN"/>
        </w:rPr>
      </w:pPr>
      <w:r>
        <w:rPr>
          <w:rFonts w:ascii="Arial Narrow" w:eastAsia="Book Antiqua" w:hAnsi="Arial Narrow" w:cs="Arial Narrow"/>
          <w:bCs/>
          <w:sz w:val="22"/>
          <w:szCs w:val="22"/>
          <w:lang w:eastAsia="zh-CN" w:bidi="hi-IN"/>
        </w:rPr>
        <w:lastRenderedPageBreak/>
        <w:t>w przypadku wykonania zakresu umowy przy udziale podwykonawcy lub dalszego podwykonawcy – zestawienie zakresu rzeczowego wykonanego przez podwykonawcę lub dalszego podwykonawcę z określeniem przedmiotu i wartości wynikających z zaakceptowanej przez Zamawiającego umowy o podwykonawstwo, podpisane przez kierownika budowy, sprawdzone i zatwierdzone przez inspektora nadzoru;</w:t>
      </w:r>
    </w:p>
    <w:p w:rsidR="003B1082" w:rsidRDefault="003B1082" w:rsidP="00D03E34">
      <w:pPr>
        <w:pStyle w:val="Akapitzlist"/>
        <w:widowControl w:val="0"/>
        <w:numPr>
          <w:ilvl w:val="0"/>
          <w:numId w:val="79"/>
        </w:numPr>
        <w:tabs>
          <w:tab w:val="left" w:pos="709"/>
        </w:tabs>
        <w:ind w:hanging="436"/>
        <w:jc w:val="both"/>
        <w:rPr>
          <w:rFonts w:eastAsia="SimSun" w:cs="Mangal"/>
          <w:sz w:val="24"/>
          <w:szCs w:val="24"/>
          <w:lang w:eastAsia="zh-CN" w:bidi="hi-IN"/>
        </w:rPr>
      </w:pPr>
      <w:r>
        <w:rPr>
          <w:rFonts w:ascii="Arial Narrow" w:eastAsia="SimSun" w:hAnsi="Arial Narrow" w:cs="Arial Narrow"/>
          <w:sz w:val="22"/>
          <w:szCs w:val="22"/>
          <w:lang w:eastAsia="zh-CN" w:bidi="hi-IN"/>
        </w:rPr>
        <w:t>przedstawienie Zamawiającemu przez Wykonawcę dowodów potwierdzających zapłatę przez niego bezspornego i wymagalnego wynagrodzenia podwykonawcom lub dalszym podwykonawcom, o wartości wynikającej z zaakceptowanej przez Zamawiającego umowy o podwykonawstwo.</w:t>
      </w:r>
    </w:p>
    <w:p w:rsidR="003B1082" w:rsidRDefault="003B1082" w:rsidP="00D03E34">
      <w:pPr>
        <w:widowControl w:val="0"/>
        <w:numPr>
          <w:ilvl w:val="0"/>
          <w:numId w:val="77"/>
        </w:numPr>
        <w:tabs>
          <w:tab w:val="num" w:pos="284"/>
          <w:tab w:val="left" w:pos="709"/>
          <w:tab w:val="left" w:pos="1418"/>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Wartość:</w:t>
      </w:r>
    </w:p>
    <w:p w:rsidR="003B1082" w:rsidRDefault="003B1082" w:rsidP="004036F2">
      <w:pPr>
        <w:pStyle w:val="Akapitzlist"/>
        <w:widowControl w:val="0"/>
        <w:numPr>
          <w:ilvl w:val="0"/>
          <w:numId w:val="80"/>
        </w:numPr>
        <w:tabs>
          <w:tab w:val="left" w:pos="709"/>
          <w:tab w:val="left" w:pos="1418"/>
        </w:tabs>
        <w:ind w:hanging="436"/>
        <w:jc w:val="both"/>
        <w:rPr>
          <w:rFonts w:eastAsia="SimSun" w:cs="Mangal"/>
          <w:sz w:val="24"/>
          <w:szCs w:val="24"/>
          <w:lang w:eastAsia="zh-CN" w:bidi="hi-IN"/>
        </w:rPr>
      </w:pPr>
      <w:r>
        <w:rPr>
          <w:rFonts w:ascii="Arial Narrow" w:eastAsia="Book Antiqua" w:hAnsi="Arial Narrow" w:cs="Arial Narrow"/>
          <w:sz w:val="22"/>
          <w:szCs w:val="22"/>
          <w:lang w:eastAsia="zh-CN" w:bidi="hi-IN"/>
        </w:rPr>
        <w:t xml:space="preserve">faktur częściowych dla zakresu określonego w </w:t>
      </w:r>
      <w:r>
        <w:rPr>
          <w:rFonts w:ascii="Arial Narrow" w:eastAsia="Book Antiqua" w:hAnsi="Arial Narrow" w:cs="Arial Narrow"/>
          <w:bCs/>
          <w:sz w:val="22"/>
          <w:szCs w:val="22"/>
          <w:lang w:eastAsia="zh-CN" w:bidi="hi-IN"/>
        </w:rPr>
        <w:t xml:space="preserve">§ 9 ust. 1 umowy </w:t>
      </w:r>
      <w:r>
        <w:rPr>
          <w:rFonts w:ascii="Arial Narrow" w:eastAsia="Book Antiqua" w:hAnsi="Arial Narrow" w:cs="Arial Narrow"/>
          <w:sz w:val="22"/>
          <w:szCs w:val="22"/>
          <w:lang w:eastAsia="zh-CN" w:bidi="hi-IN"/>
        </w:rPr>
        <w:t>nie może przekroczyć 95 % wynagrodzenia określonego w § 4 ust. 1 umowy</w:t>
      </w:r>
      <w:r>
        <w:rPr>
          <w:rFonts w:ascii="Arial Narrow" w:eastAsia="Book Antiqua" w:hAnsi="Arial Narrow" w:cs="Arial Narrow"/>
          <w:bCs/>
          <w:sz w:val="22"/>
          <w:szCs w:val="22"/>
          <w:lang w:eastAsia="zh-CN" w:bidi="hi-IN"/>
        </w:rPr>
        <w:t>;</w:t>
      </w:r>
    </w:p>
    <w:p w:rsidR="003B1082" w:rsidRDefault="003B1082" w:rsidP="00D03E34">
      <w:pPr>
        <w:pStyle w:val="Akapitzlist"/>
        <w:widowControl w:val="0"/>
        <w:numPr>
          <w:ilvl w:val="0"/>
          <w:numId w:val="80"/>
        </w:numPr>
        <w:tabs>
          <w:tab w:val="left" w:pos="709"/>
          <w:tab w:val="left" w:pos="1418"/>
        </w:tabs>
        <w:ind w:hanging="436"/>
        <w:jc w:val="both"/>
        <w:rPr>
          <w:rFonts w:eastAsia="SimSun" w:cs="Mangal"/>
          <w:sz w:val="24"/>
          <w:szCs w:val="24"/>
          <w:lang w:eastAsia="zh-CN" w:bidi="hi-IN"/>
        </w:rPr>
      </w:pPr>
      <w:r>
        <w:rPr>
          <w:rFonts w:ascii="Arial Narrow" w:eastAsia="Book Antiqua" w:hAnsi="Arial Narrow" w:cs="Arial Narrow"/>
          <w:bCs/>
          <w:sz w:val="22"/>
          <w:szCs w:val="22"/>
          <w:lang w:eastAsia="zh-CN" w:bidi="hi-IN"/>
        </w:rPr>
        <w:t xml:space="preserve">ostatniej faktury wystawionej po dokonaniu odbioru końcowego umowy wynikać będzie z różnicy pomiędzy kwotą </w:t>
      </w:r>
      <w:r>
        <w:rPr>
          <w:rFonts w:ascii="Arial Narrow" w:eastAsia="Book Antiqua" w:hAnsi="Arial Narrow" w:cs="Arial Narrow"/>
          <w:sz w:val="22"/>
          <w:szCs w:val="22"/>
          <w:lang w:eastAsia="zh-CN" w:bidi="hi-IN"/>
        </w:rPr>
        <w:t>wynagrodzenia określoną w § 4 ust. 1 umowy,</w:t>
      </w:r>
      <w:r>
        <w:rPr>
          <w:rFonts w:ascii="Arial Narrow" w:eastAsia="Book Antiqua" w:hAnsi="Arial Narrow" w:cs="Arial Narrow"/>
          <w:bCs/>
          <w:sz w:val="22"/>
          <w:szCs w:val="22"/>
          <w:lang w:eastAsia="zh-CN" w:bidi="hi-IN"/>
        </w:rPr>
        <w:t xml:space="preserve"> a sumą wartości zapłaconych faktur częściowych oraz nie może być większa niż 10%</w:t>
      </w:r>
      <w:r>
        <w:rPr>
          <w:rFonts w:ascii="Arial Narrow" w:eastAsia="Book Antiqua" w:hAnsi="Arial Narrow" w:cs="Arial Narrow"/>
          <w:sz w:val="22"/>
          <w:szCs w:val="22"/>
          <w:lang w:eastAsia="zh-CN" w:bidi="hi-IN"/>
        </w:rPr>
        <w:t xml:space="preserve"> wynagrodzenia określonego w § 4 ust. 1 umowy</w:t>
      </w:r>
      <w:r>
        <w:rPr>
          <w:rFonts w:ascii="Arial Narrow" w:eastAsia="Book Antiqua" w:hAnsi="Arial Narrow" w:cs="Arial Narrow"/>
          <w:bCs/>
          <w:sz w:val="22"/>
          <w:szCs w:val="22"/>
          <w:lang w:eastAsia="zh-CN" w:bidi="hi-IN"/>
        </w:rPr>
        <w:t>.</w:t>
      </w:r>
    </w:p>
    <w:p w:rsidR="003B1082" w:rsidRDefault="003B1082" w:rsidP="00D03E34">
      <w:pPr>
        <w:widowControl w:val="0"/>
        <w:numPr>
          <w:ilvl w:val="0"/>
          <w:numId w:val="77"/>
        </w:numPr>
        <w:tabs>
          <w:tab w:val="num" w:pos="284"/>
          <w:tab w:val="left" w:pos="709"/>
          <w:tab w:val="left" w:pos="1418"/>
        </w:tabs>
        <w:suppressAutoHyphens/>
        <w:ind w:left="284" w:hanging="284"/>
        <w:rPr>
          <w:rFonts w:eastAsia="SimSun" w:cs="Mangal"/>
          <w:sz w:val="24"/>
          <w:szCs w:val="24"/>
          <w:lang w:eastAsia="zh-CN" w:bidi="hi-IN"/>
        </w:rPr>
      </w:pPr>
      <w:r>
        <w:rPr>
          <w:rFonts w:ascii="Arial Narrow" w:eastAsia="SimSun" w:hAnsi="Arial Narrow" w:cs="Arial Narrow"/>
          <w:sz w:val="22"/>
          <w:szCs w:val="22"/>
          <w:lang w:eastAsia="zh-CN" w:bidi="hi-IN"/>
        </w:rPr>
        <w:t>Wykonawca może przesłać fakturę za pośrednictwem Platformy Elektronicznego Fakturowania. Terminy płatności faktury oraz jej dostarczenia określone w ust. 7 stosuje się odpowiednio.</w:t>
      </w:r>
    </w:p>
    <w:p w:rsidR="003B1082" w:rsidRDefault="003B1082" w:rsidP="00D03E34">
      <w:pPr>
        <w:widowControl w:val="0"/>
        <w:numPr>
          <w:ilvl w:val="0"/>
          <w:numId w:val="77"/>
        </w:numPr>
        <w:tabs>
          <w:tab w:val="num" w:pos="284"/>
          <w:tab w:val="left" w:pos="709"/>
          <w:tab w:val="left" w:pos="1418"/>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 xml:space="preserve">Zapłata wynagrodzenia z zastrzeżeniem wynikającym z § 5 umowy, nastąpi przelewem, na rachunek bankowy Wykonawcy, </w:t>
      </w:r>
      <w:r>
        <w:rPr>
          <w:rFonts w:ascii="Arial Narrow" w:eastAsia="Book Antiqua" w:hAnsi="Arial Narrow" w:cs="Arial Narrow"/>
          <w:sz w:val="22"/>
          <w:szCs w:val="22"/>
          <w:lang w:eastAsia="zh-CN" w:bidi="hi-IN"/>
        </w:rPr>
        <w:br/>
        <w:t>w terminie do 30 dni, licząc od dnia doręczenia Zamawiającemu prawidłowo sporządzonej faktury VAT.</w:t>
      </w:r>
    </w:p>
    <w:p w:rsidR="003B1082" w:rsidRDefault="003B1082" w:rsidP="00D03E34">
      <w:pPr>
        <w:widowControl w:val="0"/>
        <w:numPr>
          <w:ilvl w:val="0"/>
          <w:numId w:val="77"/>
        </w:numPr>
        <w:tabs>
          <w:tab w:val="num" w:pos="284"/>
          <w:tab w:val="left" w:pos="709"/>
          <w:tab w:val="left" w:pos="1418"/>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 xml:space="preserve">Wystawianie faktur częściowych będzie następować nie częściej niż raz na 1 miesiąc. W uzasadnionych przypadkach Zamawiający może zobowiązać Wykonawcę do wystawienia faktury w krótszym terminie. </w:t>
      </w:r>
    </w:p>
    <w:p w:rsidR="003B1082" w:rsidRDefault="003B1082" w:rsidP="00D03E34">
      <w:pPr>
        <w:widowControl w:val="0"/>
        <w:numPr>
          <w:ilvl w:val="0"/>
          <w:numId w:val="77"/>
        </w:numPr>
        <w:tabs>
          <w:tab w:val="num" w:pos="284"/>
          <w:tab w:val="left" w:pos="709"/>
          <w:tab w:val="left" w:pos="1418"/>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 xml:space="preserve">W przypadku pozyskania przez Zamawiającego dodatkowych środków finansowych, Wykonawca zobowiązuje się do przekazania Zamawiającemu w terminie 10 dni od daty powiadomienia, zaktualizowanego harmonogramu rzeczowo-finansowego oraz do wykonania robót w terminie i zakresie określonym w uzgodnionym harmonogramie. </w:t>
      </w:r>
    </w:p>
    <w:p w:rsidR="003B1082" w:rsidRDefault="003B1082" w:rsidP="003B1082">
      <w:pPr>
        <w:widowControl w:val="0"/>
        <w:tabs>
          <w:tab w:val="left" w:pos="4534"/>
        </w:tabs>
        <w:suppressAutoHyphens/>
        <w:jc w:val="center"/>
        <w:rPr>
          <w:rFonts w:ascii="Arial Narrow" w:eastAsia="Book Antiqua" w:hAnsi="Arial Narrow" w:cs="Arial Narrow"/>
          <w:sz w:val="22"/>
          <w:szCs w:val="22"/>
          <w:lang w:eastAsia="zh-CN" w:bidi="hi-IN"/>
        </w:rPr>
      </w:pPr>
    </w:p>
    <w:p w:rsidR="003B1082" w:rsidRDefault="003B1082" w:rsidP="003B1082">
      <w:pPr>
        <w:widowControl w:val="0"/>
        <w:tabs>
          <w:tab w:val="left" w:pos="4534"/>
        </w:tabs>
        <w:suppressAutoHyphens/>
        <w:jc w:val="center"/>
        <w:rPr>
          <w:rFonts w:eastAsia="SimSun" w:cs="Mangal"/>
          <w:sz w:val="24"/>
          <w:szCs w:val="24"/>
          <w:lang w:eastAsia="zh-CN" w:bidi="hi-IN"/>
        </w:rPr>
      </w:pPr>
      <w:r>
        <w:rPr>
          <w:rFonts w:ascii="Arial Narrow" w:eastAsia="Book Antiqua" w:hAnsi="Arial Narrow" w:cs="Arial Narrow"/>
          <w:b/>
          <w:sz w:val="22"/>
          <w:szCs w:val="22"/>
          <w:lang w:eastAsia="zh-CN" w:bidi="hi-IN"/>
        </w:rPr>
        <w:t>WARUNKI REALIZACJI ROBÓT PRZY UDZIALE PODWYKONAWCÓW</w:t>
      </w:r>
    </w:p>
    <w:p w:rsidR="003B1082" w:rsidRDefault="003B1082" w:rsidP="003B1082">
      <w:pPr>
        <w:widowControl w:val="0"/>
        <w:tabs>
          <w:tab w:val="left" w:pos="4534"/>
        </w:tabs>
        <w:suppressAutoHyphens/>
        <w:jc w:val="center"/>
        <w:rPr>
          <w:rFonts w:eastAsia="SimSun" w:cs="Mangal"/>
          <w:sz w:val="24"/>
          <w:szCs w:val="24"/>
          <w:lang w:eastAsia="zh-CN" w:bidi="hi-IN"/>
        </w:rPr>
      </w:pPr>
      <w:r>
        <w:rPr>
          <w:rFonts w:ascii="Arial Narrow" w:eastAsia="Book Antiqua" w:hAnsi="Arial Narrow" w:cs="Arial Narrow"/>
          <w:b/>
          <w:bCs/>
          <w:sz w:val="22"/>
          <w:szCs w:val="22"/>
          <w:lang w:eastAsia="zh-CN" w:bidi="hi-IN"/>
        </w:rPr>
        <w:t>§ 11</w:t>
      </w:r>
    </w:p>
    <w:p w:rsidR="003B1082" w:rsidRDefault="003B1082" w:rsidP="003B1082">
      <w:pPr>
        <w:widowControl w:val="0"/>
        <w:tabs>
          <w:tab w:val="left" w:pos="4534"/>
        </w:tabs>
        <w:suppressAutoHyphens/>
        <w:jc w:val="center"/>
        <w:rPr>
          <w:rFonts w:ascii="Arial Narrow" w:eastAsia="Book Antiqua" w:hAnsi="Arial Narrow" w:cs="Arial Narrow"/>
          <w:b/>
          <w:bCs/>
          <w:sz w:val="22"/>
          <w:szCs w:val="22"/>
          <w:lang w:eastAsia="zh-CN" w:bidi="hi-IN"/>
        </w:rPr>
      </w:pPr>
    </w:p>
    <w:p w:rsidR="003B1082" w:rsidRDefault="003B1082" w:rsidP="00D03E34">
      <w:pPr>
        <w:widowControl w:val="0"/>
        <w:numPr>
          <w:ilvl w:val="0"/>
          <w:numId w:val="81"/>
        </w:numPr>
        <w:tabs>
          <w:tab w:val="clear" w:pos="357"/>
          <w:tab w:val="num" w:pos="284"/>
          <w:tab w:val="left" w:pos="568"/>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Jeżeli Wykonawca realizuje roboty budowlane przy udziale podwykonawców zgłoszonych w ofercie Wykonawcy lub na etapie realizacji robót budowlanych lub w przypadku zmiany albo rezygnacji z pierwotnie zgłoszonego podwykonawcy, strony stosują postanowienia niniejszego paragrafu.</w:t>
      </w:r>
    </w:p>
    <w:p w:rsidR="003B1082" w:rsidRDefault="003B1082" w:rsidP="00D03E34">
      <w:pPr>
        <w:widowControl w:val="0"/>
        <w:numPr>
          <w:ilvl w:val="0"/>
          <w:numId w:val="81"/>
        </w:numPr>
        <w:tabs>
          <w:tab w:val="clear" w:pos="357"/>
          <w:tab w:val="num" w:pos="284"/>
          <w:tab w:val="left" w:pos="568"/>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Wykonawca zamierzający zawrzeć umowę o podwykonawstwo, której przedmiotem są roboty budowlane w zakresie wynikającym z niniejszej umowy, jest zobowiązany, w trakcie realizacji przedmiotu umowy, do przedłożenia Zamawiającemu projektu tej umowy. Brak zgłoszenia uwag przez Zamawiającego w terminie 7 dni roboczych od daty otrzymania projektu umowy oznacza jej akceptację.</w:t>
      </w:r>
    </w:p>
    <w:p w:rsidR="003B1082" w:rsidRDefault="003B1082" w:rsidP="00D03E34">
      <w:pPr>
        <w:widowControl w:val="0"/>
        <w:numPr>
          <w:ilvl w:val="0"/>
          <w:numId w:val="81"/>
        </w:numPr>
        <w:tabs>
          <w:tab w:val="clear" w:pos="357"/>
          <w:tab w:val="num" w:pos="284"/>
          <w:tab w:val="left" w:pos="568"/>
        </w:tabs>
        <w:suppressAutoHyphens/>
        <w:ind w:left="284" w:hanging="284"/>
        <w:rPr>
          <w:rFonts w:eastAsia="SimSun" w:cs="Mangal"/>
          <w:sz w:val="24"/>
          <w:szCs w:val="24"/>
          <w:lang w:eastAsia="zh-CN" w:bidi="hi-IN"/>
        </w:rPr>
      </w:pPr>
      <w:r>
        <w:rPr>
          <w:rFonts w:ascii="Arial Narrow" w:eastAsia="SimSun" w:hAnsi="Arial Narrow" w:cs="Arial Narrow"/>
          <w:sz w:val="22"/>
          <w:szCs w:val="22"/>
          <w:lang w:eastAsia="zh-CN" w:bidi="hi-IN"/>
        </w:rPr>
        <w:t>Termin zapłaty wynagrodzenia podwykonawcy lub dalszemu podwykonawcy przewidziany w umowie o podwykonawstwo nie może być dłuższy niż 30 dni od dnia doręczenia Wykonawcy faktury lub rachunku, potwierdzających wykonanie zleconej podwykonawcy dostawy, usługi lub roboty budowlanej.</w:t>
      </w:r>
    </w:p>
    <w:p w:rsidR="003B1082" w:rsidRDefault="003B1082" w:rsidP="00D03E34">
      <w:pPr>
        <w:widowControl w:val="0"/>
        <w:numPr>
          <w:ilvl w:val="0"/>
          <w:numId w:val="81"/>
        </w:numPr>
        <w:tabs>
          <w:tab w:val="clear" w:pos="357"/>
          <w:tab w:val="num" w:pos="284"/>
          <w:tab w:val="left" w:pos="568"/>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 xml:space="preserve">Wykonawca, zobowiązany jest przedłożyć Zamawiającemu poświadczoną za zgodność z oryginałem kopię zawartej umowy </w:t>
      </w:r>
      <w:r>
        <w:rPr>
          <w:rFonts w:ascii="Arial Narrow" w:eastAsia="Book Antiqua" w:hAnsi="Arial Narrow" w:cs="Arial Narrow"/>
          <w:sz w:val="22"/>
          <w:szCs w:val="22"/>
          <w:lang w:eastAsia="zh-CN" w:bidi="hi-IN"/>
        </w:rPr>
        <w:br/>
        <w:t>o podwykonawstwo, której przedmiotem są roboty budowlane, w terminie 7 dni od dnia jej zawarcia.</w:t>
      </w:r>
    </w:p>
    <w:p w:rsidR="003B1082" w:rsidRDefault="003B1082" w:rsidP="00D03E34">
      <w:pPr>
        <w:widowControl w:val="0"/>
        <w:numPr>
          <w:ilvl w:val="0"/>
          <w:numId w:val="81"/>
        </w:numPr>
        <w:tabs>
          <w:tab w:val="clear" w:pos="357"/>
          <w:tab w:val="num" w:pos="284"/>
          <w:tab w:val="left" w:pos="568"/>
        </w:tabs>
        <w:suppressAutoHyphens/>
        <w:ind w:left="284" w:hanging="284"/>
        <w:rPr>
          <w:rFonts w:eastAsia="SimSun" w:cs="Mangal"/>
          <w:sz w:val="24"/>
          <w:szCs w:val="24"/>
          <w:lang w:eastAsia="zh-CN" w:bidi="hi-IN"/>
        </w:rPr>
      </w:pPr>
      <w:r>
        <w:rPr>
          <w:rFonts w:ascii="Arial Narrow" w:eastAsia="SimSun" w:hAnsi="Arial Narrow" w:cs="Arial Narrow"/>
          <w:sz w:val="22"/>
          <w:szCs w:val="22"/>
          <w:lang w:eastAsia="zh-CN" w:bidi="hi-IN"/>
        </w:rPr>
        <w:t xml:space="preserve">Wykonawca </w:t>
      </w:r>
      <w:r>
        <w:rPr>
          <w:rFonts w:ascii="Arial Narrow" w:eastAsia="Book Antiqua" w:hAnsi="Arial Narrow" w:cs="Arial Narrow"/>
          <w:sz w:val="22"/>
          <w:szCs w:val="22"/>
          <w:lang w:eastAsia="zh-CN" w:bidi="hi-IN"/>
        </w:rPr>
        <w:t>zobowiązany</w:t>
      </w:r>
      <w:r>
        <w:rPr>
          <w:rFonts w:ascii="Arial Narrow" w:eastAsia="SimSun" w:hAnsi="Arial Narrow" w:cs="Arial Narrow"/>
          <w:sz w:val="22"/>
          <w:szCs w:val="22"/>
          <w:lang w:eastAsia="zh-CN" w:bidi="hi-IN"/>
        </w:rPr>
        <w:t xml:space="preserve"> </w:t>
      </w:r>
      <w:r>
        <w:rPr>
          <w:rFonts w:ascii="Arial Narrow" w:eastAsia="Book Antiqua" w:hAnsi="Arial Narrow" w:cs="Arial Narrow"/>
          <w:sz w:val="22"/>
          <w:szCs w:val="22"/>
          <w:lang w:eastAsia="zh-CN" w:bidi="hi-IN"/>
        </w:rPr>
        <w:t xml:space="preserve">jest </w:t>
      </w:r>
      <w:r>
        <w:rPr>
          <w:rFonts w:ascii="Arial Narrow" w:eastAsia="SimSun" w:hAnsi="Arial Narrow" w:cs="Arial Narrow"/>
          <w:sz w:val="22"/>
          <w:szCs w:val="22"/>
          <w:lang w:eastAsia="zh-CN" w:bidi="hi-IN"/>
        </w:rPr>
        <w:t xml:space="preserve">przedłożyć poświadczoną za zgodność z oryginałem kopię zawartej umowy o podwykonawstwo, której przedmiotem są dostawy lub usługi, w terminie 7 dni od dnia jej zawarcia, z wyłączeniem umów o podwykonawstwo </w:t>
      </w:r>
      <w:r>
        <w:rPr>
          <w:rFonts w:ascii="Arial Narrow" w:eastAsia="SimSun" w:hAnsi="Arial Narrow" w:cs="Arial Narrow"/>
          <w:sz w:val="22"/>
          <w:szCs w:val="22"/>
          <w:lang w:eastAsia="zh-CN" w:bidi="hi-IN"/>
        </w:rPr>
        <w:br/>
        <w:t>o wartości mniejszej</w:t>
      </w:r>
      <w:r>
        <w:rPr>
          <w:rFonts w:ascii="Arial Narrow" w:eastAsia="SimSun" w:hAnsi="Arial Narrow" w:cs="Arial Narrow"/>
          <w:color w:val="00B050"/>
          <w:sz w:val="22"/>
          <w:szCs w:val="22"/>
          <w:lang w:eastAsia="zh-CN" w:bidi="hi-IN"/>
        </w:rPr>
        <w:t xml:space="preserve"> </w:t>
      </w:r>
      <w:r>
        <w:rPr>
          <w:rFonts w:ascii="Arial Narrow" w:eastAsia="SimSun" w:hAnsi="Arial Narrow" w:cs="Arial Narrow"/>
          <w:sz w:val="22"/>
          <w:szCs w:val="22"/>
          <w:lang w:eastAsia="zh-CN" w:bidi="hi-IN"/>
        </w:rPr>
        <w:t>niż 50 000,00 zł.</w:t>
      </w:r>
    </w:p>
    <w:p w:rsidR="003B1082" w:rsidRDefault="003B1082" w:rsidP="00D03E34">
      <w:pPr>
        <w:widowControl w:val="0"/>
        <w:numPr>
          <w:ilvl w:val="0"/>
          <w:numId w:val="81"/>
        </w:numPr>
        <w:tabs>
          <w:tab w:val="clear" w:pos="357"/>
          <w:tab w:val="num" w:pos="284"/>
          <w:tab w:val="left" w:pos="568"/>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Umowa oraz jej projekt z podwykonawcą, musi zawierać nazwę i adres podwykonawcy,</w:t>
      </w:r>
      <w:r>
        <w:rPr>
          <w:rFonts w:ascii="Arial Narrow" w:eastAsia="SimSun" w:hAnsi="Arial Narrow" w:cs="Arial Narrow"/>
          <w:sz w:val="22"/>
          <w:szCs w:val="22"/>
          <w:lang w:eastAsia="zh-CN" w:bidi="hi-IN"/>
        </w:rPr>
        <w:t xml:space="preserve"> </w:t>
      </w:r>
      <w:r>
        <w:rPr>
          <w:rFonts w:ascii="Arial Narrow" w:eastAsia="Book Antiqua" w:hAnsi="Arial Narrow" w:cs="Arial Narrow"/>
          <w:sz w:val="22"/>
          <w:szCs w:val="22"/>
          <w:lang w:eastAsia="zh-CN" w:bidi="hi-IN"/>
        </w:rPr>
        <w:t>określenie przedmiotu umowy i jego wartości, a także postanowienia dotyczące:</w:t>
      </w:r>
    </w:p>
    <w:p w:rsidR="003B1082" w:rsidRDefault="003B1082" w:rsidP="00D03E34">
      <w:pPr>
        <w:widowControl w:val="0"/>
        <w:numPr>
          <w:ilvl w:val="1"/>
          <w:numId w:val="81"/>
        </w:numPr>
        <w:tabs>
          <w:tab w:val="clear" w:pos="714"/>
          <w:tab w:val="left" w:pos="709"/>
        </w:tabs>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t>obowiązku przedkładania przez podwykonawcę lub dalszego podwykonawcę Zamawiającemu projektu umowy o podwykonawstwo, której przedmiotem są roboty budowlane wraz ze zgodą Wykonawcy na zawarcie umowy o podwykonawstwo o treści zgodnej z projektem umowy;</w:t>
      </w:r>
    </w:p>
    <w:p w:rsidR="003B1082" w:rsidRDefault="003B1082" w:rsidP="00D03E34">
      <w:pPr>
        <w:widowControl w:val="0"/>
        <w:numPr>
          <w:ilvl w:val="1"/>
          <w:numId w:val="81"/>
        </w:numPr>
        <w:tabs>
          <w:tab w:val="clear" w:pos="714"/>
          <w:tab w:val="left" w:pos="709"/>
        </w:tabs>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t xml:space="preserve">obowiązku przedkładania przez podwykonawcę lub dalszego podwykonawcę poświadczonej za zgodność </w:t>
      </w:r>
      <w:r w:rsidR="004036F2">
        <w:rPr>
          <w:rFonts w:ascii="Arial Narrow" w:eastAsia="SimSun" w:hAnsi="Arial Narrow" w:cs="Arial Narrow"/>
          <w:sz w:val="22"/>
          <w:szCs w:val="22"/>
          <w:lang w:eastAsia="zh-CN" w:bidi="hi-IN"/>
        </w:rPr>
        <w:br/>
      </w:r>
      <w:r>
        <w:rPr>
          <w:rFonts w:ascii="Arial Narrow" w:eastAsia="SimSun" w:hAnsi="Arial Narrow" w:cs="Arial Narrow"/>
          <w:sz w:val="22"/>
          <w:szCs w:val="22"/>
          <w:lang w:eastAsia="zh-CN" w:bidi="hi-IN"/>
        </w:rPr>
        <w:t xml:space="preserve">z oryginałem kopii zawartej umowy o podwykonawstwo, której przedmiotem są roboty budowlane, w terminie 7 dni </w:t>
      </w:r>
      <w:r w:rsidR="00A630E1">
        <w:rPr>
          <w:rFonts w:ascii="Arial Narrow" w:eastAsia="SimSun" w:hAnsi="Arial Narrow" w:cs="Arial Narrow"/>
          <w:sz w:val="22"/>
          <w:szCs w:val="22"/>
          <w:lang w:eastAsia="zh-CN" w:bidi="hi-IN"/>
        </w:rPr>
        <w:br/>
      </w:r>
      <w:r>
        <w:rPr>
          <w:rFonts w:ascii="Arial Narrow" w:eastAsia="SimSun" w:hAnsi="Arial Narrow" w:cs="Arial Narrow"/>
          <w:sz w:val="22"/>
          <w:szCs w:val="22"/>
          <w:lang w:eastAsia="zh-CN" w:bidi="hi-IN"/>
        </w:rPr>
        <w:t>od dnia jej zawarcia;</w:t>
      </w:r>
    </w:p>
    <w:p w:rsidR="003B1082" w:rsidRDefault="003B1082" w:rsidP="00D03E34">
      <w:pPr>
        <w:widowControl w:val="0"/>
        <w:numPr>
          <w:ilvl w:val="1"/>
          <w:numId w:val="81"/>
        </w:numPr>
        <w:tabs>
          <w:tab w:val="clear" w:pos="714"/>
          <w:tab w:val="left" w:pos="709"/>
        </w:tabs>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t xml:space="preserve">obowiązku przedkładania przez podwykonawcę lub dalszego podwykonawcę poświadczonej za zgodność </w:t>
      </w:r>
      <w:r w:rsidR="004036F2">
        <w:rPr>
          <w:rFonts w:ascii="Arial Narrow" w:eastAsia="SimSun" w:hAnsi="Arial Narrow" w:cs="Arial Narrow"/>
          <w:sz w:val="22"/>
          <w:szCs w:val="22"/>
          <w:lang w:eastAsia="zh-CN" w:bidi="hi-IN"/>
        </w:rPr>
        <w:br/>
      </w:r>
      <w:r>
        <w:rPr>
          <w:rFonts w:ascii="Arial Narrow" w:eastAsia="SimSun" w:hAnsi="Arial Narrow" w:cs="Arial Narrow"/>
          <w:sz w:val="22"/>
          <w:szCs w:val="22"/>
          <w:lang w:eastAsia="zh-CN" w:bidi="hi-IN"/>
        </w:rPr>
        <w:t>z oryginałem kopię zawartej umowy o podwykonawstwo, której przedmiotem są dostawy lub usługi, w termin</w:t>
      </w:r>
      <w:r w:rsidR="004036F2">
        <w:rPr>
          <w:rFonts w:ascii="Arial Narrow" w:eastAsia="SimSun" w:hAnsi="Arial Narrow" w:cs="Arial Narrow"/>
          <w:sz w:val="22"/>
          <w:szCs w:val="22"/>
          <w:lang w:eastAsia="zh-CN" w:bidi="hi-IN"/>
        </w:rPr>
        <w:t xml:space="preserve">ie 7 dni </w:t>
      </w:r>
      <w:r w:rsidR="00A630E1">
        <w:rPr>
          <w:rFonts w:ascii="Arial Narrow" w:eastAsia="SimSun" w:hAnsi="Arial Narrow" w:cs="Arial Narrow"/>
          <w:sz w:val="22"/>
          <w:szCs w:val="22"/>
          <w:lang w:eastAsia="zh-CN" w:bidi="hi-IN"/>
        </w:rPr>
        <w:br/>
      </w:r>
      <w:r w:rsidR="004036F2">
        <w:rPr>
          <w:rFonts w:ascii="Arial Narrow" w:eastAsia="SimSun" w:hAnsi="Arial Narrow" w:cs="Arial Narrow"/>
          <w:sz w:val="22"/>
          <w:szCs w:val="22"/>
          <w:lang w:eastAsia="zh-CN" w:bidi="hi-IN"/>
        </w:rPr>
        <w:t xml:space="preserve">od dnia jej zawarcia, </w:t>
      </w:r>
      <w:r>
        <w:rPr>
          <w:rFonts w:ascii="Arial Narrow" w:eastAsia="SimSun" w:hAnsi="Arial Narrow" w:cs="Arial Narrow"/>
          <w:sz w:val="22"/>
          <w:szCs w:val="22"/>
          <w:lang w:eastAsia="zh-CN" w:bidi="hi-IN"/>
        </w:rPr>
        <w:t>z wyłączeniem umów o podwykonawstwo o wartości mniejszej niż 50 000,00 zł;</w:t>
      </w:r>
    </w:p>
    <w:p w:rsidR="003B1082" w:rsidRDefault="003B1082" w:rsidP="00D03E34">
      <w:pPr>
        <w:widowControl w:val="0"/>
        <w:numPr>
          <w:ilvl w:val="1"/>
          <w:numId w:val="81"/>
        </w:numPr>
        <w:tabs>
          <w:tab w:val="clear" w:pos="714"/>
          <w:tab w:val="left" w:pos="709"/>
        </w:tabs>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t>terminu zapłaty wynagrodzenia podwykonawcy przewidzianego w umowie o podwykonawstwo, który nie może być dłuższy niż określony w ust. 3.</w:t>
      </w:r>
    </w:p>
    <w:p w:rsidR="003B1082" w:rsidRDefault="003B1082" w:rsidP="00D03E34">
      <w:pPr>
        <w:widowControl w:val="0"/>
        <w:numPr>
          <w:ilvl w:val="0"/>
          <w:numId w:val="81"/>
        </w:numPr>
        <w:tabs>
          <w:tab w:val="clear" w:pos="357"/>
          <w:tab w:val="num" w:pos="284"/>
          <w:tab w:val="left" w:pos="568"/>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Umowa oraz jej projekt z podwykonawcą lub dalszym podwykonawcą, której przedmiotem są roboty budowlane nie może zawierać postanowień:</w:t>
      </w:r>
    </w:p>
    <w:p w:rsidR="003B1082" w:rsidRDefault="003B1082" w:rsidP="00D03E34">
      <w:pPr>
        <w:widowControl w:val="0"/>
        <w:numPr>
          <w:ilvl w:val="1"/>
          <w:numId w:val="81"/>
        </w:numPr>
        <w:tabs>
          <w:tab w:val="clear" w:pos="714"/>
          <w:tab w:val="left" w:pos="709"/>
        </w:tabs>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t>uzależniających uzyskanie przez podwykonawcę lub dalszego podwykonawcę płatności od Wykonawcy, od dokonania przez Zamawiającego na rzecz Wykonawcy płatności za roboty wykonane przez Wykonawcę lub podwykonawcę;</w:t>
      </w:r>
    </w:p>
    <w:p w:rsidR="003B1082" w:rsidRDefault="003B1082" w:rsidP="00D03E34">
      <w:pPr>
        <w:widowControl w:val="0"/>
        <w:numPr>
          <w:ilvl w:val="1"/>
          <w:numId w:val="81"/>
        </w:numPr>
        <w:tabs>
          <w:tab w:val="clear" w:pos="714"/>
          <w:tab w:val="left" w:pos="709"/>
        </w:tabs>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lastRenderedPageBreak/>
        <w:t>warunkujących podwykonawcy lub dalszemu podwykonawcy dokonanie zwrotu kwot zabezpieczenia przez Wykonawcę od zwrotu zabezpieczenia wykonania na rzecz Wykonawcy przez Zamawiającego;</w:t>
      </w:r>
    </w:p>
    <w:p w:rsidR="003B1082" w:rsidRDefault="003B1082" w:rsidP="00D03E34">
      <w:pPr>
        <w:widowControl w:val="0"/>
        <w:numPr>
          <w:ilvl w:val="1"/>
          <w:numId w:val="81"/>
        </w:numPr>
        <w:tabs>
          <w:tab w:val="clear" w:pos="714"/>
          <w:tab w:val="left" w:pos="709"/>
        </w:tabs>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t>nakazujących podwykonawcy lub dalszemu podwykonawcy wniesienie zabezpieczenia wykonania lub należytego wykonania umowy jedynie w pieniądzu, jedynie w jednej z form przewidzianych w ustawie  oraz zakazujących możliwości zamiany formy zabezpieczenia;</w:t>
      </w:r>
    </w:p>
    <w:p w:rsidR="003B1082" w:rsidRDefault="003B1082" w:rsidP="00D03E34">
      <w:pPr>
        <w:widowControl w:val="0"/>
        <w:numPr>
          <w:ilvl w:val="1"/>
          <w:numId w:val="81"/>
        </w:numPr>
        <w:tabs>
          <w:tab w:val="clear" w:pos="714"/>
          <w:tab w:val="left" w:pos="709"/>
        </w:tabs>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t>przewidujących, że łączna wysokość kar umownych należnych Wykonawcy, podwykonawcy lub dalszemu podwykonawcy przekroczy 30% wartości wynagrodzenia należnego podwykonawcy lub dalszemu podwykonawcy.</w:t>
      </w:r>
    </w:p>
    <w:p w:rsidR="003B1082" w:rsidRDefault="003B1082" w:rsidP="00D03E34">
      <w:pPr>
        <w:widowControl w:val="0"/>
        <w:numPr>
          <w:ilvl w:val="0"/>
          <w:numId w:val="81"/>
        </w:numPr>
        <w:tabs>
          <w:tab w:val="clear" w:pos="357"/>
          <w:tab w:val="num" w:pos="284"/>
          <w:tab w:val="left" w:pos="568"/>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Wraz z umową oraz jej projektem o których mowa w ust. 2 i 4, Wykonawca przedłoży Zamawiającemu dokumentację wykonawczą dotyczącą zakresu robót powierzonych podwykonawcy.</w:t>
      </w:r>
    </w:p>
    <w:p w:rsidR="003B1082" w:rsidRDefault="003B1082" w:rsidP="00D03E34">
      <w:pPr>
        <w:widowControl w:val="0"/>
        <w:numPr>
          <w:ilvl w:val="0"/>
          <w:numId w:val="81"/>
        </w:numPr>
        <w:tabs>
          <w:tab w:val="clear" w:pos="357"/>
          <w:tab w:val="num" w:pos="284"/>
          <w:tab w:val="left" w:pos="568"/>
        </w:tabs>
        <w:suppressAutoHyphens/>
        <w:ind w:left="284" w:hanging="284"/>
        <w:rPr>
          <w:rFonts w:eastAsia="SimSun" w:cs="Mangal"/>
          <w:sz w:val="24"/>
          <w:szCs w:val="24"/>
          <w:lang w:eastAsia="zh-CN" w:bidi="hi-IN"/>
        </w:rPr>
      </w:pPr>
      <w:r>
        <w:rPr>
          <w:rFonts w:ascii="Arial Narrow" w:eastAsia="SimSun" w:hAnsi="Arial Narrow" w:cs="Arial Narrow"/>
          <w:sz w:val="22"/>
          <w:szCs w:val="22"/>
          <w:lang w:eastAsia="zh-CN" w:bidi="hi-IN"/>
        </w:rPr>
        <w:t>Zamawiający zgłosi w formie pisemnej zastrzeżenia do projektu umowy o podwykonawstwo, której przedmiotem są roboty budowlane, w terminie 7 dni od dnia przedłożenia projektu, jeżeli:</w:t>
      </w:r>
    </w:p>
    <w:p w:rsidR="003B1082" w:rsidRDefault="003B1082" w:rsidP="00D03E34">
      <w:pPr>
        <w:widowControl w:val="0"/>
        <w:numPr>
          <w:ilvl w:val="1"/>
          <w:numId w:val="81"/>
        </w:numPr>
        <w:tabs>
          <w:tab w:val="clear" w:pos="714"/>
          <w:tab w:val="left" w:pos="709"/>
        </w:tabs>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t>nie spełnia wymagań określonych w ust. 6 -7;</w:t>
      </w:r>
    </w:p>
    <w:p w:rsidR="003B1082" w:rsidRDefault="003B1082" w:rsidP="00D03E34">
      <w:pPr>
        <w:widowControl w:val="0"/>
        <w:numPr>
          <w:ilvl w:val="1"/>
          <w:numId w:val="81"/>
        </w:numPr>
        <w:tabs>
          <w:tab w:val="clear" w:pos="714"/>
          <w:tab w:val="left" w:pos="709"/>
        </w:tabs>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t>gdy przewiduje termin zapłaty wynagrodzenia dłuższy niż określony w ust. 3</w:t>
      </w:r>
    </w:p>
    <w:p w:rsidR="003B1082" w:rsidRDefault="003B1082" w:rsidP="003B1082">
      <w:pPr>
        <w:widowControl w:val="0"/>
        <w:suppressAutoHyphens/>
        <w:ind w:left="284" w:firstLine="0"/>
        <w:rPr>
          <w:rFonts w:eastAsia="SimSun" w:cs="Mangal"/>
          <w:sz w:val="24"/>
          <w:szCs w:val="24"/>
          <w:lang w:eastAsia="zh-CN" w:bidi="hi-IN"/>
        </w:rPr>
      </w:pPr>
      <w:r>
        <w:rPr>
          <w:rFonts w:ascii="Arial Narrow" w:eastAsia="SimSun" w:hAnsi="Arial Narrow" w:cs="Arial Narrow"/>
          <w:sz w:val="22"/>
          <w:szCs w:val="22"/>
          <w:lang w:eastAsia="zh-CN" w:bidi="hi-IN"/>
        </w:rPr>
        <w:t xml:space="preserve">- w których  wezwie Wykonawcę do doprowadzenia do zmiany w tym projekcie umowy lub uzupełnienia dokumentacji wykonawczej dotyczącej zakresu powierzonego podwykonawcy pod rygorem nie wyrażenia zgody na zawarcie umowy o podwykonawstwo. </w:t>
      </w:r>
    </w:p>
    <w:p w:rsidR="003B1082" w:rsidRDefault="003B1082" w:rsidP="00D03E34">
      <w:pPr>
        <w:widowControl w:val="0"/>
        <w:numPr>
          <w:ilvl w:val="0"/>
          <w:numId w:val="81"/>
        </w:numPr>
        <w:tabs>
          <w:tab w:val="num" w:pos="284"/>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Nie zgłoszenie w formie pisemnej zastrzeżeń do projektu umowy o podwykonawstwo w terminie określonym w ust. 9, uważa się za akceptację projektu umowy przez Zamawiającego.</w:t>
      </w:r>
    </w:p>
    <w:p w:rsidR="003B1082" w:rsidRDefault="003B1082" w:rsidP="00D03E34">
      <w:pPr>
        <w:widowControl w:val="0"/>
        <w:numPr>
          <w:ilvl w:val="0"/>
          <w:numId w:val="81"/>
        </w:numPr>
        <w:tabs>
          <w:tab w:val="num" w:pos="284"/>
        </w:tabs>
        <w:suppressAutoHyphens/>
        <w:ind w:left="284" w:hanging="284"/>
        <w:rPr>
          <w:rFonts w:eastAsia="SimSun" w:cs="Mangal"/>
          <w:sz w:val="24"/>
          <w:szCs w:val="24"/>
          <w:lang w:eastAsia="zh-CN" w:bidi="hi-IN"/>
        </w:rPr>
      </w:pPr>
      <w:r>
        <w:rPr>
          <w:rFonts w:ascii="Arial Narrow" w:eastAsia="SimSun" w:hAnsi="Arial Narrow" w:cs="Arial Narrow"/>
          <w:sz w:val="22"/>
          <w:szCs w:val="22"/>
          <w:lang w:eastAsia="zh-CN" w:bidi="hi-IN"/>
        </w:rPr>
        <w:t xml:space="preserve">Zamawiający zgłosi w formie pisemnej sprzeciw do umowy o podwykonawstwo, której przedmiotem są roboty budowlane, </w:t>
      </w:r>
      <w:r>
        <w:rPr>
          <w:rFonts w:ascii="Arial Narrow" w:eastAsia="SimSun" w:hAnsi="Arial Narrow" w:cs="Arial Narrow"/>
          <w:sz w:val="22"/>
          <w:szCs w:val="22"/>
          <w:lang w:eastAsia="zh-CN" w:bidi="hi-IN"/>
        </w:rPr>
        <w:br/>
        <w:t>w terminie 7 dni od dnia jej przedłożenia, jeżeli:</w:t>
      </w:r>
    </w:p>
    <w:p w:rsidR="003B1082" w:rsidRDefault="003B1082" w:rsidP="00D03E34">
      <w:pPr>
        <w:widowControl w:val="0"/>
        <w:numPr>
          <w:ilvl w:val="1"/>
          <w:numId w:val="81"/>
        </w:numPr>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t>nie spełnia wymagań określonych w ust. 6-7;</w:t>
      </w:r>
    </w:p>
    <w:p w:rsidR="003B1082" w:rsidRDefault="003B1082" w:rsidP="00D03E34">
      <w:pPr>
        <w:widowControl w:val="0"/>
        <w:numPr>
          <w:ilvl w:val="1"/>
          <w:numId w:val="81"/>
        </w:numPr>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t>gdy przewiduje termin zapłaty wynagrodzenia dłuższy niż określony w ust. 3,</w:t>
      </w:r>
      <w:r>
        <w:rPr>
          <w:rFonts w:eastAsia="SimSun" w:cs="Mangal"/>
          <w:sz w:val="24"/>
          <w:szCs w:val="24"/>
          <w:lang w:eastAsia="zh-CN" w:bidi="hi-IN"/>
        </w:rPr>
        <w:t xml:space="preserve"> </w:t>
      </w:r>
      <w:r>
        <w:rPr>
          <w:rFonts w:ascii="Arial Narrow" w:eastAsia="SimSun" w:hAnsi="Arial Narrow" w:cs="Arial Narrow"/>
          <w:sz w:val="22"/>
          <w:szCs w:val="22"/>
          <w:lang w:eastAsia="zh-CN" w:bidi="hi-IN"/>
        </w:rPr>
        <w:t>w którym wezwie Wykonawcę do doprowadzenia do zmiany tej umowy w określonym terminie pod rygorem wystąpienia o zapłatę kar umownych o których mowa odpowiednio w § 14 ust. 1 pkt. 6 i 7 umowy.</w:t>
      </w:r>
    </w:p>
    <w:p w:rsidR="003B1082" w:rsidRDefault="003B1082" w:rsidP="00D03E34">
      <w:pPr>
        <w:widowControl w:val="0"/>
        <w:numPr>
          <w:ilvl w:val="0"/>
          <w:numId w:val="81"/>
        </w:numPr>
        <w:tabs>
          <w:tab w:val="num" w:pos="284"/>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Nie zgłoszenie w formie pisemnej sprzeciwu do umowy o podwykonawstwo w terminie określonym w ust. 11, uważa się za akceptację umowy przez Zamawiającego.</w:t>
      </w:r>
    </w:p>
    <w:p w:rsidR="003B1082" w:rsidRDefault="003B1082" w:rsidP="00D03E34">
      <w:pPr>
        <w:widowControl w:val="0"/>
        <w:numPr>
          <w:ilvl w:val="0"/>
          <w:numId w:val="81"/>
        </w:numPr>
        <w:tabs>
          <w:tab w:val="num" w:pos="284"/>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Postanowienia ust. 2 - 12 stosuje się odpowiednio do zmian umowy o podwykonawstwo.</w:t>
      </w:r>
    </w:p>
    <w:p w:rsidR="003B1082" w:rsidRDefault="003B1082" w:rsidP="00D03E34">
      <w:pPr>
        <w:widowControl w:val="0"/>
        <w:numPr>
          <w:ilvl w:val="0"/>
          <w:numId w:val="81"/>
        </w:numPr>
        <w:tabs>
          <w:tab w:val="num" w:pos="284"/>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Do umów z dalszym podwykonawcą postanowienia ust. 2 - 13 stosuje się odpowiednio.</w:t>
      </w:r>
    </w:p>
    <w:p w:rsidR="003B1082" w:rsidRDefault="003B1082" w:rsidP="00D03E34">
      <w:pPr>
        <w:widowControl w:val="0"/>
        <w:numPr>
          <w:ilvl w:val="0"/>
          <w:numId w:val="81"/>
        </w:numPr>
        <w:tabs>
          <w:tab w:val="num" w:pos="284"/>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Umowy z podwykonawcą lub dalszym podwykonawcą winna być zawarta w formie pisemnej pod rygorem nieważności.</w:t>
      </w:r>
    </w:p>
    <w:p w:rsidR="003B1082" w:rsidRDefault="003B1082" w:rsidP="00D03E34">
      <w:pPr>
        <w:widowControl w:val="0"/>
        <w:numPr>
          <w:ilvl w:val="0"/>
          <w:numId w:val="81"/>
        </w:numPr>
        <w:tabs>
          <w:tab w:val="num" w:pos="284"/>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Wszystkie projekty umów z podwykonawcą lub dalszym podwykonawcą, a także umowy z podwykonawcą lub dalszym podwykonawcą przekładane Zamawiającemu winny posiadać taki sam układ graficzny.</w:t>
      </w:r>
    </w:p>
    <w:p w:rsidR="003B1082" w:rsidRDefault="003B1082" w:rsidP="003B1082">
      <w:pPr>
        <w:widowControl w:val="0"/>
        <w:tabs>
          <w:tab w:val="left" w:pos="4534"/>
        </w:tabs>
        <w:suppressAutoHyphens/>
        <w:jc w:val="center"/>
        <w:rPr>
          <w:rFonts w:ascii="Arial Narrow" w:eastAsia="SimSun" w:hAnsi="Arial Narrow" w:cs="Arial Narrow"/>
          <w:sz w:val="22"/>
          <w:szCs w:val="22"/>
          <w:lang w:eastAsia="zh-CN" w:bidi="hi-IN"/>
        </w:rPr>
      </w:pPr>
    </w:p>
    <w:p w:rsidR="003B1082" w:rsidRDefault="003B1082" w:rsidP="003B1082">
      <w:pPr>
        <w:widowControl w:val="0"/>
        <w:tabs>
          <w:tab w:val="left" w:pos="4534"/>
        </w:tabs>
        <w:suppressAutoHyphens/>
        <w:jc w:val="center"/>
        <w:rPr>
          <w:rFonts w:eastAsia="SimSun" w:cs="Mangal"/>
          <w:sz w:val="24"/>
          <w:szCs w:val="24"/>
          <w:lang w:eastAsia="zh-CN" w:bidi="hi-IN"/>
        </w:rPr>
      </w:pPr>
      <w:r>
        <w:rPr>
          <w:rFonts w:ascii="Arial Narrow" w:eastAsia="Book Antiqua" w:hAnsi="Arial Narrow" w:cs="Arial Narrow"/>
          <w:b/>
          <w:sz w:val="22"/>
          <w:szCs w:val="22"/>
          <w:lang w:eastAsia="zh-CN" w:bidi="hi-IN"/>
        </w:rPr>
        <w:t>§ 12</w:t>
      </w:r>
    </w:p>
    <w:p w:rsidR="003B1082" w:rsidRDefault="003B1082" w:rsidP="003B1082">
      <w:pPr>
        <w:widowControl w:val="0"/>
        <w:tabs>
          <w:tab w:val="left" w:pos="4534"/>
        </w:tabs>
        <w:suppressAutoHyphens/>
        <w:jc w:val="center"/>
        <w:rPr>
          <w:rFonts w:ascii="Arial Narrow" w:eastAsia="Book Antiqua" w:hAnsi="Arial Narrow" w:cs="Arial Narrow"/>
          <w:b/>
          <w:sz w:val="22"/>
          <w:szCs w:val="22"/>
          <w:lang w:eastAsia="zh-CN" w:bidi="hi-IN"/>
        </w:rPr>
      </w:pPr>
    </w:p>
    <w:p w:rsidR="003B1082" w:rsidRDefault="003B1082" w:rsidP="00D03E34">
      <w:pPr>
        <w:pStyle w:val="Akapitzlist"/>
        <w:widowControl w:val="0"/>
        <w:numPr>
          <w:ilvl w:val="0"/>
          <w:numId w:val="82"/>
        </w:numPr>
        <w:tabs>
          <w:tab w:val="left" w:pos="284"/>
          <w:tab w:val="left" w:pos="426"/>
        </w:tabs>
        <w:ind w:left="284" w:hanging="284"/>
        <w:jc w:val="both"/>
        <w:rPr>
          <w:rFonts w:eastAsia="SimSun" w:cs="Mangal"/>
          <w:sz w:val="24"/>
          <w:szCs w:val="24"/>
          <w:lang w:eastAsia="zh-CN" w:bidi="hi-IN"/>
        </w:rPr>
      </w:pPr>
      <w:r>
        <w:rPr>
          <w:rFonts w:ascii="Arial Narrow" w:eastAsia="Book Antiqua" w:hAnsi="Arial Narrow" w:cs="Arial Narrow"/>
          <w:sz w:val="22"/>
          <w:szCs w:val="22"/>
          <w:lang w:eastAsia="zh-CN" w:bidi="hi-IN"/>
        </w:rPr>
        <w:t xml:space="preserve">Wraz z projektem umowy o podwykonawstwo z podwykonawcą który nie jest innym podmiotem na </w:t>
      </w:r>
      <w:r>
        <w:rPr>
          <w:rFonts w:ascii="Arial Narrow" w:eastAsia="SimSun" w:hAnsi="Arial Narrow" w:cs="Arial Narrow"/>
          <w:sz w:val="22"/>
          <w:szCs w:val="22"/>
          <w:lang w:eastAsia="zh-CN" w:bidi="hi-IN"/>
        </w:rPr>
        <w:t xml:space="preserve">zasobach którego Wykonawca polegał w celu spełnienia warunków udziału w postępowaniu oraz nie jest podwykonawcą wskazanym w ofercie, </w:t>
      </w:r>
      <w:r>
        <w:rPr>
          <w:rFonts w:ascii="Arial Narrow" w:eastAsia="Book Antiqua" w:hAnsi="Arial Narrow" w:cs="Arial Narrow"/>
          <w:sz w:val="22"/>
          <w:szCs w:val="22"/>
          <w:lang w:eastAsia="zh-CN" w:bidi="hi-IN"/>
        </w:rPr>
        <w:t>Wykonawca złoży niżej wymienione dokumenty:</w:t>
      </w:r>
    </w:p>
    <w:p w:rsidR="003B1082" w:rsidRDefault="003B1082" w:rsidP="00D03E34">
      <w:pPr>
        <w:pStyle w:val="Akapitzlist"/>
        <w:widowControl w:val="0"/>
        <w:numPr>
          <w:ilvl w:val="0"/>
          <w:numId w:val="83"/>
        </w:numPr>
        <w:tabs>
          <w:tab w:val="left" w:pos="709"/>
        </w:tabs>
        <w:ind w:hanging="430"/>
        <w:jc w:val="both"/>
        <w:rPr>
          <w:rFonts w:eastAsia="SimSun" w:cs="Mangal"/>
          <w:sz w:val="24"/>
          <w:szCs w:val="24"/>
          <w:lang w:eastAsia="zh-CN" w:bidi="hi-IN"/>
        </w:rPr>
      </w:pPr>
      <w:r>
        <w:rPr>
          <w:rFonts w:ascii="Arial Narrow" w:eastAsia="SimSun" w:hAnsi="Arial Narrow" w:cs="Arial Narrow"/>
          <w:sz w:val="22"/>
          <w:szCs w:val="22"/>
          <w:lang w:eastAsia="zh-CN" w:bidi="hi-IN"/>
        </w:rPr>
        <w:t xml:space="preserve"> oświadczenie podwykonawcy potwierdzające, że nie podlega on wykluczeniu na podstawie 24 ust. 1 pkt 13-22 oraz ust. 5 uPzp, które winno być złożone w formie oryginału - wzór oświadczenia stanowi załącznik nr 1 do umowy;</w:t>
      </w:r>
    </w:p>
    <w:p w:rsidR="003B1082" w:rsidRDefault="003B1082" w:rsidP="00D03E34">
      <w:pPr>
        <w:pStyle w:val="Akapitzlist"/>
        <w:widowControl w:val="0"/>
        <w:numPr>
          <w:ilvl w:val="0"/>
          <w:numId w:val="84"/>
        </w:numPr>
        <w:tabs>
          <w:tab w:val="left" w:pos="709"/>
        </w:tabs>
        <w:ind w:hanging="430"/>
        <w:jc w:val="both"/>
        <w:rPr>
          <w:rFonts w:eastAsia="SimSun" w:cs="Mangal"/>
          <w:sz w:val="24"/>
          <w:szCs w:val="24"/>
          <w:lang w:eastAsia="zh-CN" w:bidi="hi-IN"/>
        </w:rPr>
      </w:pPr>
      <w:r>
        <w:rPr>
          <w:rFonts w:ascii="Arial Narrow" w:eastAsia="SimSun" w:hAnsi="Arial Narrow" w:cs="Arial Narrow"/>
          <w:sz w:val="22"/>
          <w:szCs w:val="22"/>
          <w:lang w:eastAsia="zh-CN" w:bidi="hi-IN"/>
        </w:rPr>
        <w:t>do podwykonawcy będącego osobą fizyczną:</w:t>
      </w:r>
    </w:p>
    <w:p w:rsidR="003B1082" w:rsidRDefault="003B1082" w:rsidP="00D03E34">
      <w:pPr>
        <w:pStyle w:val="Akapitzlist"/>
        <w:widowControl w:val="0"/>
        <w:numPr>
          <w:ilvl w:val="0"/>
          <w:numId w:val="85"/>
        </w:numPr>
        <w:tabs>
          <w:tab w:val="left" w:pos="993"/>
        </w:tabs>
        <w:ind w:left="993" w:hanging="284"/>
        <w:jc w:val="both"/>
        <w:rPr>
          <w:rFonts w:eastAsia="SimSun" w:cs="Mangal"/>
          <w:sz w:val="24"/>
          <w:szCs w:val="24"/>
          <w:lang w:eastAsia="zh-CN" w:bidi="hi-IN"/>
        </w:rPr>
      </w:pPr>
      <w:r>
        <w:rPr>
          <w:rFonts w:ascii="Arial Narrow" w:eastAsia="SimSun" w:hAnsi="Arial Narrow" w:cs="Arial Narrow"/>
          <w:sz w:val="22"/>
          <w:szCs w:val="22"/>
          <w:lang w:eastAsia="zh-CN" w:bidi="hi-IN"/>
        </w:rPr>
        <w:t>informację z Krajowego Rejestru Karnego potwierdzającą, że nie został skazany za przestępstwa określone w art. 24 ust. 1 pkt 13 ustawy Pzp oraz skazany na karę aresztu za wykroczenia określone w art. 24 ust. 5 pkt. 5 ustawy Pzp, wystawioną nie wcześniej niż 6 miesięcy przed jej złożeniem, która winna być złożona w formie oryginału lub kopii poświadczonej za zgodność z oryginałem przez podwykonawcę,</w:t>
      </w:r>
    </w:p>
    <w:p w:rsidR="003B1082" w:rsidRDefault="003B1082" w:rsidP="00D03E34">
      <w:pPr>
        <w:pStyle w:val="Akapitzlist"/>
        <w:widowControl w:val="0"/>
        <w:numPr>
          <w:ilvl w:val="0"/>
          <w:numId w:val="85"/>
        </w:numPr>
        <w:tabs>
          <w:tab w:val="left" w:pos="993"/>
        </w:tabs>
        <w:ind w:left="993" w:hanging="284"/>
        <w:jc w:val="both"/>
        <w:rPr>
          <w:rFonts w:eastAsia="SimSun" w:cs="Mangal"/>
          <w:sz w:val="24"/>
          <w:szCs w:val="24"/>
          <w:lang w:eastAsia="zh-CN" w:bidi="hi-IN"/>
        </w:rPr>
      </w:pPr>
      <w:r>
        <w:rPr>
          <w:rFonts w:ascii="Arial Narrow" w:eastAsia="SimSun" w:hAnsi="Arial Narrow" w:cs="Arial Narrow"/>
          <w:sz w:val="22"/>
          <w:szCs w:val="22"/>
          <w:lang w:eastAsia="zh-CN" w:bidi="hi-IN"/>
        </w:rPr>
        <w:t>oświadczenie podwykonawcy o braku wydania prawomocnego wyroku sądu skazującego na karę ograniczenia wolności lub grzywny za wykroczenie w zakresie określonym w art. 24 ust. 5 pkt. 5 ustawy Pzp, które winno być złożone w formie oryginału;</w:t>
      </w:r>
    </w:p>
    <w:p w:rsidR="003B1082" w:rsidRDefault="003B1082" w:rsidP="00D03E34">
      <w:pPr>
        <w:widowControl w:val="0"/>
        <w:numPr>
          <w:ilvl w:val="1"/>
          <w:numId w:val="86"/>
        </w:numPr>
        <w:tabs>
          <w:tab w:val="num" w:pos="709"/>
        </w:tabs>
        <w:suppressAutoHyphens/>
        <w:ind w:left="709" w:hanging="425"/>
        <w:rPr>
          <w:rFonts w:eastAsia="SimSun" w:cs="Mangal"/>
          <w:sz w:val="24"/>
          <w:szCs w:val="24"/>
          <w:lang w:eastAsia="zh-CN" w:bidi="hi-IN"/>
        </w:rPr>
      </w:pPr>
      <w:r>
        <w:rPr>
          <w:rFonts w:ascii="Arial Narrow" w:eastAsia="SimSun" w:hAnsi="Arial Narrow" w:cs="Arial Narrow"/>
          <w:sz w:val="22"/>
          <w:szCs w:val="22"/>
          <w:lang w:eastAsia="zh-CN" w:bidi="hi-IN"/>
        </w:rPr>
        <w:t>do podwykonawcy będącego osobą prawną:</w:t>
      </w:r>
    </w:p>
    <w:p w:rsidR="003B1082" w:rsidRDefault="003B1082" w:rsidP="00D03E34">
      <w:pPr>
        <w:widowControl w:val="0"/>
        <w:numPr>
          <w:ilvl w:val="2"/>
          <w:numId w:val="86"/>
        </w:numPr>
        <w:tabs>
          <w:tab w:val="left" w:pos="568"/>
        </w:tabs>
        <w:suppressAutoHyphens/>
        <w:ind w:left="993" w:hanging="284"/>
        <w:rPr>
          <w:rFonts w:eastAsia="SimSun" w:cs="Mangal"/>
          <w:sz w:val="24"/>
          <w:szCs w:val="24"/>
          <w:lang w:eastAsia="zh-CN" w:bidi="hi-IN"/>
        </w:rPr>
      </w:pPr>
      <w:r>
        <w:rPr>
          <w:rFonts w:ascii="Arial Narrow" w:eastAsia="SimSun" w:hAnsi="Arial Narrow" w:cs="Arial Narrow"/>
          <w:sz w:val="22"/>
          <w:szCs w:val="22"/>
          <w:lang w:eastAsia="zh-CN" w:bidi="hi-IN"/>
        </w:rPr>
        <w:t>informację z Krajowego Rejestru Karnego dotyczącą osób, o których mowa w art. 24 ust. 1 pkt 14 oraz art. 24 ust. 5 pkt. 6 Ustawy Pzp, potwierdzające odpowiednio, że nie zostali skazani za przestępstwa określone w art. 24 ust. 1 pkt 13 Ustawy Pzp oraz skazani na karę aresztu za wykroczenia określone w art. 24 ust. 5 pkt. 5 Ustawy Pzp, wystawioną nie wcześniej niż 6 miesięcy przed jej złożeniem, która winna być złożona w formie oryginału lub kopii poświadczonej za zgodność z oryginałem przez podwykonawcę,</w:t>
      </w:r>
    </w:p>
    <w:p w:rsidR="003B1082" w:rsidRDefault="003B1082" w:rsidP="00D03E34">
      <w:pPr>
        <w:widowControl w:val="0"/>
        <w:numPr>
          <w:ilvl w:val="2"/>
          <w:numId w:val="86"/>
        </w:numPr>
        <w:tabs>
          <w:tab w:val="left" w:pos="568"/>
        </w:tabs>
        <w:suppressAutoHyphens/>
        <w:ind w:left="993" w:hanging="284"/>
        <w:rPr>
          <w:rFonts w:eastAsia="SimSun" w:cs="Mangal"/>
          <w:sz w:val="24"/>
          <w:szCs w:val="24"/>
          <w:lang w:eastAsia="zh-CN" w:bidi="hi-IN"/>
        </w:rPr>
      </w:pPr>
      <w:r>
        <w:rPr>
          <w:rFonts w:ascii="Arial Narrow" w:eastAsia="SimSun" w:hAnsi="Arial Narrow" w:cs="Arial Narrow"/>
          <w:sz w:val="22"/>
          <w:szCs w:val="22"/>
          <w:lang w:eastAsia="zh-CN" w:bidi="hi-IN"/>
        </w:rPr>
        <w:t>oświadczenie podwykonawcy o braku wydania wobec osób, o których mowa art. 24 ust. 5 pkt. 6 Ustawy Pzp, prawomocnego wyroku sądu skazującego na karę ograniczenia wolności lub grzywny za wykroczenie w zakresie określonym w art. 24 ust. 5 pkt. 5 ustawy Pzp, które winno być złożone w formie oryginału,</w:t>
      </w:r>
    </w:p>
    <w:p w:rsidR="003B1082" w:rsidRDefault="003B1082" w:rsidP="00D03E34">
      <w:pPr>
        <w:widowControl w:val="0"/>
        <w:numPr>
          <w:ilvl w:val="2"/>
          <w:numId w:val="86"/>
        </w:numPr>
        <w:tabs>
          <w:tab w:val="left" w:pos="568"/>
        </w:tabs>
        <w:suppressAutoHyphens/>
        <w:ind w:left="993" w:hanging="284"/>
        <w:rPr>
          <w:rFonts w:eastAsia="SimSun" w:cs="Mangal"/>
          <w:sz w:val="24"/>
          <w:szCs w:val="24"/>
          <w:lang w:eastAsia="zh-CN" w:bidi="hi-IN"/>
        </w:rPr>
      </w:pPr>
      <w:r>
        <w:rPr>
          <w:rFonts w:ascii="Arial Narrow" w:eastAsia="SimSun" w:hAnsi="Arial Narrow" w:cs="Arial Narrow"/>
          <w:iCs/>
          <w:sz w:val="22"/>
          <w:szCs w:val="22"/>
          <w:lang w:eastAsia="zh-CN" w:bidi="hi-IN"/>
        </w:rPr>
        <w:t>informację z Krajowego Rejestru Karnego</w:t>
      </w:r>
      <w:r>
        <w:rPr>
          <w:rFonts w:ascii="Arial Narrow" w:eastAsia="SimSun" w:hAnsi="Arial Narrow" w:cs="Arial Narrow"/>
          <w:b/>
          <w:iCs/>
          <w:sz w:val="22"/>
          <w:szCs w:val="22"/>
          <w:lang w:eastAsia="zh-CN" w:bidi="hi-IN"/>
        </w:rPr>
        <w:t xml:space="preserve"> </w:t>
      </w:r>
      <w:r>
        <w:rPr>
          <w:rFonts w:ascii="Arial Narrow" w:eastAsia="SimSun" w:hAnsi="Arial Narrow" w:cs="Arial Narrow"/>
          <w:iCs/>
          <w:sz w:val="22"/>
          <w:szCs w:val="22"/>
          <w:lang w:eastAsia="zh-CN" w:bidi="hi-IN"/>
        </w:rPr>
        <w:t xml:space="preserve">potwierdzającą, że wobec podwykonawcy sąd nie orzekł zakazu ubiegania się o zamówienia publiczne na podstawie ustawy z dnia 28 października 2002 r. o odpowiedzialności podmiotów zbiorowych za czyny zabronione pod groźbą kary (t.j. - Dz. U. z 2019 r. poz. 628 ze zm.), </w:t>
      </w:r>
      <w:r>
        <w:rPr>
          <w:rFonts w:ascii="Arial Narrow" w:eastAsia="SimSun" w:hAnsi="Arial Narrow" w:cs="Arial Narrow"/>
          <w:sz w:val="22"/>
          <w:szCs w:val="22"/>
          <w:lang w:eastAsia="zh-CN" w:bidi="hi-IN"/>
        </w:rPr>
        <w:t xml:space="preserve">wystawioną </w:t>
      </w:r>
      <w:r>
        <w:rPr>
          <w:rFonts w:ascii="Arial Narrow" w:eastAsia="SimSun" w:hAnsi="Arial Narrow" w:cs="Arial Narrow"/>
          <w:sz w:val="22"/>
          <w:szCs w:val="22"/>
          <w:lang w:eastAsia="zh-CN" w:bidi="hi-IN"/>
        </w:rPr>
        <w:lastRenderedPageBreak/>
        <w:t>nie wcześniej niż 6 miesięcy przed jej złożeniem Zamawiającemu, która winna być złożona w formie oryginału lub kopii poświadczonej za zgodność z oryginałem przez podwykonawcę;</w:t>
      </w:r>
    </w:p>
    <w:p w:rsidR="003B1082" w:rsidRDefault="003B1082" w:rsidP="00D03E34">
      <w:pPr>
        <w:widowControl w:val="0"/>
        <w:numPr>
          <w:ilvl w:val="1"/>
          <w:numId w:val="86"/>
        </w:numPr>
        <w:tabs>
          <w:tab w:val="left" w:pos="709"/>
        </w:tabs>
        <w:suppressAutoHyphens/>
        <w:ind w:left="714" w:hanging="430"/>
        <w:rPr>
          <w:rFonts w:eastAsia="SimSun" w:cs="Mangal"/>
          <w:sz w:val="24"/>
          <w:szCs w:val="24"/>
          <w:lang w:eastAsia="zh-CN" w:bidi="hi-IN"/>
        </w:rPr>
      </w:pPr>
      <w:r>
        <w:rPr>
          <w:rFonts w:ascii="Arial Narrow" w:eastAsia="SimSun" w:hAnsi="Arial Narrow" w:cs="Arial Narrow"/>
          <w:sz w:val="22"/>
          <w:szCs w:val="22"/>
          <w:lang w:eastAsia="zh-CN" w:bidi="hi-IN"/>
        </w:rPr>
        <w:t xml:space="preserve">zaświadczenie właściwego naczelnika urzędu skarbowego potwierdzające, że dany podwykonawca nie zalega z opłacaniem podatków, wystawionego nie wcześniej niż 3 miesiące przed jego złożeniem, lub inny dokumentu potwierdzający, że podwykonawca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które winno być złożona w formie oryginału lub kopii poświadczonej za zgodność z oryginałem przez podwykonawcę </w:t>
      </w:r>
      <w:r>
        <w:rPr>
          <w:rFonts w:ascii="Arial Narrow" w:eastAsia="SimSun" w:hAnsi="Arial Narrow" w:cs="Arial Narrow"/>
          <w:sz w:val="22"/>
          <w:szCs w:val="22"/>
          <w:lang w:eastAsia="zh-CN" w:bidi="hi-IN"/>
        </w:rPr>
        <w:br/>
        <w:t>- w</w:t>
      </w:r>
      <w:r>
        <w:rPr>
          <w:rFonts w:ascii="Arial Narrow" w:eastAsia="SimSun" w:hAnsi="Arial Narrow" w:cs="Arial Narrow"/>
          <w:i/>
          <w:sz w:val="22"/>
          <w:szCs w:val="22"/>
          <w:lang w:eastAsia="zh-CN" w:bidi="hi-IN"/>
        </w:rPr>
        <w:t xml:space="preserve"> </w:t>
      </w:r>
      <w:r>
        <w:rPr>
          <w:rFonts w:ascii="Arial Narrow" w:eastAsia="SimSun" w:hAnsi="Arial Narrow" w:cs="Arial Narrow"/>
          <w:sz w:val="22"/>
          <w:szCs w:val="22"/>
          <w:lang w:eastAsia="zh-CN" w:bidi="hi-IN"/>
        </w:rPr>
        <w:t>przypadku, gdy podwykonawca prowadzi działalność gospodarczą w formie  spółki cywilnej, ww. zaświadczenia lub inne dokumenty, winny dotyczyć zarówno spółki cywilnej, jak i każdego z jej wspólników;</w:t>
      </w:r>
    </w:p>
    <w:p w:rsidR="003B1082" w:rsidRDefault="003B1082" w:rsidP="00D03E34">
      <w:pPr>
        <w:widowControl w:val="0"/>
        <w:numPr>
          <w:ilvl w:val="1"/>
          <w:numId w:val="86"/>
        </w:numPr>
        <w:tabs>
          <w:tab w:val="left" w:pos="709"/>
        </w:tabs>
        <w:suppressAutoHyphens/>
        <w:ind w:left="714" w:hanging="430"/>
        <w:rPr>
          <w:rFonts w:eastAsia="SimSun" w:cs="Mangal"/>
          <w:sz w:val="24"/>
          <w:szCs w:val="24"/>
          <w:lang w:eastAsia="zh-CN" w:bidi="hi-IN"/>
        </w:rPr>
      </w:pPr>
      <w:r>
        <w:rPr>
          <w:rFonts w:ascii="Arial Narrow" w:eastAsia="SimSun" w:hAnsi="Arial Narrow" w:cs="Arial Narrow"/>
          <w:sz w:val="22"/>
          <w:szCs w:val="22"/>
          <w:lang w:eastAsia="zh-CN" w:bidi="hi-IN"/>
        </w:rPr>
        <w:t>zaświadczenie właściwej terenowej jednostki organizacyjnej Zakładu Ubezpieczeń Społecznych lub Kasy Rolniczego Ubezpieczenia Społecznego albo inny dokument potwierdzający, że dany podwykonawca nie zalega z opłacaniem składek na ubezpieczenia społeczne lub zdrowotne, wystawionego nie wcześniej niż 3 miesiące przed jego złożeniem, lub innego dokumentu potwierdzającego, że podwykonawca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które winno być złożona w formie oryginału lub kopii poświadczonej za zgodność z oryginałem przez podwykonawcę  - w</w:t>
      </w:r>
      <w:r>
        <w:rPr>
          <w:rFonts w:ascii="Arial Narrow" w:eastAsia="SimSun" w:hAnsi="Arial Narrow" w:cs="Arial Narrow"/>
          <w:i/>
          <w:sz w:val="22"/>
          <w:szCs w:val="22"/>
          <w:lang w:eastAsia="zh-CN" w:bidi="hi-IN"/>
        </w:rPr>
        <w:t xml:space="preserve"> </w:t>
      </w:r>
      <w:r>
        <w:rPr>
          <w:rFonts w:ascii="Arial Narrow" w:eastAsia="SimSun" w:hAnsi="Arial Narrow" w:cs="Arial Narrow"/>
          <w:sz w:val="22"/>
          <w:szCs w:val="22"/>
          <w:lang w:eastAsia="zh-CN" w:bidi="hi-IN"/>
        </w:rPr>
        <w:t>przypadku, gdy podwykonawca prowadzi działalność gospodarczą w formie  spółki cywilnej, ww. zaświadczenia lub inne dokumenty, winny dotyczyć  zarówno spółki cywilnej, jak i każdego z jej wspólników;</w:t>
      </w:r>
    </w:p>
    <w:p w:rsidR="003B1082" w:rsidRDefault="003B1082" w:rsidP="00D03E34">
      <w:pPr>
        <w:widowControl w:val="0"/>
        <w:numPr>
          <w:ilvl w:val="1"/>
          <w:numId w:val="86"/>
        </w:numPr>
        <w:tabs>
          <w:tab w:val="left" w:pos="709"/>
          <w:tab w:val="left" w:pos="851"/>
        </w:tabs>
        <w:suppressAutoHyphens/>
        <w:ind w:left="714" w:hanging="430"/>
        <w:rPr>
          <w:rFonts w:eastAsia="SimSun" w:cs="Mangal"/>
          <w:sz w:val="24"/>
          <w:szCs w:val="24"/>
          <w:lang w:eastAsia="zh-CN" w:bidi="hi-IN"/>
        </w:rPr>
      </w:pPr>
      <w:r>
        <w:rPr>
          <w:rFonts w:ascii="Arial Narrow" w:eastAsia="SimSun" w:hAnsi="Arial Narrow" w:cs="Arial Narrow"/>
          <w:sz w:val="22"/>
          <w:szCs w:val="22"/>
          <w:lang w:eastAsia="zh-CN" w:bidi="hi-IN"/>
        </w:rPr>
        <w:t xml:space="preserve">oświadczenie danego podwykonawcy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które winno być złożona w formie oryginału </w:t>
      </w:r>
      <w:r>
        <w:rPr>
          <w:rFonts w:ascii="Arial Narrow" w:eastAsia="Book Antiqua" w:hAnsi="Arial Narrow" w:cs="Arial Narrow"/>
          <w:sz w:val="22"/>
          <w:szCs w:val="22"/>
          <w:lang w:eastAsia="zh-CN" w:bidi="hi-IN"/>
        </w:rPr>
        <w:t xml:space="preserve">- </w:t>
      </w:r>
      <w:r>
        <w:rPr>
          <w:rFonts w:ascii="Arial Narrow" w:eastAsia="SimSun" w:hAnsi="Arial Narrow" w:cs="Arial Narrow"/>
          <w:sz w:val="22"/>
          <w:szCs w:val="22"/>
          <w:lang w:eastAsia="zh-CN" w:bidi="hi-IN"/>
        </w:rPr>
        <w:t>w przypadku, gdy dany podwykonawca prowadzi działalność gospodarczą w formie  spółki cywilnej, oświadczenie, winno dotyczyć  zarówno spółki cywilnej, jak i każde z jej wspólników;</w:t>
      </w:r>
    </w:p>
    <w:p w:rsidR="003B1082" w:rsidRDefault="003B1082" w:rsidP="00D03E34">
      <w:pPr>
        <w:widowControl w:val="0"/>
        <w:numPr>
          <w:ilvl w:val="1"/>
          <w:numId w:val="86"/>
        </w:numPr>
        <w:tabs>
          <w:tab w:val="left" w:pos="709"/>
          <w:tab w:val="left" w:pos="851"/>
        </w:tabs>
        <w:suppressAutoHyphens/>
        <w:ind w:left="714" w:hanging="430"/>
        <w:rPr>
          <w:rFonts w:eastAsia="SimSun" w:cs="Mangal"/>
          <w:sz w:val="24"/>
          <w:szCs w:val="24"/>
          <w:lang w:eastAsia="zh-CN" w:bidi="hi-IN"/>
        </w:rPr>
      </w:pPr>
      <w:r>
        <w:rPr>
          <w:rFonts w:ascii="Arial Narrow" w:eastAsia="SimSun" w:hAnsi="Arial Narrow" w:cs="Arial Narrow"/>
          <w:sz w:val="22"/>
          <w:szCs w:val="22"/>
          <w:lang w:eastAsia="zh-CN" w:bidi="hi-IN"/>
        </w:rPr>
        <w:t>oświadczenie  danego podwykonawcy</w:t>
      </w:r>
      <w:r>
        <w:rPr>
          <w:rFonts w:ascii="Arial Narrow" w:eastAsia="SimSun" w:hAnsi="Arial Narrow" w:cs="Arial Narrow"/>
          <w:b/>
          <w:sz w:val="22"/>
          <w:szCs w:val="22"/>
          <w:lang w:eastAsia="zh-CN" w:bidi="hi-IN"/>
        </w:rPr>
        <w:t xml:space="preserve"> </w:t>
      </w:r>
      <w:r>
        <w:rPr>
          <w:rFonts w:ascii="Arial Narrow" w:eastAsia="SimSun" w:hAnsi="Arial Narrow" w:cs="Arial Narrow"/>
          <w:sz w:val="22"/>
          <w:szCs w:val="22"/>
          <w:lang w:eastAsia="zh-CN" w:bidi="hi-IN"/>
        </w:rPr>
        <w:t>o niezaleganiu z opłacaniem podatków i opłat lokalnych, o których mowa w ustawie z dnia 12 stycznia 1991 r. o podatkach i opłatach lokalnych (t.j. - Dz. U. z 2019 r. poz. 1170 ze zm.), które winno być złożona w formie oryginału - w przypadku, gdy dany podwykonawca prowadzi działalność gospodarczą w formie  spółki cywilnej, oświadczenie, winno dotyczyć zarówno spółki cywilnej, jak i każdego z jej wspólników;</w:t>
      </w:r>
    </w:p>
    <w:p w:rsidR="003B1082" w:rsidRDefault="003B1082" w:rsidP="00D03E34">
      <w:pPr>
        <w:widowControl w:val="0"/>
        <w:numPr>
          <w:ilvl w:val="1"/>
          <w:numId w:val="86"/>
        </w:numPr>
        <w:tabs>
          <w:tab w:val="left" w:pos="709"/>
        </w:tabs>
        <w:suppressAutoHyphens/>
        <w:ind w:left="714" w:hanging="430"/>
        <w:rPr>
          <w:rFonts w:eastAsia="SimSun" w:cs="Mangal"/>
          <w:sz w:val="24"/>
          <w:szCs w:val="24"/>
          <w:lang w:eastAsia="zh-CN" w:bidi="hi-IN"/>
        </w:rPr>
      </w:pPr>
      <w:r>
        <w:rPr>
          <w:rFonts w:ascii="Arial Narrow" w:eastAsia="SimSun" w:hAnsi="Arial Narrow" w:cs="Arial Narrow"/>
          <w:sz w:val="22"/>
          <w:szCs w:val="22"/>
          <w:lang w:eastAsia="zh-CN" w:bidi="hi-IN"/>
        </w:rPr>
        <w:t>oświadczenie danego  podwykonawcy o braku orzeczenia wobec niego tytułem środka zapobiegawczego zakazu ubiegania się o zamówienia publiczne, które winno być złożona w formie oryginału;</w:t>
      </w:r>
    </w:p>
    <w:p w:rsidR="003B1082" w:rsidRDefault="003B1082" w:rsidP="00D03E34">
      <w:pPr>
        <w:widowControl w:val="0"/>
        <w:numPr>
          <w:ilvl w:val="1"/>
          <w:numId w:val="86"/>
        </w:numPr>
        <w:tabs>
          <w:tab w:val="left" w:pos="709"/>
        </w:tabs>
        <w:suppressAutoHyphens/>
        <w:ind w:left="714" w:hanging="430"/>
        <w:rPr>
          <w:rFonts w:eastAsia="SimSun" w:cs="Mangal"/>
          <w:sz w:val="24"/>
          <w:szCs w:val="24"/>
          <w:lang w:eastAsia="zh-CN" w:bidi="hi-IN"/>
        </w:rPr>
      </w:pPr>
      <w:r>
        <w:rPr>
          <w:rFonts w:ascii="Arial Narrow" w:eastAsia="Book Antiqua" w:hAnsi="Arial Narrow" w:cs="Arial Narrow"/>
          <w:bCs/>
          <w:sz w:val="22"/>
          <w:szCs w:val="22"/>
          <w:lang w:eastAsia="zh-CN" w:bidi="hi-IN"/>
        </w:rPr>
        <w:t>oświadczenie</w:t>
      </w:r>
      <w:r>
        <w:rPr>
          <w:rFonts w:ascii="Arial Narrow" w:eastAsia="Book Antiqua" w:hAnsi="Arial Narrow" w:cs="Arial Narrow"/>
          <w:b/>
          <w:bCs/>
          <w:sz w:val="22"/>
          <w:szCs w:val="22"/>
          <w:lang w:eastAsia="zh-CN" w:bidi="hi-IN"/>
        </w:rPr>
        <w:t xml:space="preserve"> </w:t>
      </w:r>
      <w:r>
        <w:rPr>
          <w:rFonts w:ascii="Arial Narrow" w:eastAsia="SimSun" w:hAnsi="Arial Narrow" w:cs="Arial Narrow"/>
          <w:sz w:val="22"/>
          <w:szCs w:val="22"/>
          <w:lang w:eastAsia="zh-CN" w:bidi="hi-IN"/>
        </w:rPr>
        <w:t xml:space="preserve">danego  podwykonawcy </w:t>
      </w:r>
      <w:r>
        <w:rPr>
          <w:rFonts w:ascii="Arial Narrow" w:eastAsia="Book Antiqua" w:hAnsi="Arial Narrow" w:cs="Arial Narrow"/>
          <w:bCs/>
          <w:sz w:val="22"/>
          <w:szCs w:val="22"/>
          <w:lang w:eastAsia="zh-CN" w:bidi="hi-IN"/>
        </w:rPr>
        <w:t>o braku wydania wobec niego ostatecznej decyzji administracyjnej o naruszeniu obowiązków wynikających z przepisów prawa pracy, prawa ochrony środowiska lub przepisów o zabezpieczeniu społecznym</w:t>
      </w:r>
      <w:r>
        <w:rPr>
          <w:rFonts w:ascii="Arial Narrow" w:eastAsia="SimSun" w:hAnsi="Arial Narrow" w:cs="Arial Narrow"/>
          <w:sz w:val="22"/>
          <w:szCs w:val="22"/>
          <w:lang w:eastAsia="zh-CN" w:bidi="hi-IN"/>
        </w:rPr>
        <w:t>, które winno być złożona w formie oryginału.</w:t>
      </w:r>
    </w:p>
    <w:p w:rsidR="003B1082" w:rsidRDefault="003B1082" w:rsidP="00D03E34">
      <w:pPr>
        <w:widowControl w:val="0"/>
        <w:numPr>
          <w:ilvl w:val="0"/>
          <w:numId w:val="86"/>
        </w:numPr>
        <w:tabs>
          <w:tab w:val="left" w:pos="284"/>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 xml:space="preserve">W przypadku gdy, dokument lub oświadczenie potwierdzi zaistnienie okoliczność w zakresie których dotyczy, Wykonawca zobowiązany będzie do zastąpienia tego podwykonawcy innym podwykonawcą lub </w:t>
      </w:r>
      <w:r>
        <w:rPr>
          <w:rFonts w:ascii="Arial Narrow" w:eastAsia="SimSun" w:hAnsi="Arial Narrow" w:cs="Arial Narrow"/>
          <w:sz w:val="22"/>
          <w:szCs w:val="22"/>
          <w:lang w:eastAsia="zh-CN" w:bidi="hi-IN"/>
        </w:rPr>
        <w:t>zrezygnować</w:t>
      </w:r>
      <w:r>
        <w:rPr>
          <w:rFonts w:ascii="Arial Narrow" w:eastAsia="Book Antiqua" w:hAnsi="Arial Narrow" w:cs="Arial Narrow"/>
          <w:sz w:val="22"/>
          <w:szCs w:val="22"/>
          <w:lang w:eastAsia="zh-CN" w:bidi="hi-IN"/>
        </w:rPr>
        <w:t xml:space="preserve"> </w:t>
      </w:r>
      <w:r>
        <w:rPr>
          <w:rFonts w:ascii="Arial Narrow" w:eastAsia="SimSun" w:hAnsi="Arial Narrow" w:cs="Arial Narrow"/>
          <w:sz w:val="22"/>
          <w:szCs w:val="22"/>
          <w:lang w:eastAsia="zh-CN" w:bidi="hi-IN"/>
        </w:rPr>
        <w:t>z powierzenia wykonania części zamówienia podwykonawcy.</w:t>
      </w:r>
      <w:r>
        <w:rPr>
          <w:rFonts w:ascii="Arial Narrow" w:eastAsia="Book Antiqua" w:hAnsi="Arial Narrow" w:cs="Arial Narrow"/>
          <w:sz w:val="22"/>
          <w:szCs w:val="22"/>
          <w:lang w:eastAsia="zh-CN" w:bidi="hi-IN"/>
        </w:rPr>
        <w:t xml:space="preserve"> </w:t>
      </w:r>
    </w:p>
    <w:p w:rsidR="003B1082" w:rsidRDefault="003B1082" w:rsidP="00D03E34">
      <w:pPr>
        <w:widowControl w:val="0"/>
        <w:numPr>
          <w:ilvl w:val="0"/>
          <w:numId w:val="86"/>
        </w:numPr>
        <w:tabs>
          <w:tab w:val="left" w:pos="284"/>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Postanowienia ust. 1 i 2 stosuje się odpowiednio do dalszych podwykonawców.</w:t>
      </w:r>
    </w:p>
    <w:p w:rsidR="003B1082" w:rsidRDefault="003B1082" w:rsidP="003B1082">
      <w:pPr>
        <w:widowControl w:val="0"/>
        <w:tabs>
          <w:tab w:val="left" w:pos="568"/>
        </w:tabs>
        <w:suppressAutoHyphens/>
        <w:ind w:left="284" w:firstLine="0"/>
        <w:rPr>
          <w:rFonts w:ascii="Arial Narrow" w:eastAsia="SimSun" w:hAnsi="Arial Narrow" w:cs="Arial Narrow"/>
          <w:sz w:val="22"/>
          <w:szCs w:val="22"/>
          <w:lang w:eastAsia="zh-CN" w:bidi="hi-IN"/>
        </w:rPr>
      </w:pPr>
    </w:p>
    <w:p w:rsidR="003B1082" w:rsidRDefault="003B1082" w:rsidP="003B1082">
      <w:pPr>
        <w:widowControl w:val="0"/>
        <w:tabs>
          <w:tab w:val="left" w:pos="4534"/>
        </w:tabs>
        <w:suppressAutoHyphens/>
        <w:jc w:val="center"/>
        <w:rPr>
          <w:rFonts w:eastAsia="SimSun" w:cs="Mangal"/>
          <w:sz w:val="24"/>
          <w:szCs w:val="24"/>
          <w:lang w:eastAsia="zh-CN" w:bidi="hi-IN"/>
        </w:rPr>
      </w:pPr>
      <w:r>
        <w:rPr>
          <w:rFonts w:ascii="Arial Narrow" w:eastAsia="Book Antiqua" w:hAnsi="Arial Narrow" w:cs="Arial Narrow"/>
          <w:b/>
          <w:sz w:val="22"/>
          <w:szCs w:val="22"/>
          <w:lang w:eastAsia="zh-CN" w:bidi="hi-IN"/>
        </w:rPr>
        <w:t>§ 13</w:t>
      </w:r>
    </w:p>
    <w:p w:rsidR="003B1082" w:rsidRDefault="003B1082" w:rsidP="003B1082">
      <w:pPr>
        <w:widowControl w:val="0"/>
        <w:tabs>
          <w:tab w:val="left" w:pos="4534"/>
        </w:tabs>
        <w:suppressAutoHyphens/>
        <w:jc w:val="center"/>
        <w:rPr>
          <w:rFonts w:ascii="Arial Narrow" w:eastAsia="Book Antiqua" w:hAnsi="Arial Narrow" w:cs="Arial Narrow"/>
          <w:b/>
          <w:sz w:val="22"/>
          <w:szCs w:val="22"/>
          <w:lang w:eastAsia="zh-CN" w:bidi="hi-IN"/>
        </w:rPr>
      </w:pPr>
    </w:p>
    <w:p w:rsidR="003B1082" w:rsidRDefault="003B1082" w:rsidP="00D03E34">
      <w:pPr>
        <w:widowControl w:val="0"/>
        <w:numPr>
          <w:ilvl w:val="0"/>
          <w:numId w:val="87"/>
        </w:numPr>
        <w:tabs>
          <w:tab w:val="num" w:pos="284"/>
          <w:tab w:val="left" w:pos="568"/>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 xml:space="preserve">Wykonawca przed przystąpieniem do wykonania zamówienia, zobowiązany jest podać dane kontaktowe podwykonawców wskazanych w ofercie oraz osób do kontaktu z nimi. </w:t>
      </w:r>
    </w:p>
    <w:p w:rsidR="003B1082" w:rsidRDefault="003B1082" w:rsidP="00D03E34">
      <w:pPr>
        <w:widowControl w:val="0"/>
        <w:numPr>
          <w:ilvl w:val="0"/>
          <w:numId w:val="87"/>
        </w:numPr>
        <w:tabs>
          <w:tab w:val="num" w:pos="284"/>
          <w:tab w:val="left" w:pos="568"/>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 xml:space="preserve">Wykonawca przed przystąpieniem nowych podwykonawców do wykonania powierzonej im części zamówienia zobowiązany jest podać dane kontaktowe tych podwykonawców oraz osób do kontaktu z nimi. </w:t>
      </w:r>
    </w:p>
    <w:p w:rsidR="003B1082" w:rsidRDefault="003B1082" w:rsidP="00D03E34">
      <w:pPr>
        <w:widowControl w:val="0"/>
        <w:numPr>
          <w:ilvl w:val="0"/>
          <w:numId w:val="87"/>
        </w:numPr>
        <w:tabs>
          <w:tab w:val="num" w:pos="284"/>
          <w:tab w:val="left" w:pos="568"/>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 xml:space="preserve">Wykonawca niezwłocznie zawiadamia Zamawiającego o wszelkich zmianach danych, o których mowa ust. 1 i 2. </w:t>
      </w:r>
    </w:p>
    <w:p w:rsidR="003B1082" w:rsidRDefault="003B1082" w:rsidP="003B1082">
      <w:pPr>
        <w:widowControl w:val="0"/>
        <w:tabs>
          <w:tab w:val="left" w:pos="568"/>
        </w:tabs>
        <w:suppressAutoHyphens/>
        <w:ind w:left="360" w:firstLine="0"/>
        <w:rPr>
          <w:rFonts w:ascii="Arial Narrow" w:eastAsia="Book Antiqua" w:hAnsi="Arial Narrow" w:cs="Arial Narrow"/>
          <w:sz w:val="22"/>
          <w:szCs w:val="22"/>
          <w:lang w:eastAsia="zh-CN" w:bidi="hi-IN"/>
        </w:rPr>
      </w:pPr>
    </w:p>
    <w:p w:rsidR="003B1082" w:rsidRDefault="003B1082" w:rsidP="003B1082">
      <w:pPr>
        <w:widowControl w:val="0"/>
        <w:tabs>
          <w:tab w:val="left" w:pos="4534"/>
        </w:tabs>
        <w:suppressAutoHyphens/>
        <w:jc w:val="center"/>
        <w:rPr>
          <w:rFonts w:eastAsia="SimSun" w:cs="Mangal"/>
          <w:sz w:val="24"/>
          <w:szCs w:val="24"/>
          <w:lang w:eastAsia="zh-CN" w:bidi="hi-IN"/>
        </w:rPr>
      </w:pPr>
      <w:r>
        <w:rPr>
          <w:rFonts w:ascii="Arial Narrow" w:eastAsia="Book Antiqua" w:hAnsi="Arial Narrow" w:cs="Arial Narrow"/>
          <w:b/>
          <w:sz w:val="22"/>
          <w:szCs w:val="22"/>
          <w:lang w:eastAsia="zh-CN" w:bidi="hi-IN"/>
        </w:rPr>
        <w:t>KARY UMOWNE</w:t>
      </w:r>
    </w:p>
    <w:p w:rsidR="003B1082" w:rsidRDefault="003B1082" w:rsidP="003B1082">
      <w:pPr>
        <w:widowControl w:val="0"/>
        <w:tabs>
          <w:tab w:val="left" w:pos="4534"/>
        </w:tabs>
        <w:suppressAutoHyphens/>
        <w:jc w:val="center"/>
        <w:rPr>
          <w:rFonts w:eastAsia="SimSun" w:cs="Mangal"/>
          <w:sz w:val="24"/>
          <w:szCs w:val="24"/>
          <w:lang w:eastAsia="zh-CN" w:bidi="hi-IN"/>
        </w:rPr>
      </w:pPr>
      <w:r>
        <w:rPr>
          <w:rFonts w:ascii="Arial Narrow" w:eastAsia="Book Antiqua" w:hAnsi="Arial Narrow" w:cs="Arial Narrow"/>
          <w:b/>
          <w:bCs/>
          <w:sz w:val="22"/>
          <w:szCs w:val="22"/>
          <w:lang w:eastAsia="zh-CN" w:bidi="hi-IN"/>
        </w:rPr>
        <w:t>§ 14</w:t>
      </w:r>
    </w:p>
    <w:p w:rsidR="003B1082" w:rsidRDefault="003B1082" w:rsidP="003B1082">
      <w:pPr>
        <w:widowControl w:val="0"/>
        <w:tabs>
          <w:tab w:val="left" w:pos="4534"/>
        </w:tabs>
        <w:suppressAutoHyphens/>
        <w:jc w:val="center"/>
        <w:rPr>
          <w:rFonts w:ascii="Arial Narrow" w:eastAsia="Book Antiqua" w:hAnsi="Arial Narrow" w:cs="Arial Narrow"/>
          <w:b/>
          <w:bCs/>
          <w:sz w:val="22"/>
          <w:szCs w:val="22"/>
          <w:lang w:eastAsia="zh-CN" w:bidi="hi-IN"/>
        </w:rPr>
      </w:pPr>
    </w:p>
    <w:p w:rsidR="003B1082" w:rsidRDefault="003B1082" w:rsidP="00D03E34">
      <w:pPr>
        <w:widowControl w:val="0"/>
        <w:numPr>
          <w:ilvl w:val="0"/>
          <w:numId w:val="88"/>
        </w:numPr>
        <w:tabs>
          <w:tab w:val="left" w:pos="568"/>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Wykonawca zapłaci Zamawiającemu kary umowne z zastrzeżeniem wynikającym z ust. 4:</w:t>
      </w:r>
    </w:p>
    <w:p w:rsidR="003B1082" w:rsidRDefault="003B1082" w:rsidP="00D03E34">
      <w:pPr>
        <w:widowControl w:val="0"/>
        <w:numPr>
          <w:ilvl w:val="1"/>
          <w:numId w:val="88"/>
        </w:numPr>
        <w:tabs>
          <w:tab w:val="clear" w:pos="714"/>
          <w:tab w:val="left" w:pos="709"/>
        </w:tabs>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t xml:space="preserve">za opóźnienie w wykonaniu poszczególnych części umowy określonych w </w:t>
      </w:r>
      <w:r>
        <w:rPr>
          <w:rFonts w:ascii="Arial Narrow" w:eastAsia="Book Antiqua" w:hAnsi="Arial Narrow" w:cs="Arial Narrow"/>
          <w:bCs/>
          <w:sz w:val="22"/>
          <w:szCs w:val="22"/>
          <w:lang w:eastAsia="zh-CN" w:bidi="hi-IN"/>
        </w:rPr>
        <w:t xml:space="preserve">§ 3 ust. 6 - </w:t>
      </w:r>
      <w:r>
        <w:rPr>
          <w:rFonts w:ascii="Arial Narrow" w:eastAsia="SimSun" w:hAnsi="Arial Narrow" w:cs="Arial Narrow"/>
          <w:sz w:val="22"/>
          <w:szCs w:val="22"/>
          <w:lang w:eastAsia="zh-CN" w:bidi="hi-IN"/>
        </w:rPr>
        <w:t xml:space="preserve">w wysokości 0,2 % wynagrodzenia </w:t>
      </w:r>
      <w:r>
        <w:rPr>
          <w:rFonts w:ascii="Arial Narrow" w:eastAsia="Book Antiqua" w:hAnsi="Arial Narrow" w:cs="Arial Narrow"/>
          <w:sz w:val="22"/>
          <w:szCs w:val="22"/>
          <w:lang w:eastAsia="zh-CN" w:bidi="hi-IN"/>
        </w:rPr>
        <w:t>określonego w § 4 ust. 1 umowy</w:t>
      </w:r>
      <w:r>
        <w:rPr>
          <w:rFonts w:ascii="Arial Narrow" w:eastAsia="SimSun" w:hAnsi="Arial Narrow" w:cs="Arial Narrow"/>
          <w:sz w:val="22"/>
          <w:szCs w:val="22"/>
          <w:lang w:eastAsia="zh-CN" w:bidi="hi-IN"/>
        </w:rPr>
        <w:t>, za każdy dzień opóźnienia;</w:t>
      </w:r>
    </w:p>
    <w:p w:rsidR="003B1082" w:rsidRDefault="003B1082" w:rsidP="00D03E34">
      <w:pPr>
        <w:widowControl w:val="0"/>
        <w:numPr>
          <w:ilvl w:val="1"/>
          <w:numId w:val="88"/>
        </w:numPr>
        <w:tabs>
          <w:tab w:val="clear" w:pos="714"/>
          <w:tab w:val="left" w:pos="709"/>
        </w:tabs>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t xml:space="preserve">za opóźnienie w usunięciu wad stwierdzonych przy odbiorze końcowym lub ujawnionych w okresie rękojmi lub gwarancji – w wysokości 0,02 % wynagrodzenia </w:t>
      </w:r>
      <w:r>
        <w:rPr>
          <w:rFonts w:ascii="Arial Narrow" w:eastAsia="Book Antiqua" w:hAnsi="Arial Narrow" w:cs="Arial Narrow"/>
          <w:sz w:val="22"/>
          <w:szCs w:val="22"/>
          <w:lang w:eastAsia="zh-CN" w:bidi="hi-IN"/>
        </w:rPr>
        <w:t>określonego w § 4 ust. 1 umowy</w:t>
      </w:r>
      <w:r>
        <w:rPr>
          <w:rFonts w:ascii="Arial Narrow" w:eastAsia="SimSun" w:hAnsi="Arial Narrow" w:cs="Arial Narrow"/>
          <w:sz w:val="22"/>
          <w:szCs w:val="22"/>
          <w:lang w:eastAsia="zh-CN" w:bidi="hi-IN"/>
        </w:rPr>
        <w:t>, za każdy dzień opóźnienia;</w:t>
      </w:r>
    </w:p>
    <w:p w:rsidR="003B1082" w:rsidRDefault="003B1082" w:rsidP="00D03E34">
      <w:pPr>
        <w:widowControl w:val="0"/>
        <w:numPr>
          <w:ilvl w:val="1"/>
          <w:numId w:val="88"/>
        </w:numPr>
        <w:tabs>
          <w:tab w:val="clear" w:pos="714"/>
          <w:tab w:val="left" w:pos="709"/>
        </w:tabs>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t>za brak zapłaty lub nieterminową zapłatę wynagrodzenia należnego podwykonawcom lub dalszym podwykonawcom – w wysokości 0,25 % wynagrodzenia należnego danemu podwykonawcy lub dalszemu podwykonawcy, za każdy dzień opóźnienia w zapłacie;</w:t>
      </w:r>
    </w:p>
    <w:p w:rsidR="003B1082" w:rsidRDefault="003B1082" w:rsidP="00D03E34">
      <w:pPr>
        <w:widowControl w:val="0"/>
        <w:numPr>
          <w:ilvl w:val="1"/>
          <w:numId w:val="88"/>
        </w:numPr>
        <w:tabs>
          <w:tab w:val="clear" w:pos="714"/>
          <w:tab w:val="left" w:pos="709"/>
        </w:tabs>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lastRenderedPageBreak/>
        <w:t>za nieprzedłożenie do akceptacji Zamawiającego projektu umowy o podwykonawstwo lub projektu zmiany umowy o podwykonawstwo - w wysokości 5 000,00 zł, za każdy nieprzedłożony do akceptacji projekt umowy lub projekt jej zmian;</w:t>
      </w:r>
    </w:p>
    <w:p w:rsidR="003B1082" w:rsidRDefault="003B1082" w:rsidP="00D03E34">
      <w:pPr>
        <w:widowControl w:val="0"/>
        <w:numPr>
          <w:ilvl w:val="1"/>
          <w:numId w:val="88"/>
        </w:numPr>
        <w:tabs>
          <w:tab w:val="clear" w:pos="714"/>
          <w:tab w:val="left" w:pos="709"/>
        </w:tabs>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t>za nieprzedłożenie Zamawiającemu poświadczonej za zgodność z oryginałem kopii umowy o podwykonawstwo lub jej zmiany - w wysokości 5 000,00 zł, za każde nieprzedłożenie poświadczonej za zgodność kopii umowy o podwykonawstwo lub jej zmian;</w:t>
      </w:r>
    </w:p>
    <w:p w:rsidR="003B1082" w:rsidRDefault="003B1082" w:rsidP="00D03E34">
      <w:pPr>
        <w:widowControl w:val="0"/>
        <w:numPr>
          <w:ilvl w:val="1"/>
          <w:numId w:val="88"/>
        </w:numPr>
        <w:tabs>
          <w:tab w:val="clear" w:pos="714"/>
          <w:tab w:val="left" w:pos="709"/>
        </w:tabs>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t>za niedokonanie w wyznaczonym terminie zmiany przez Wykonawcę umowy o podwykonawstwo w zakresie terminu zapłaty, po uprzednim wezwaniu Wykonawcy przez Zamawiającego do dokonania takiej zmiany - w wysokości w wysokości 2 % wynagrodzenia wynikającego z danej umowy o podwykonawstwo;</w:t>
      </w:r>
    </w:p>
    <w:p w:rsidR="003B1082" w:rsidRDefault="003B1082" w:rsidP="00D03E34">
      <w:pPr>
        <w:widowControl w:val="0"/>
        <w:numPr>
          <w:ilvl w:val="1"/>
          <w:numId w:val="88"/>
        </w:numPr>
        <w:tabs>
          <w:tab w:val="clear" w:pos="714"/>
          <w:tab w:val="left" w:pos="709"/>
        </w:tabs>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t>za niedokonanie w wyznaczonym terminie zmiany przez Wykonawcę umowy o podwykonawstwo w zakresie wymagań określonych w § 11 ust. 6 - 7 umowy, po uprzednim wezwaniu Wykonawcy przez Zamawiającego do dokonania takiej zmiany - w wysokości 2 % wynagrodzenia wynikającego z danej umowy o podwykonawstwo;</w:t>
      </w:r>
    </w:p>
    <w:p w:rsidR="003B1082" w:rsidRDefault="003B1082" w:rsidP="00D03E34">
      <w:pPr>
        <w:widowControl w:val="0"/>
        <w:numPr>
          <w:ilvl w:val="1"/>
          <w:numId w:val="88"/>
        </w:numPr>
        <w:tabs>
          <w:tab w:val="clear" w:pos="714"/>
          <w:tab w:val="left" w:pos="709"/>
        </w:tabs>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t>za powierzanie wykonania robót określonych w § 7 ust. 1 umowy osobom niezatrudnionym na podstawie umowę o pracę - w wysokości 500,00 zł za każdy stwierdzony przypadek;</w:t>
      </w:r>
    </w:p>
    <w:p w:rsidR="003B1082" w:rsidRDefault="003B1082" w:rsidP="00D03E34">
      <w:pPr>
        <w:widowControl w:val="0"/>
        <w:numPr>
          <w:ilvl w:val="1"/>
          <w:numId w:val="88"/>
        </w:numPr>
        <w:tabs>
          <w:tab w:val="clear" w:pos="714"/>
          <w:tab w:val="left" w:pos="709"/>
        </w:tabs>
        <w:suppressAutoHyphens/>
        <w:ind w:hanging="430"/>
        <w:rPr>
          <w:rFonts w:eastAsia="SimSun" w:cs="Mangal"/>
          <w:sz w:val="24"/>
          <w:szCs w:val="24"/>
          <w:lang w:eastAsia="zh-CN" w:bidi="hi-IN"/>
        </w:rPr>
      </w:pPr>
      <w:r>
        <w:rPr>
          <w:rFonts w:ascii="Arial Narrow" w:eastAsia="Arial Narrow" w:hAnsi="Arial Narrow" w:cs="Arial Narrow"/>
          <w:sz w:val="22"/>
          <w:szCs w:val="22"/>
          <w:lang w:eastAsia="zh-CN" w:bidi="hi-IN"/>
        </w:rPr>
        <w:t xml:space="preserve"> </w:t>
      </w:r>
      <w:r>
        <w:rPr>
          <w:rFonts w:ascii="Arial Narrow" w:eastAsia="SimSun" w:hAnsi="Arial Narrow" w:cs="Arial Narrow"/>
          <w:sz w:val="22"/>
          <w:szCs w:val="22"/>
          <w:lang w:eastAsia="zh-CN" w:bidi="hi-IN"/>
        </w:rPr>
        <w:t>za nie złożenie oświadczeń, o których mowa w  § 7 ust. 2 i 6 umowy - w wysokości 100,00 zł za każdy dzień opóźnienia;</w:t>
      </w:r>
    </w:p>
    <w:p w:rsidR="003B1082" w:rsidRDefault="003B1082" w:rsidP="00D03E34">
      <w:pPr>
        <w:widowControl w:val="0"/>
        <w:numPr>
          <w:ilvl w:val="1"/>
          <w:numId w:val="88"/>
        </w:numPr>
        <w:tabs>
          <w:tab w:val="clear" w:pos="714"/>
          <w:tab w:val="left" w:pos="709"/>
          <w:tab w:val="left" w:pos="851"/>
        </w:tabs>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t xml:space="preserve">za nie przedłożenie kopii polisy ubezpieczeniowej o której mowa w § 18 ust. 4 umowy - </w:t>
      </w:r>
      <w:r>
        <w:rPr>
          <w:rFonts w:ascii="Arial Narrow" w:eastAsia="SimSun" w:hAnsi="Arial Narrow" w:cs="Arial Narrow"/>
          <w:sz w:val="22"/>
          <w:szCs w:val="22"/>
          <w:lang w:val="cs-CZ" w:eastAsia="zh-CN" w:bidi="hi-IN"/>
        </w:rPr>
        <w:t xml:space="preserve">w wysokości 0,5 % </w:t>
      </w:r>
      <w:r>
        <w:rPr>
          <w:rFonts w:ascii="Arial Narrow" w:eastAsia="SimSun" w:hAnsi="Arial Narrow" w:cs="Arial Narrow"/>
          <w:sz w:val="22"/>
          <w:szCs w:val="22"/>
          <w:lang w:eastAsia="zh-CN" w:bidi="hi-IN"/>
        </w:rPr>
        <w:t>wynagrodzenia określonego w § 4 ust. 1 umowy</w:t>
      </w:r>
      <w:r>
        <w:rPr>
          <w:rFonts w:ascii="Arial Narrow" w:eastAsia="SimSun" w:hAnsi="Arial Narrow" w:cs="Arial Narrow"/>
          <w:sz w:val="22"/>
          <w:szCs w:val="22"/>
          <w:lang w:val="cs-CZ" w:eastAsia="zh-CN" w:bidi="hi-IN"/>
        </w:rPr>
        <w:t>;</w:t>
      </w:r>
    </w:p>
    <w:p w:rsidR="003B1082" w:rsidRDefault="003B1082" w:rsidP="00D03E34">
      <w:pPr>
        <w:widowControl w:val="0"/>
        <w:numPr>
          <w:ilvl w:val="1"/>
          <w:numId w:val="88"/>
        </w:numPr>
        <w:tabs>
          <w:tab w:val="clear" w:pos="714"/>
          <w:tab w:val="left" w:pos="709"/>
        </w:tabs>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t xml:space="preserve">za nie przedłożenie kopii dowodu opłacenia składek ubezpieczeniowych lub każdej jej raty o których mowa w § 18 ust. 5 umowy - </w:t>
      </w:r>
      <w:r>
        <w:rPr>
          <w:rFonts w:ascii="Arial Narrow" w:eastAsia="SimSun" w:hAnsi="Arial Narrow" w:cs="Arial Narrow"/>
          <w:sz w:val="22"/>
          <w:szCs w:val="22"/>
          <w:lang w:val="cs-CZ" w:eastAsia="zh-CN" w:bidi="hi-IN"/>
        </w:rPr>
        <w:t xml:space="preserve">w wysokości 0,25 % </w:t>
      </w:r>
      <w:r>
        <w:rPr>
          <w:rFonts w:ascii="Arial Narrow" w:eastAsia="SimSun" w:hAnsi="Arial Narrow" w:cs="Arial Narrow"/>
          <w:sz w:val="22"/>
          <w:szCs w:val="22"/>
          <w:lang w:eastAsia="zh-CN" w:bidi="hi-IN"/>
        </w:rPr>
        <w:t>wynagrodzenia określonego w § 4 ust. 1 umowy</w:t>
      </w:r>
      <w:r>
        <w:rPr>
          <w:rFonts w:ascii="Arial Narrow" w:eastAsia="SimSun" w:hAnsi="Arial Narrow" w:cs="Arial Narrow"/>
          <w:sz w:val="22"/>
          <w:szCs w:val="22"/>
          <w:lang w:val="cs-CZ" w:eastAsia="zh-CN" w:bidi="hi-IN"/>
        </w:rPr>
        <w:t>,</w:t>
      </w:r>
      <w:r>
        <w:rPr>
          <w:rFonts w:ascii="Arial Narrow" w:eastAsia="SimSun" w:hAnsi="Arial Narrow" w:cs="Arial Narrow"/>
          <w:sz w:val="22"/>
          <w:szCs w:val="22"/>
          <w:lang w:eastAsia="zh-CN" w:bidi="hi-IN"/>
        </w:rPr>
        <w:t xml:space="preserve"> za każdy dzień opóźnienia;</w:t>
      </w:r>
    </w:p>
    <w:p w:rsidR="003B1082" w:rsidRDefault="003B1082" w:rsidP="00D03E34">
      <w:pPr>
        <w:widowControl w:val="0"/>
        <w:numPr>
          <w:ilvl w:val="1"/>
          <w:numId w:val="88"/>
        </w:numPr>
        <w:tabs>
          <w:tab w:val="clear" w:pos="714"/>
          <w:tab w:val="left" w:pos="709"/>
        </w:tabs>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t>w razie odstąpienia przez Zamawiającego od umowy z przyczyn leżących po stronie Wykonawcy, w szczególności określonych w § 7 ust. 7 umowy oraz § 19 ust. 2 umowy – w wysokości 10 % wynagrodzenia określonego w § 4 ust. 1 umowy;</w:t>
      </w:r>
    </w:p>
    <w:p w:rsidR="003B1082" w:rsidRDefault="003B1082" w:rsidP="00D03E34">
      <w:pPr>
        <w:widowControl w:val="0"/>
        <w:numPr>
          <w:ilvl w:val="1"/>
          <w:numId w:val="88"/>
        </w:numPr>
        <w:tabs>
          <w:tab w:val="clear" w:pos="714"/>
          <w:tab w:val="left" w:pos="709"/>
        </w:tabs>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t>w przypadku wystąpienia do Zamawiającego z roszczeniem o zapłatę wynagrodzenia przez podwykonawcę nie zgłoszonego Zamawiającemu przez Wykonawcę - w wysokości 100 % wynagrodzenia należnego podwykonawcy;</w:t>
      </w:r>
    </w:p>
    <w:p w:rsidR="003B1082" w:rsidRDefault="003B1082" w:rsidP="00D03E34">
      <w:pPr>
        <w:widowControl w:val="0"/>
        <w:numPr>
          <w:ilvl w:val="1"/>
          <w:numId w:val="88"/>
        </w:numPr>
        <w:tabs>
          <w:tab w:val="clear" w:pos="714"/>
          <w:tab w:val="left" w:pos="709"/>
        </w:tabs>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t>za odstąpienie przez Wykonawcę od umowy albo wypowiedzenie przez Wykonawcę umowy z przyczyn od niego zależnych w wysokości 10 % wynagrodzenia określonego w  § 4 ust. 1 umowy.</w:t>
      </w:r>
    </w:p>
    <w:p w:rsidR="003B1082" w:rsidRDefault="003B1082" w:rsidP="00D03E34">
      <w:pPr>
        <w:widowControl w:val="0"/>
        <w:numPr>
          <w:ilvl w:val="0"/>
          <w:numId w:val="88"/>
        </w:numPr>
        <w:tabs>
          <w:tab w:val="left" w:pos="284"/>
        </w:tabs>
        <w:suppressAutoHyphens/>
        <w:ind w:left="284" w:hanging="284"/>
        <w:rPr>
          <w:rFonts w:eastAsia="SimSun" w:cs="Mangal"/>
          <w:sz w:val="24"/>
          <w:szCs w:val="24"/>
          <w:lang w:eastAsia="zh-CN" w:bidi="hi-IN"/>
        </w:rPr>
      </w:pPr>
      <w:r>
        <w:rPr>
          <w:rFonts w:ascii="Arial Narrow" w:eastAsia="SimSun" w:hAnsi="Arial Narrow" w:cs="Arial Narrow"/>
          <w:sz w:val="22"/>
          <w:szCs w:val="22"/>
          <w:lang w:eastAsia="zh-CN" w:bidi="hi-IN"/>
        </w:rPr>
        <w:t xml:space="preserve">Zamawiający zapłaci Wykonawcy odsetki ustawowe za opóźnienie w zapłacie wynagrodzenia, liczone od wartości zaległej faktury. </w:t>
      </w:r>
    </w:p>
    <w:p w:rsidR="003B1082" w:rsidRDefault="003B1082" w:rsidP="00D03E34">
      <w:pPr>
        <w:widowControl w:val="0"/>
        <w:numPr>
          <w:ilvl w:val="0"/>
          <w:numId w:val="88"/>
        </w:numPr>
        <w:tabs>
          <w:tab w:val="left" w:pos="284"/>
        </w:tabs>
        <w:suppressAutoHyphens/>
        <w:ind w:left="284" w:hanging="284"/>
        <w:rPr>
          <w:rFonts w:eastAsia="SimSun" w:cs="Mangal"/>
          <w:sz w:val="24"/>
          <w:szCs w:val="24"/>
          <w:lang w:eastAsia="zh-CN" w:bidi="hi-IN"/>
        </w:rPr>
      </w:pPr>
      <w:r>
        <w:rPr>
          <w:rFonts w:ascii="Arial Narrow" w:eastAsia="SimSun" w:hAnsi="Arial Narrow" w:cs="Arial Narrow"/>
          <w:sz w:val="22"/>
          <w:szCs w:val="22"/>
          <w:lang w:eastAsia="zh-CN" w:bidi="hi-IN"/>
        </w:rPr>
        <w:t>Zamawiającemu przysługuje prawo do potrącenia naliczonych kar umownych, o których mowa w ust. 1, z wynagrodzenia Wykonawcy. Skutkiem potrącenia będzie odpowiednie umniejszenie wypłacanego Wykonawcy wynagrodzenia, po uprzednim, pisemnym powiadomieniu go o wysokości i sposobie wyliczenia kar umownych.</w:t>
      </w:r>
    </w:p>
    <w:p w:rsidR="003B1082" w:rsidRDefault="003B1082" w:rsidP="00D03E34">
      <w:pPr>
        <w:widowControl w:val="0"/>
        <w:numPr>
          <w:ilvl w:val="0"/>
          <w:numId w:val="88"/>
        </w:numPr>
        <w:tabs>
          <w:tab w:val="left" w:pos="284"/>
        </w:tabs>
        <w:suppressAutoHyphens/>
        <w:ind w:left="284" w:hanging="284"/>
        <w:rPr>
          <w:rFonts w:eastAsia="SimSun" w:cs="Mangal"/>
          <w:sz w:val="24"/>
          <w:szCs w:val="24"/>
          <w:lang w:eastAsia="zh-CN" w:bidi="hi-IN"/>
        </w:rPr>
      </w:pPr>
      <w:r>
        <w:rPr>
          <w:rFonts w:ascii="Arial Narrow" w:eastAsia="SimSun" w:hAnsi="Arial Narrow" w:cs="Arial Narrow"/>
          <w:sz w:val="22"/>
          <w:szCs w:val="22"/>
          <w:lang w:eastAsia="zh-CN" w:bidi="hi-IN"/>
        </w:rPr>
        <w:t xml:space="preserve">Maksymalna łączna kwota kar umownych, o których mowa w ust. 1 umowy nie może przekraczać 30 % wynagrodzenia umownego brutto określonego w § 4 ust. 1 umowy. </w:t>
      </w:r>
    </w:p>
    <w:p w:rsidR="003B1082" w:rsidRDefault="003B1082" w:rsidP="00D03E34">
      <w:pPr>
        <w:widowControl w:val="0"/>
        <w:numPr>
          <w:ilvl w:val="0"/>
          <w:numId w:val="88"/>
        </w:numPr>
        <w:tabs>
          <w:tab w:val="left" w:pos="284"/>
        </w:tabs>
        <w:suppressAutoHyphens/>
        <w:ind w:left="284" w:hanging="284"/>
        <w:rPr>
          <w:rFonts w:eastAsia="SimSun" w:cs="Mangal"/>
          <w:sz w:val="24"/>
          <w:szCs w:val="24"/>
          <w:lang w:eastAsia="zh-CN" w:bidi="hi-IN"/>
        </w:rPr>
      </w:pPr>
      <w:r>
        <w:rPr>
          <w:rFonts w:ascii="Arial Narrow" w:eastAsia="SimSun" w:hAnsi="Arial Narrow" w:cs="Arial Narrow"/>
          <w:sz w:val="22"/>
          <w:szCs w:val="22"/>
          <w:lang w:eastAsia="zh-CN" w:bidi="hi-IN"/>
        </w:rPr>
        <w:t xml:space="preserve">Strony mogą dochodzić odszkodowania przewyższającego wartość zastrzeżonych kar umownych. </w:t>
      </w:r>
    </w:p>
    <w:p w:rsidR="003B1082" w:rsidRDefault="003B1082" w:rsidP="003B1082">
      <w:pPr>
        <w:widowControl w:val="0"/>
        <w:tabs>
          <w:tab w:val="left" w:pos="4534"/>
        </w:tabs>
        <w:suppressAutoHyphens/>
        <w:rPr>
          <w:rFonts w:ascii="Arial Narrow" w:eastAsia="SimSun" w:hAnsi="Arial Narrow" w:cs="Arial Narrow"/>
          <w:sz w:val="22"/>
          <w:szCs w:val="22"/>
          <w:lang w:eastAsia="zh-CN" w:bidi="hi-IN"/>
        </w:rPr>
      </w:pPr>
    </w:p>
    <w:p w:rsidR="003B1082" w:rsidRDefault="003B1082" w:rsidP="003B1082">
      <w:pPr>
        <w:widowControl w:val="0"/>
        <w:tabs>
          <w:tab w:val="left" w:pos="4534"/>
        </w:tabs>
        <w:suppressAutoHyphens/>
        <w:jc w:val="center"/>
        <w:rPr>
          <w:rFonts w:eastAsia="SimSun" w:cs="Mangal"/>
          <w:sz w:val="24"/>
          <w:szCs w:val="24"/>
          <w:lang w:eastAsia="zh-CN" w:bidi="hi-IN"/>
        </w:rPr>
      </w:pPr>
      <w:r>
        <w:rPr>
          <w:rFonts w:ascii="Arial Narrow" w:eastAsia="Book Antiqua" w:hAnsi="Arial Narrow" w:cs="Arial Narrow"/>
          <w:b/>
          <w:color w:val="000000"/>
          <w:sz w:val="22"/>
          <w:szCs w:val="22"/>
          <w:lang w:eastAsia="zh-CN" w:bidi="hi-IN"/>
        </w:rPr>
        <w:t>WARUNKI RĘKOJMI I GWARANCJI</w:t>
      </w:r>
    </w:p>
    <w:p w:rsidR="003B1082" w:rsidRDefault="003B1082" w:rsidP="003B1082">
      <w:pPr>
        <w:widowControl w:val="0"/>
        <w:tabs>
          <w:tab w:val="left" w:pos="4534"/>
        </w:tabs>
        <w:suppressAutoHyphens/>
        <w:jc w:val="center"/>
        <w:rPr>
          <w:rFonts w:eastAsia="SimSun" w:cs="Mangal"/>
          <w:sz w:val="24"/>
          <w:szCs w:val="24"/>
          <w:lang w:eastAsia="zh-CN" w:bidi="hi-IN"/>
        </w:rPr>
      </w:pPr>
      <w:r>
        <w:rPr>
          <w:rFonts w:ascii="Arial Narrow" w:eastAsia="Book Antiqua" w:hAnsi="Arial Narrow" w:cs="Arial Narrow"/>
          <w:b/>
          <w:bCs/>
          <w:color w:val="000000"/>
          <w:sz w:val="22"/>
          <w:szCs w:val="22"/>
          <w:lang w:eastAsia="zh-CN" w:bidi="hi-IN"/>
        </w:rPr>
        <w:t>§ 15</w:t>
      </w:r>
    </w:p>
    <w:p w:rsidR="003B1082" w:rsidRDefault="003B1082" w:rsidP="003B1082">
      <w:pPr>
        <w:widowControl w:val="0"/>
        <w:tabs>
          <w:tab w:val="left" w:pos="4534"/>
        </w:tabs>
        <w:suppressAutoHyphens/>
        <w:jc w:val="center"/>
        <w:rPr>
          <w:rFonts w:ascii="Arial Narrow" w:eastAsia="Book Antiqua" w:hAnsi="Arial Narrow" w:cs="Arial Narrow"/>
          <w:b/>
          <w:bCs/>
          <w:color w:val="000000"/>
          <w:sz w:val="22"/>
          <w:szCs w:val="22"/>
          <w:lang w:eastAsia="zh-CN" w:bidi="hi-IN"/>
        </w:rPr>
      </w:pPr>
    </w:p>
    <w:p w:rsidR="003B1082" w:rsidRDefault="003B1082" w:rsidP="00D03E34">
      <w:pPr>
        <w:widowControl w:val="0"/>
        <w:numPr>
          <w:ilvl w:val="0"/>
          <w:numId w:val="89"/>
        </w:numPr>
        <w:tabs>
          <w:tab w:val="num" w:pos="284"/>
        </w:tabs>
        <w:suppressAutoHyphens/>
        <w:ind w:left="284" w:hanging="284"/>
        <w:rPr>
          <w:sz w:val="24"/>
          <w:lang w:eastAsia="zh-CN"/>
        </w:rPr>
      </w:pPr>
      <w:r>
        <w:rPr>
          <w:rFonts w:ascii="Arial Narrow" w:hAnsi="Arial Narrow" w:cs="Arial Narrow"/>
          <w:color w:val="000000"/>
          <w:sz w:val="22"/>
          <w:szCs w:val="22"/>
          <w:lang w:eastAsia="zh-CN"/>
        </w:rPr>
        <w:t xml:space="preserve">Wykonawca udziela rękojmi na </w:t>
      </w:r>
      <w:r>
        <w:rPr>
          <w:rFonts w:ascii="Arial Narrow" w:hAnsi="Arial Narrow" w:cs="Arial Narrow"/>
          <w:sz w:val="22"/>
          <w:szCs w:val="22"/>
          <w:lang w:eastAsia="zh-CN"/>
        </w:rPr>
        <w:t xml:space="preserve">przedmiotu umowy na okres …… miesięcy  </w:t>
      </w:r>
      <w:r>
        <w:rPr>
          <w:rFonts w:ascii="Arial Narrow" w:hAnsi="Arial Narrow" w:cs="Arial Narrow"/>
          <w:i/>
          <w:color w:val="00B050"/>
          <w:sz w:val="18"/>
          <w:szCs w:val="22"/>
          <w:lang w:eastAsia="zh-CN"/>
        </w:rPr>
        <w:t>(okres zaoferowany przez Wykonawcę w ofercie).</w:t>
      </w:r>
    </w:p>
    <w:p w:rsidR="003B1082" w:rsidRDefault="003B1082" w:rsidP="003B1082">
      <w:pPr>
        <w:widowControl w:val="0"/>
        <w:tabs>
          <w:tab w:val="num" w:pos="284"/>
        </w:tabs>
        <w:suppressAutoHyphens/>
        <w:ind w:left="284" w:firstLine="0"/>
        <w:rPr>
          <w:sz w:val="24"/>
          <w:lang w:eastAsia="zh-CN"/>
        </w:rPr>
      </w:pPr>
      <w:r>
        <w:rPr>
          <w:rFonts w:ascii="Arial Narrow" w:hAnsi="Arial Narrow" w:cs="Arial Narrow"/>
          <w:sz w:val="22"/>
          <w:szCs w:val="22"/>
          <w:lang w:eastAsia="zh-CN"/>
        </w:rPr>
        <w:t>Bieg terminu rękojmi rozpoczyna się w dniu następnym, po odbiorze końcowym przedmiotu umowy.</w:t>
      </w:r>
    </w:p>
    <w:p w:rsidR="003B1082" w:rsidRDefault="003B1082" w:rsidP="00D03E34">
      <w:pPr>
        <w:widowControl w:val="0"/>
        <w:numPr>
          <w:ilvl w:val="0"/>
          <w:numId w:val="89"/>
        </w:numPr>
        <w:tabs>
          <w:tab w:val="num" w:pos="284"/>
          <w:tab w:val="num" w:pos="357"/>
        </w:tabs>
        <w:suppressAutoHyphens/>
        <w:ind w:left="284" w:hanging="284"/>
        <w:rPr>
          <w:sz w:val="24"/>
          <w:lang w:eastAsia="zh-CN"/>
        </w:rPr>
      </w:pPr>
      <w:r>
        <w:rPr>
          <w:rFonts w:ascii="Arial Narrow" w:hAnsi="Arial Narrow" w:cs="Arial Narrow"/>
          <w:color w:val="000000"/>
          <w:sz w:val="22"/>
          <w:szCs w:val="22"/>
          <w:lang w:eastAsia="zh-CN"/>
        </w:rPr>
        <w:t xml:space="preserve">Wykonawca udziela gwarancji na </w:t>
      </w:r>
      <w:r>
        <w:rPr>
          <w:rFonts w:ascii="Arial Narrow" w:hAnsi="Arial Narrow" w:cs="Arial Narrow"/>
          <w:sz w:val="22"/>
          <w:szCs w:val="22"/>
          <w:lang w:eastAsia="zh-CN"/>
        </w:rPr>
        <w:t xml:space="preserve">wady w robociźnie oraz zastosowane materiały i urządzenia na okres …………...  miesięcy, z zastrzeżeniem, o którym mowa w pkt. 2  i 3 </w:t>
      </w:r>
      <w:r>
        <w:rPr>
          <w:rFonts w:ascii="Arial Narrow" w:hAnsi="Arial Narrow" w:cs="Arial Narrow"/>
          <w:i/>
          <w:color w:val="00B050"/>
          <w:sz w:val="18"/>
          <w:szCs w:val="18"/>
          <w:lang w:eastAsia="zh-CN"/>
        </w:rPr>
        <w:t>(okres zaoferowany przez Wykonawcę ofercie);</w:t>
      </w:r>
    </w:p>
    <w:p w:rsidR="003B1082" w:rsidRDefault="003B1082" w:rsidP="003B1082">
      <w:pPr>
        <w:widowControl w:val="0"/>
        <w:suppressAutoHyphens/>
        <w:ind w:left="284" w:firstLine="0"/>
        <w:rPr>
          <w:sz w:val="24"/>
          <w:lang w:eastAsia="zh-CN"/>
        </w:rPr>
      </w:pPr>
      <w:r>
        <w:rPr>
          <w:rFonts w:ascii="Arial Narrow" w:hAnsi="Arial Narrow" w:cs="Arial Narrow"/>
          <w:sz w:val="22"/>
          <w:szCs w:val="22"/>
          <w:lang w:eastAsia="zh-CN"/>
        </w:rPr>
        <w:t>Bieg gwarancji rozpoczyna się w dniu następnym, po odbiorze końcowym przedmiotu umowy.</w:t>
      </w:r>
    </w:p>
    <w:p w:rsidR="003B1082" w:rsidRDefault="003B1082" w:rsidP="00D03E34">
      <w:pPr>
        <w:widowControl w:val="0"/>
        <w:numPr>
          <w:ilvl w:val="0"/>
          <w:numId w:val="89"/>
        </w:numPr>
        <w:tabs>
          <w:tab w:val="left" w:pos="284"/>
        </w:tabs>
        <w:suppressAutoHyphens/>
        <w:ind w:left="284" w:hanging="284"/>
        <w:rPr>
          <w:sz w:val="24"/>
          <w:lang w:eastAsia="zh-CN"/>
        </w:rPr>
      </w:pPr>
      <w:r>
        <w:rPr>
          <w:rFonts w:ascii="Arial Narrow" w:eastAsia="Book Antiqua" w:hAnsi="Arial Narrow" w:cs="Arial Narrow"/>
          <w:sz w:val="22"/>
          <w:szCs w:val="22"/>
          <w:lang w:eastAsia="zh-CN"/>
        </w:rPr>
        <w:t xml:space="preserve">W okresie rękojmi i gwarancji Wykonawca zobowiązany jest do usunięcia ujawnionych wad, wykonywania napraw i usuwania awarii w terminie wyznaczonym przez Zamawiającego, który nie może być dłuższy niż 30 dni </w:t>
      </w:r>
      <w:r>
        <w:rPr>
          <w:rFonts w:ascii="Arial Narrow" w:hAnsi="Arial Narrow" w:cs="Arial Narrow"/>
          <w:color w:val="000000"/>
          <w:sz w:val="22"/>
          <w:szCs w:val="22"/>
          <w:lang w:eastAsia="zh-CN"/>
        </w:rPr>
        <w:t>od momentu otrzymania pisemnego zgłoszenia,</w:t>
      </w:r>
      <w:r>
        <w:rPr>
          <w:rFonts w:ascii="Arial Narrow" w:eastAsia="Book Antiqua" w:hAnsi="Arial Narrow" w:cs="Arial Narrow"/>
          <w:sz w:val="22"/>
          <w:szCs w:val="22"/>
          <w:lang w:eastAsia="zh-CN"/>
        </w:rPr>
        <w:t xml:space="preserve"> z zastrzeżeniem, o którym mowa w ust. 5 pkt. 3 i 4.</w:t>
      </w:r>
      <w:r>
        <w:rPr>
          <w:rFonts w:ascii="Arial Narrow" w:hAnsi="Arial Narrow" w:cs="Arial Narrow"/>
          <w:color w:val="000000"/>
          <w:sz w:val="22"/>
          <w:szCs w:val="22"/>
          <w:lang w:eastAsia="zh-CN"/>
        </w:rPr>
        <w:t xml:space="preserve"> </w:t>
      </w:r>
    </w:p>
    <w:p w:rsidR="003B1082" w:rsidRDefault="003B1082" w:rsidP="00D03E34">
      <w:pPr>
        <w:widowControl w:val="0"/>
        <w:numPr>
          <w:ilvl w:val="0"/>
          <w:numId w:val="89"/>
        </w:numPr>
        <w:tabs>
          <w:tab w:val="left" w:pos="284"/>
        </w:tabs>
        <w:suppressAutoHyphens/>
        <w:ind w:left="284" w:hanging="284"/>
        <w:rPr>
          <w:sz w:val="24"/>
          <w:lang w:eastAsia="zh-CN"/>
        </w:rPr>
      </w:pPr>
      <w:r>
        <w:rPr>
          <w:rFonts w:ascii="Arial Narrow" w:hAnsi="Arial Narrow" w:cs="Arial Narrow"/>
          <w:sz w:val="22"/>
          <w:szCs w:val="22"/>
          <w:lang w:eastAsia="zh-CN"/>
        </w:rPr>
        <w:t>W przypadku urządzeń i systemów teletechnicznych, w tym  radiokomunikacyjnego</w:t>
      </w:r>
      <w:r>
        <w:rPr>
          <w:rFonts w:ascii="Arial Narrow" w:eastAsia="Book Antiqua" w:hAnsi="Arial Narrow" w:cs="Arial Narrow"/>
          <w:sz w:val="22"/>
          <w:szCs w:val="22"/>
          <w:lang w:eastAsia="zh-CN"/>
        </w:rPr>
        <w:t>, sieci strukturalnej, systemów</w:t>
      </w:r>
      <w:r>
        <w:rPr>
          <w:rFonts w:ascii="Arial Narrow" w:hAnsi="Arial Narrow" w:cs="Arial Narrow"/>
          <w:sz w:val="22"/>
          <w:szCs w:val="22"/>
          <w:lang w:eastAsia="zh-CN"/>
        </w:rPr>
        <w:t xml:space="preserve"> kontroli dostępu oraz sygnalizacji włamania i napadu</w:t>
      </w:r>
      <w:r>
        <w:rPr>
          <w:rFonts w:ascii="Arial Narrow" w:eastAsia="Book Antiqua" w:hAnsi="Arial Narrow" w:cs="Arial Narrow"/>
          <w:sz w:val="22"/>
          <w:szCs w:val="22"/>
          <w:lang w:eastAsia="zh-CN"/>
        </w:rPr>
        <w:t xml:space="preserve">, instalacji monitoringu obiektowego, domofonowej oraz </w:t>
      </w:r>
      <w:r>
        <w:rPr>
          <w:rFonts w:ascii="Arial Narrow" w:hAnsi="Arial Narrow" w:cs="Arial Narrow"/>
          <w:bCs/>
          <w:sz w:val="22"/>
          <w:szCs w:val="22"/>
          <w:lang w:eastAsia="zh-CN"/>
        </w:rPr>
        <w:t>aparatury kontrolno-pomiarowej i urządzeń klimatyzacyjno-osuszających</w:t>
      </w:r>
      <w:r>
        <w:rPr>
          <w:rFonts w:ascii="Arial Narrow" w:eastAsia="Book Antiqua" w:hAnsi="Arial Narrow" w:cs="Arial Narrow"/>
          <w:sz w:val="22"/>
          <w:szCs w:val="22"/>
          <w:lang w:eastAsia="zh-CN"/>
        </w:rPr>
        <w:t xml:space="preserve">, </w:t>
      </w:r>
      <w:r>
        <w:rPr>
          <w:rFonts w:ascii="Arial Narrow" w:hAnsi="Arial Narrow" w:cs="Arial Narrow"/>
          <w:sz w:val="22"/>
          <w:szCs w:val="22"/>
          <w:lang w:eastAsia="zh-CN"/>
        </w:rPr>
        <w:t xml:space="preserve"> gwarancja obejmuje:</w:t>
      </w:r>
    </w:p>
    <w:p w:rsidR="003B1082" w:rsidRDefault="003B1082" w:rsidP="00D03E34">
      <w:pPr>
        <w:widowControl w:val="0"/>
        <w:numPr>
          <w:ilvl w:val="1"/>
          <w:numId w:val="89"/>
        </w:numPr>
        <w:tabs>
          <w:tab w:val="left" w:pos="709"/>
        </w:tabs>
        <w:suppressAutoHyphens/>
        <w:ind w:left="714" w:hanging="430"/>
        <w:rPr>
          <w:sz w:val="24"/>
          <w:lang w:eastAsia="zh-CN"/>
        </w:rPr>
      </w:pPr>
      <w:r>
        <w:rPr>
          <w:rFonts w:ascii="Arial Narrow" w:hAnsi="Arial Narrow" w:cs="Arial Narrow"/>
          <w:sz w:val="22"/>
          <w:szCs w:val="22"/>
          <w:lang w:eastAsia="zh-CN"/>
        </w:rPr>
        <w:t>wady materiałowe i konstrukcyjne, a także nie spełnianie deklarowanych przez producenta parametrów lub funkcji użytkowych;</w:t>
      </w:r>
    </w:p>
    <w:p w:rsidR="003B1082" w:rsidRDefault="003B1082" w:rsidP="00D03E34">
      <w:pPr>
        <w:widowControl w:val="0"/>
        <w:numPr>
          <w:ilvl w:val="1"/>
          <w:numId w:val="89"/>
        </w:numPr>
        <w:tabs>
          <w:tab w:val="left" w:pos="709"/>
        </w:tabs>
        <w:suppressAutoHyphens/>
        <w:ind w:left="714" w:hanging="430"/>
        <w:rPr>
          <w:sz w:val="24"/>
          <w:lang w:eastAsia="zh-CN"/>
        </w:rPr>
      </w:pPr>
      <w:r>
        <w:rPr>
          <w:rFonts w:ascii="Arial Narrow" w:hAnsi="Arial Narrow" w:cs="Arial Narrow"/>
          <w:sz w:val="22"/>
          <w:szCs w:val="22"/>
          <w:lang w:eastAsia="zh-CN"/>
        </w:rPr>
        <w:t>naprawę wykrytych uszkodzeń komponentów urządzeń, w tym wymianę uszkodzonych podzespołów na nowe;</w:t>
      </w:r>
    </w:p>
    <w:p w:rsidR="003B1082" w:rsidRDefault="003B1082" w:rsidP="00D03E34">
      <w:pPr>
        <w:widowControl w:val="0"/>
        <w:numPr>
          <w:ilvl w:val="1"/>
          <w:numId w:val="89"/>
        </w:numPr>
        <w:tabs>
          <w:tab w:val="left" w:pos="709"/>
        </w:tabs>
        <w:suppressAutoHyphens/>
        <w:ind w:left="714" w:hanging="430"/>
        <w:rPr>
          <w:sz w:val="24"/>
          <w:lang w:eastAsia="zh-CN"/>
        </w:rPr>
      </w:pPr>
      <w:r>
        <w:rPr>
          <w:rFonts w:ascii="Arial Narrow" w:hAnsi="Arial Narrow" w:cs="Arial Narrow"/>
          <w:sz w:val="22"/>
          <w:szCs w:val="22"/>
          <w:lang w:eastAsia="zh-CN"/>
        </w:rPr>
        <w:t>usuwanie awarii, wykrytych usterek w działaniu urządzeń i oprogramowania;</w:t>
      </w:r>
    </w:p>
    <w:p w:rsidR="003B1082" w:rsidRDefault="003B1082" w:rsidP="00D03E34">
      <w:pPr>
        <w:widowControl w:val="0"/>
        <w:numPr>
          <w:ilvl w:val="1"/>
          <w:numId w:val="89"/>
        </w:numPr>
        <w:tabs>
          <w:tab w:val="left" w:pos="709"/>
        </w:tabs>
        <w:suppressAutoHyphens/>
        <w:ind w:left="714" w:hanging="430"/>
        <w:rPr>
          <w:sz w:val="24"/>
          <w:lang w:eastAsia="zh-CN"/>
        </w:rPr>
      </w:pPr>
      <w:r>
        <w:rPr>
          <w:rFonts w:ascii="Arial Narrow" w:hAnsi="Arial Narrow" w:cs="Arial Narrow"/>
          <w:sz w:val="22"/>
          <w:szCs w:val="22"/>
          <w:lang w:eastAsia="zh-CN"/>
        </w:rPr>
        <w:t>wykonywanie, wymaganych przez przepisy prawa oraz producentów urządzeń/systemów, przeglądów i konserwacji z wymianą niezbędnych materiałów eksploatacyjnych dostarczonych przez Wykonawcę.</w:t>
      </w:r>
    </w:p>
    <w:p w:rsidR="003B1082" w:rsidRDefault="003B1082" w:rsidP="00D03E34">
      <w:pPr>
        <w:widowControl w:val="0"/>
        <w:numPr>
          <w:ilvl w:val="0"/>
          <w:numId w:val="89"/>
        </w:numPr>
        <w:tabs>
          <w:tab w:val="num" w:pos="426"/>
        </w:tabs>
        <w:suppressAutoHyphens/>
        <w:ind w:left="426" w:hanging="426"/>
        <w:rPr>
          <w:sz w:val="24"/>
          <w:lang w:eastAsia="zh-CN"/>
        </w:rPr>
      </w:pPr>
      <w:r>
        <w:rPr>
          <w:rFonts w:ascii="Arial Narrow" w:hAnsi="Arial Narrow" w:cs="Arial Narrow"/>
          <w:sz w:val="22"/>
          <w:szCs w:val="22"/>
          <w:lang w:eastAsia="zh-CN"/>
        </w:rPr>
        <w:t>Zasady świadczenia serwisu gwarancyjnego dla urządzeń i systemów teletechnicznych, których mowa w ust. 4:</w:t>
      </w:r>
    </w:p>
    <w:p w:rsidR="003B1082" w:rsidRDefault="003B1082" w:rsidP="00D03E34">
      <w:pPr>
        <w:widowControl w:val="0"/>
        <w:numPr>
          <w:ilvl w:val="1"/>
          <w:numId w:val="89"/>
        </w:numPr>
        <w:tabs>
          <w:tab w:val="left" w:pos="709"/>
        </w:tabs>
        <w:suppressAutoHyphens/>
        <w:ind w:left="714" w:hanging="430"/>
        <w:rPr>
          <w:sz w:val="24"/>
          <w:lang w:eastAsia="zh-CN"/>
        </w:rPr>
      </w:pPr>
      <w:r>
        <w:rPr>
          <w:rFonts w:ascii="Arial Narrow" w:hAnsi="Arial Narrow" w:cs="Arial Narrow"/>
          <w:sz w:val="22"/>
          <w:szCs w:val="22"/>
          <w:lang w:eastAsia="zh-CN"/>
        </w:rPr>
        <w:t>Wykonawca zobowiązuje się do świadczenia serwisu gwarancyjnego w tym odbierania telefonicznych i pisemnych zgłoszeń w okresie gwarancji  przez wszystkie dni w roku;</w:t>
      </w:r>
    </w:p>
    <w:p w:rsidR="003B1082" w:rsidRDefault="003B1082" w:rsidP="00D03E34">
      <w:pPr>
        <w:widowControl w:val="0"/>
        <w:numPr>
          <w:ilvl w:val="1"/>
          <w:numId w:val="89"/>
        </w:numPr>
        <w:tabs>
          <w:tab w:val="left" w:pos="709"/>
        </w:tabs>
        <w:suppressAutoHyphens/>
        <w:ind w:left="714" w:hanging="430"/>
        <w:rPr>
          <w:sz w:val="24"/>
          <w:lang w:eastAsia="zh-CN"/>
        </w:rPr>
      </w:pPr>
      <w:r>
        <w:rPr>
          <w:rFonts w:ascii="Arial Narrow" w:hAnsi="Arial Narrow" w:cs="Arial Narrow"/>
          <w:sz w:val="22"/>
          <w:szCs w:val="22"/>
          <w:lang w:eastAsia="zh-CN"/>
        </w:rPr>
        <w:lastRenderedPageBreak/>
        <w:t>serwis będzie świadczony w miejscu instalacji urządzeń;</w:t>
      </w:r>
    </w:p>
    <w:p w:rsidR="003B1082" w:rsidRDefault="003B1082" w:rsidP="00D03E34">
      <w:pPr>
        <w:widowControl w:val="0"/>
        <w:numPr>
          <w:ilvl w:val="1"/>
          <w:numId w:val="89"/>
        </w:numPr>
        <w:tabs>
          <w:tab w:val="left" w:pos="709"/>
        </w:tabs>
        <w:suppressAutoHyphens/>
        <w:ind w:left="714" w:hanging="430"/>
        <w:rPr>
          <w:sz w:val="24"/>
          <w:lang w:eastAsia="zh-CN"/>
        </w:rPr>
      </w:pPr>
      <w:r>
        <w:rPr>
          <w:rFonts w:ascii="Arial Narrow" w:hAnsi="Arial Narrow" w:cs="Arial Narrow"/>
          <w:color w:val="000000"/>
          <w:sz w:val="22"/>
          <w:szCs w:val="22"/>
          <w:lang w:eastAsia="zh-CN"/>
        </w:rPr>
        <w:t xml:space="preserve">Wykonawca </w:t>
      </w:r>
      <w:r>
        <w:rPr>
          <w:rFonts w:ascii="Arial Narrow" w:hAnsi="Arial Narrow" w:cs="Arial Narrow"/>
          <w:color w:val="000000"/>
          <w:sz w:val="22"/>
          <w:szCs w:val="22"/>
        </w:rPr>
        <w:t xml:space="preserve">gwarantuje usunięcie wszelkich wskazanych i stwierdzonych wad, uszkodzeń, usterek i awarii   w ciągu 21 dni od momentu otrzymania pisemnego zgłoszenia. </w:t>
      </w:r>
      <w:r>
        <w:rPr>
          <w:rFonts w:ascii="Arial Narrow" w:hAnsi="Arial Narrow" w:cs="Arial Narrow"/>
          <w:sz w:val="22"/>
          <w:szCs w:val="22"/>
        </w:rPr>
        <w:t>Jeżeli naprawa uszkodzonego urządze</w:t>
      </w:r>
      <w:r w:rsidR="004036F2">
        <w:rPr>
          <w:rFonts w:ascii="Arial Narrow" w:hAnsi="Arial Narrow" w:cs="Arial Narrow"/>
          <w:sz w:val="22"/>
          <w:szCs w:val="22"/>
        </w:rPr>
        <w:t xml:space="preserve">nia/systemu nie będzie możliwa </w:t>
      </w:r>
      <w:r>
        <w:rPr>
          <w:rFonts w:ascii="Arial Narrow" w:hAnsi="Arial Narrow" w:cs="Arial Narrow"/>
          <w:sz w:val="22"/>
          <w:szCs w:val="22"/>
        </w:rPr>
        <w:t xml:space="preserve">w w/w terminach Wykonawca dostarczy na czas naprawy urządzenie zastępcze funkcjonalnie zgodne </w:t>
      </w:r>
      <w:r w:rsidR="004036F2">
        <w:rPr>
          <w:rFonts w:ascii="Arial Narrow" w:hAnsi="Arial Narrow" w:cs="Arial Narrow"/>
          <w:sz w:val="22"/>
          <w:szCs w:val="22"/>
        </w:rPr>
        <w:br/>
      </w:r>
      <w:r>
        <w:rPr>
          <w:rFonts w:ascii="Arial Narrow" w:hAnsi="Arial Narrow" w:cs="Arial Narrow"/>
          <w:sz w:val="22"/>
          <w:szCs w:val="22"/>
        </w:rPr>
        <w:t>z urządzeniem uszkodzonym;</w:t>
      </w:r>
    </w:p>
    <w:p w:rsidR="003B1082" w:rsidRDefault="003B1082" w:rsidP="00D03E34">
      <w:pPr>
        <w:widowControl w:val="0"/>
        <w:numPr>
          <w:ilvl w:val="1"/>
          <w:numId w:val="89"/>
        </w:numPr>
        <w:tabs>
          <w:tab w:val="left" w:pos="709"/>
        </w:tabs>
        <w:suppressAutoHyphens/>
        <w:ind w:left="714" w:hanging="430"/>
        <w:rPr>
          <w:sz w:val="24"/>
          <w:lang w:eastAsia="zh-CN"/>
        </w:rPr>
      </w:pPr>
      <w:r>
        <w:rPr>
          <w:rFonts w:ascii="Arial Narrow" w:hAnsi="Arial Narrow" w:cs="Arial Narrow"/>
          <w:sz w:val="22"/>
          <w:szCs w:val="22"/>
          <w:lang w:eastAsia="zh-CN"/>
        </w:rPr>
        <w:t>dostarczenie przez Wykonawcę urządzenia zastępczego, będzie równoznaczne z dot</w:t>
      </w:r>
      <w:r w:rsidR="004036F2">
        <w:rPr>
          <w:rFonts w:ascii="Arial Narrow" w:hAnsi="Arial Narrow" w:cs="Arial Narrow"/>
          <w:sz w:val="22"/>
          <w:szCs w:val="22"/>
          <w:lang w:eastAsia="zh-CN"/>
        </w:rPr>
        <w:t xml:space="preserve">rzymaniem terminów określonych </w:t>
      </w:r>
      <w:r>
        <w:rPr>
          <w:rFonts w:ascii="Arial Narrow" w:hAnsi="Arial Narrow" w:cs="Arial Narrow"/>
          <w:sz w:val="22"/>
          <w:szCs w:val="22"/>
          <w:lang w:eastAsia="zh-CN"/>
        </w:rPr>
        <w:t xml:space="preserve">w pkt. 3 i 4, przy czym czas pracy urządzenia zastępczego nie może przekroczyć 60 dni. </w:t>
      </w:r>
      <w:r w:rsidR="00A630E1">
        <w:rPr>
          <w:rFonts w:ascii="Arial Narrow" w:hAnsi="Arial Narrow" w:cs="Arial Narrow"/>
          <w:sz w:val="22"/>
          <w:szCs w:val="22"/>
          <w:lang w:eastAsia="zh-CN"/>
        </w:rPr>
        <w:br/>
      </w:r>
      <w:r>
        <w:rPr>
          <w:rFonts w:ascii="Arial Narrow" w:hAnsi="Arial Narrow" w:cs="Arial Narrow"/>
          <w:sz w:val="22"/>
          <w:szCs w:val="22"/>
          <w:lang w:eastAsia="zh-CN"/>
        </w:rPr>
        <w:t>Po przekroczeniu terminu 60 dni pracy urządzenia zastępczego, uszkodzone urządzenie Zamawiającego podlega wymianie na nowe.</w:t>
      </w:r>
    </w:p>
    <w:p w:rsidR="003B1082" w:rsidRDefault="003B1082" w:rsidP="00D03E34">
      <w:pPr>
        <w:widowControl w:val="0"/>
        <w:numPr>
          <w:ilvl w:val="0"/>
          <w:numId w:val="89"/>
        </w:numPr>
        <w:tabs>
          <w:tab w:val="clear" w:pos="700"/>
          <w:tab w:val="num" w:pos="284"/>
          <w:tab w:val="left" w:pos="568"/>
          <w:tab w:val="left" w:pos="720"/>
        </w:tabs>
        <w:suppressAutoHyphens/>
        <w:ind w:left="284" w:hanging="284"/>
        <w:rPr>
          <w:sz w:val="24"/>
          <w:lang w:eastAsia="zh-CN"/>
        </w:rPr>
      </w:pPr>
      <w:r>
        <w:rPr>
          <w:rFonts w:ascii="Arial Narrow" w:eastAsia="Book Antiqua" w:hAnsi="Arial Narrow" w:cs="Arial Narrow"/>
          <w:sz w:val="22"/>
          <w:szCs w:val="22"/>
          <w:lang w:eastAsia="zh-CN"/>
        </w:rPr>
        <w:t>W przypadku, gdy Wykonawca odmówi usunięcia wad lub nie usunie ich w wyznaczonym przez Zamawi</w:t>
      </w:r>
      <w:r w:rsidR="00A630E1">
        <w:rPr>
          <w:rFonts w:ascii="Arial Narrow" w:eastAsia="Book Antiqua" w:hAnsi="Arial Narrow" w:cs="Arial Narrow"/>
          <w:sz w:val="22"/>
          <w:szCs w:val="22"/>
          <w:lang w:eastAsia="zh-CN"/>
        </w:rPr>
        <w:t xml:space="preserve">ającego terminie lub </w:t>
      </w:r>
      <w:r>
        <w:rPr>
          <w:rFonts w:ascii="Arial Narrow" w:eastAsia="Book Antiqua" w:hAnsi="Arial Narrow" w:cs="Arial Narrow"/>
          <w:sz w:val="22"/>
          <w:szCs w:val="22"/>
          <w:lang w:eastAsia="zh-CN"/>
        </w:rPr>
        <w:t>z okoliczności wynika, że nie zdoła on usunąć wad w wyznaczonym technicznie uzasadnionym terminie, Zamawiający ma prawo zlecić usunięcie tych wad osobie trzeciej na koszt Wykonawcy. W</w:t>
      </w:r>
      <w:r w:rsidR="004036F2">
        <w:rPr>
          <w:rFonts w:ascii="Arial Narrow" w:eastAsia="Book Antiqua" w:hAnsi="Arial Narrow" w:cs="Arial Narrow"/>
          <w:sz w:val="22"/>
          <w:szCs w:val="22"/>
          <w:lang w:eastAsia="zh-CN"/>
        </w:rPr>
        <w:t xml:space="preserve">ykonanie tych robót nie zwalnia </w:t>
      </w:r>
      <w:r>
        <w:rPr>
          <w:rFonts w:ascii="Arial Narrow" w:eastAsia="Book Antiqua" w:hAnsi="Arial Narrow" w:cs="Arial Narrow"/>
          <w:sz w:val="22"/>
          <w:szCs w:val="22"/>
          <w:lang w:eastAsia="zh-CN"/>
        </w:rPr>
        <w:t>z odpowiedzialności Wykonawcy z tytułu gwarancji i rękojmi. Zamawiający będzie dochodził od Wykonawcy zwrotu tych kosztów z zabezpieczenia należytego wykonania umowy, a w przypadku gdy kwota ta okaże się niewystarczająca, na zasadach ogólnych. Koszty zastępczego usunięcia wad będą kalkulowane w oparciu o ceny zawarte w cennikach Seconcenbud, obowiązujących w czasie realizacji robót lub w przypadku braku takich cen, według ogólnie obowiązujących cenników lub w oparciu o kalkulacje indywidualne sporządzane według aktualnych cen rynkowych.</w:t>
      </w:r>
    </w:p>
    <w:p w:rsidR="003B1082" w:rsidRDefault="003B1082" w:rsidP="00D03E34">
      <w:pPr>
        <w:widowControl w:val="0"/>
        <w:numPr>
          <w:ilvl w:val="0"/>
          <w:numId w:val="89"/>
        </w:numPr>
        <w:tabs>
          <w:tab w:val="clear" w:pos="700"/>
          <w:tab w:val="num" w:pos="284"/>
          <w:tab w:val="left" w:pos="568"/>
          <w:tab w:val="left" w:pos="720"/>
        </w:tabs>
        <w:suppressAutoHyphens/>
        <w:ind w:left="284" w:hanging="284"/>
        <w:rPr>
          <w:sz w:val="24"/>
          <w:lang w:eastAsia="zh-CN"/>
        </w:rPr>
      </w:pPr>
      <w:r>
        <w:rPr>
          <w:rFonts w:ascii="Arial Narrow" w:eastAsia="Book Antiqua" w:hAnsi="Arial Narrow" w:cs="Arial Narrow"/>
          <w:sz w:val="22"/>
          <w:szCs w:val="22"/>
          <w:lang w:eastAsia="zh-CN"/>
        </w:rPr>
        <w:t xml:space="preserve">Jeżeli w ramach gwarancji Wykonawca dokonał usunięcia wad, termin gwarancji ulega przedłużeniu o czas, w którym wada była usuwana. </w:t>
      </w:r>
    </w:p>
    <w:p w:rsidR="003B1082" w:rsidRDefault="003B1082" w:rsidP="00D03E34">
      <w:pPr>
        <w:widowControl w:val="0"/>
        <w:numPr>
          <w:ilvl w:val="0"/>
          <w:numId w:val="89"/>
        </w:numPr>
        <w:tabs>
          <w:tab w:val="clear" w:pos="700"/>
          <w:tab w:val="num" w:pos="284"/>
          <w:tab w:val="left" w:pos="568"/>
          <w:tab w:val="left" w:pos="720"/>
        </w:tabs>
        <w:suppressAutoHyphens/>
        <w:ind w:left="284" w:hanging="284"/>
        <w:rPr>
          <w:sz w:val="24"/>
          <w:lang w:eastAsia="zh-CN"/>
        </w:rPr>
      </w:pPr>
      <w:r>
        <w:rPr>
          <w:rFonts w:ascii="Arial Narrow" w:eastAsia="Book Antiqua" w:hAnsi="Arial Narrow" w:cs="Arial Narrow"/>
          <w:sz w:val="22"/>
          <w:szCs w:val="22"/>
          <w:lang w:eastAsia="zh-CN"/>
        </w:rPr>
        <w:t>Pomimo wygaśnięcia gwarancji lub rękojmi, Wykonawca jest zobowiązany usunąć wady, które zostały zgłoszone przez Zamawiającego w okresie trwania gwarancji lub rękojmi.</w:t>
      </w:r>
    </w:p>
    <w:p w:rsidR="003B1082" w:rsidRDefault="003B1082" w:rsidP="003B1082">
      <w:pPr>
        <w:widowControl w:val="0"/>
        <w:tabs>
          <w:tab w:val="left" w:pos="7484"/>
        </w:tabs>
        <w:suppressAutoHyphens/>
        <w:ind w:left="720"/>
        <w:rPr>
          <w:rFonts w:ascii="Arial Narrow" w:eastAsia="SimSun" w:hAnsi="Arial Narrow" w:cs="Arial Narrow"/>
          <w:sz w:val="22"/>
          <w:szCs w:val="22"/>
          <w:lang w:eastAsia="zh-CN" w:bidi="hi-IN"/>
        </w:rPr>
      </w:pPr>
    </w:p>
    <w:p w:rsidR="003B1082" w:rsidRDefault="003B1082" w:rsidP="003B1082">
      <w:pPr>
        <w:widowControl w:val="0"/>
        <w:tabs>
          <w:tab w:val="left" w:pos="4534"/>
        </w:tabs>
        <w:suppressAutoHyphens/>
        <w:jc w:val="center"/>
        <w:rPr>
          <w:rFonts w:eastAsia="SimSun" w:cs="Mangal"/>
          <w:sz w:val="24"/>
          <w:szCs w:val="24"/>
          <w:lang w:eastAsia="zh-CN" w:bidi="hi-IN"/>
        </w:rPr>
      </w:pPr>
      <w:r>
        <w:rPr>
          <w:rFonts w:ascii="Arial Narrow" w:eastAsia="SimSun" w:hAnsi="Arial Narrow" w:cs="Arial Narrow"/>
          <w:b/>
          <w:bCs/>
          <w:color w:val="000000"/>
          <w:sz w:val="22"/>
          <w:szCs w:val="22"/>
          <w:lang w:eastAsia="zh-CN" w:bidi="hi-IN"/>
        </w:rPr>
        <w:t>NADZÓR NAD ROBOTAMI ORAZ OSOBY ODPOWIEDZIALNE ZA PRAWIDŁOWE ICH WYKONANIE</w:t>
      </w:r>
    </w:p>
    <w:p w:rsidR="003B1082" w:rsidRDefault="003B1082" w:rsidP="003B1082">
      <w:pPr>
        <w:widowControl w:val="0"/>
        <w:tabs>
          <w:tab w:val="left" w:pos="4534"/>
        </w:tabs>
        <w:suppressAutoHyphens/>
        <w:jc w:val="center"/>
        <w:rPr>
          <w:rFonts w:eastAsia="SimSun" w:cs="Mangal"/>
          <w:sz w:val="24"/>
          <w:szCs w:val="24"/>
          <w:lang w:eastAsia="zh-CN" w:bidi="hi-IN"/>
        </w:rPr>
      </w:pPr>
      <w:r>
        <w:rPr>
          <w:rFonts w:ascii="Arial Narrow" w:eastAsia="Book Antiqua" w:hAnsi="Arial Narrow" w:cs="Arial Narrow"/>
          <w:b/>
          <w:bCs/>
          <w:sz w:val="22"/>
          <w:szCs w:val="22"/>
          <w:lang w:eastAsia="zh-CN" w:bidi="hi-IN"/>
        </w:rPr>
        <w:t>§ 16</w:t>
      </w:r>
    </w:p>
    <w:p w:rsidR="003B1082" w:rsidRDefault="003B1082" w:rsidP="003B1082">
      <w:pPr>
        <w:widowControl w:val="0"/>
        <w:tabs>
          <w:tab w:val="left" w:pos="4534"/>
        </w:tabs>
        <w:suppressAutoHyphens/>
        <w:jc w:val="center"/>
        <w:rPr>
          <w:rFonts w:ascii="Arial Narrow" w:eastAsia="Book Antiqua" w:hAnsi="Arial Narrow" w:cs="Arial Narrow"/>
          <w:b/>
          <w:bCs/>
          <w:sz w:val="22"/>
          <w:szCs w:val="22"/>
          <w:lang w:eastAsia="zh-CN" w:bidi="hi-IN"/>
        </w:rPr>
      </w:pPr>
    </w:p>
    <w:p w:rsidR="003B1082" w:rsidRDefault="003B1082" w:rsidP="00D03E34">
      <w:pPr>
        <w:widowControl w:val="0"/>
        <w:numPr>
          <w:ilvl w:val="0"/>
          <w:numId w:val="90"/>
        </w:numPr>
        <w:tabs>
          <w:tab w:val="num" w:pos="284"/>
          <w:tab w:val="left" w:pos="568"/>
        </w:tabs>
        <w:suppressAutoHyphens/>
        <w:ind w:left="284" w:hanging="284"/>
        <w:rPr>
          <w:sz w:val="24"/>
          <w:lang w:eastAsia="zh-CN"/>
        </w:rPr>
      </w:pPr>
      <w:r>
        <w:rPr>
          <w:rFonts w:ascii="Arial Narrow" w:hAnsi="Arial Narrow" w:cs="Arial Narrow"/>
          <w:sz w:val="22"/>
          <w:szCs w:val="22"/>
          <w:lang w:eastAsia="zh-CN"/>
        </w:rPr>
        <w:t xml:space="preserve">Nadzór inwestorski nad realizacją przedmiotu umowy, w imieniu Zamawiającego będą pełnić nad robotami budowlanymi </w:t>
      </w:r>
      <w:r>
        <w:rPr>
          <w:rFonts w:ascii="Arial Narrow" w:eastAsia="Book Antiqua" w:hAnsi="Arial Narrow" w:cs="Arial Narrow"/>
          <w:sz w:val="22"/>
          <w:szCs w:val="22"/>
          <w:lang w:eastAsia="zh-CN"/>
        </w:rPr>
        <w:t>:</w:t>
      </w:r>
    </w:p>
    <w:p w:rsidR="003B1082" w:rsidRDefault="003B1082" w:rsidP="00D03E34">
      <w:pPr>
        <w:pStyle w:val="Akapitzlist"/>
        <w:widowControl w:val="0"/>
        <w:numPr>
          <w:ilvl w:val="0"/>
          <w:numId w:val="91"/>
        </w:numPr>
        <w:tabs>
          <w:tab w:val="left" w:pos="284"/>
          <w:tab w:val="left" w:pos="709"/>
        </w:tabs>
        <w:ind w:hanging="436"/>
        <w:jc w:val="both"/>
        <w:rPr>
          <w:sz w:val="24"/>
          <w:lang w:eastAsia="zh-CN"/>
        </w:rPr>
      </w:pPr>
      <w:r>
        <w:rPr>
          <w:rFonts w:ascii="Arial Narrow" w:eastAsia="Book Antiqua" w:hAnsi="Arial Narrow" w:cs="Arial Narrow"/>
          <w:sz w:val="22"/>
          <w:szCs w:val="22"/>
          <w:lang w:eastAsia="zh-CN"/>
        </w:rPr>
        <w:t>w zakresie robót ogólnobudowlanych ………………………………………..</w:t>
      </w:r>
      <w:r>
        <w:rPr>
          <w:rFonts w:ascii="Arial Narrow" w:hAnsi="Arial Narrow" w:cs="Arial Narrow"/>
          <w:sz w:val="22"/>
          <w:szCs w:val="22"/>
          <w:lang w:eastAsia="zh-CN"/>
        </w:rPr>
        <w:t xml:space="preserve"> </w:t>
      </w:r>
      <w:r>
        <w:rPr>
          <w:rFonts w:ascii="Arial Narrow" w:eastAsia="Book Antiqua" w:hAnsi="Arial Narrow" w:cs="Arial Narrow"/>
          <w:sz w:val="22"/>
          <w:szCs w:val="22"/>
          <w:lang w:eastAsia="zh-CN"/>
        </w:rPr>
        <w:t xml:space="preserve">posiadający </w:t>
      </w:r>
      <w:r>
        <w:rPr>
          <w:rFonts w:ascii="Arial Narrow" w:hAnsi="Arial Narrow" w:cs="Arial Narrow"/>
          <w:sz w:val="22"/>
          <w:szCs w:val="22"/>
          <w:lang w:eastAsia="zh-CN"/>
        </w:rPr>
        <w:t xml:space="preserve">uprawnienia do kierowania robotami w specjalności konstrukcyjno - budowlanej o </w:t>
      </w:r>
      <w:r>
        <w:rPr>
          <w:rFonts w:ascii="Arial Narrow" w:eastAsia="Book Antiqua" w:hAnsi="Arial Narrow" w:cs="Arial Narrow"/>
          <w:sz w:val="22"/>
          <w:szCs w:val="22"/>
          <w:lang w:eastAsia="zh-CN"/>
        </w:rPr>
        <w:t>nr ……………………………………………………………………;</w:t>
      </w:r>
    </w:p>
    <w:p w:rsidR="003B1082" w:rsidRDefault="003B1082" w:rsidP="00D03E34">
      <w:pPr>
        <w:pStyle w:val="Akapitzlist"/>
        <w:widowControl w:val="0"/>
        <w:numPr>
          <w:ilvl w:val="0"/>
          <w:numId w:val="91"/>
        </w:numPr>
        <w:tabs>
          <w:tab w:val="left" w:pos="284"/>
          <w:tab w:val="left" w:pos="709"/>
        </w:tabs>
        <w:ind w:hanging="436"/>
        <w:jc w:val="both"/>
        <w:rPr>
          <w:sz w:val="24"/>
          <w:lang w:eastAsia="zh-CN"/>
        </w:rPr>
      </w:pPr>
      <w:r>
        <w:rPr>
          <w:rFonts w:ascii="Arial Narrow" w:eastAsia="Book Antiqua" w:hAnsi="Arial Narrow" w:cs="Arial Narrow"/>
          <w:sz w:val="22"/>
          <w:szCs w:val="22"/>
          <w:lang w:eastAsia="zh-CN"/>
        </w:rPr>
        <w:t>w zakresie robót instalacyjnych sanitarnych  ……………………………………………..</w:t>
      </w:r>
      <w:r>
        <w:rPr>
          <w:rFonts w:ascii="Arial Narrow" w:hAnsi="Arial Narrow" w:cs="Arial Narrow"/>
          <w:sz w:val="22"/>
          <w:szCs w:val="22"/>
          <w:lang w:eastAsia="zh-CN"/>
        </w:rPr>
        <w:t xml:space="preserve"> </w:t>
      </w:r>
      <w:r>
        <w:rPr>
          <w:rFonts w:ascii="Arial Narrow" w:eastAsia="Book Antiqua" w:hAnsi="Arial Narrow" w:cs="Arial Narrow"/>
          <w:sz w:val="22"/>
          <w:szCs w:val="22"/>
          <w:lang w:eastAsia="zh-CN"/>
        </w:rPr>
        <w:t>posiadający uprawnienia do kierowania robotami w specjalności instalacyjnej w zakresie sieci, instalacji i urządzeń cieplnych, wentylacyjnych, gazowych, wodociągowych i kanalizacyjnych</w:t>
      </w:r>
      <w:r>
        <w:rPr>
          <w:rFonts w:ascii="Arial Narrow" w:hAnsi="Arial Narrow" w:cs="Arial Narrow"/>
          <w:sz w:val="22"/>
          <w:szCs w:val="22"/>
          <w:lang w:eastAsia="zh-CN"/>
        </w:rPr>
        <w:t xml:space="preserve"> o </w:t>
      </w:r>
      <w:r>
        <w:rPr>
          <w:rFonts w:ascii="Arial Narrow" w:eastAsia="Book Antiqua" w:hAnsi="Arial Narrow" w:cs="Arial Narrow"/>
          <w:sz w:val="22"/>
          <w:szCs w:val="22"/>
          <w:lang w:eastAsia="zh-CN"/>
        </w:rPr>
        <w:t>nr ……………………………………………………………………..…;</w:t>
      </w:r>
    </w:p>
    <w:p w:rsidR="003B1082" w:rsidRDefault="003B1082" w:rsidP="00D03E34">
      <w:pPr>
        <w:pStyle w:val="Akapitzlist"/>
        <w:widowControl w:val="0"/>
        <w:numPr>
          <w:ilvl w:val="0"/>
          <w:numId w:val="91"/>
        </w:numPr>
        <w:tabs>
          <w:tab w:val="left" w:pos="284"/>
          <w:tab w:val="left" w:pos="709"/>
        </w:tabs>
        <w:ind w:hanging="436"/>
        <w:jc w:val="both"/>
        <w:rPr>
          <w:sz w:val="24"/>
          <w:lang w:eastAsia="zh-CN"/>
        </w:rPr>
      </w:pPr>
      <w:r>
        <w:rPr>
          <w:rFonts w:ascii="Arial Narrow" w:eastAsia="Book Antiqua" w:hAnsi="Arial Narrow" w:cs="Arial Narrow"/>
          <w:sz w:val="22"/>
          <w:szCs w:val="22"/>
          <w:lang w:eastAsia="zh-CN"/>
        </w:rPr>
        <w:t>w zakresie robót instalacyjnych elektrycznych  ………………………………………..</w:t>
      </w:r>
      <w:r>
        <w:rPr>
          <w:rFonts w:ascii="Arial Narrow" w:hAnsi="Arial Narrow" w:cs="Arial Narrow"/>
          <w:sz w:val="22"/>
          <w:szCs w:val="22"/>
          <w:lang w:eastAsia="zh-CN"/>
        </w:rPr>
        <w:t xml:space="preserve"> </w:t>
      </w:r>
      <w:r>
        <w:rPr>
          <w:rFonts w:ascii="Arial Narrow" w:eastAsia="Book Antiqua" w:hAnsi="Arial Narrow" w:cs="Arial Narrow"/>
          <w:sz w:val="22"/>
          <w:szCs w:val="22"/>
          <w:lang w:eastAsia="zh-CN"/>
        </w:rPr>
        <w:t xml:space="preserve">posiadający </w:t>
      </w:r>
      <w:r>
        <w:rPr>
          <w:rFonts w:ascii="Arial Narrow" w:hAnsi="Arial Narrow" w:cs="Arial Narrow"/>
          <w:sz w:val="22"/>
          <w:szCs w:val="22"/>
          <w:lang w:eastAsia="zh-CN"/>
        </w:rPr>
        <w:t xml:space="preserve">uprawnienia do kierowania robotami w specjalności instalacyjnej w zakresie instalacji i urządzeń elektrycznych i elektroenergetycznych o </w:t>
      </w:r>
      <w:r>
        <w:rPr>
          <w:rFonts w:ascii="Arial Narrow" w:eastAsia="Book Antiqua" w:hAnsi="Arial Narrow" w:cs="Arial Narrow"/>
          <w:sz w:val="22"/>
          <w:szCs w:val="22"/>
          <w:lang w:eastAsia="zh-CN"/>
        </w:rPr>
        <w:t>nr</w:t>
      </w:r>
      <w:r>
        <w:rPr>
          <w:rFonts w:ascii="Arial Narrow" w:hAnsi="Arial Narrow" w:cs="Arial Narrow"/>
          <w:sz w:val="22"/>
          <w:szCs w:val="22"/>
          <w:lang w:eastAsia="zh-CN"/>
        </w:rPr>
        <w:t>……………………………………………………………..</w:t>
      </w:r>
    </w:p>
    <w:p w:rsidR="003B1082" w:rsidRPr="003B1082" w:rsidRDefault="003B1082" w:rsidP="00D03E34">
      <w:pPr>
        <w:pStyle w:val="Akapitzlist"/>
        <w:widowControl w:val="0"/>
        <w:numPr>
          <w:ilvl w:val="0"/>
          <w:numId w:val="91"/>
        </w:numPr>
        <w:tabs>
          <w:tab w:val="left" w:pos="284"/>
          <w:tab w:val="left" w:pos="709"/>
        </w:tabs>
        <w:ind w:hanging="436"/>
        <w:jc w:val="both"/>
        <w:rPr>
          <w:sz w:val="24"/>
          <w:lang w:eastAsia="zh-CN"/>
        </w:rPr>
      </w:pPr>
      <w:r>
        <w:rPr>
          <w:rFonts w:ascii="Arial Narrow" w:hAnsi="Arial Narrow" w:cs="Arial Narrow"/>
          <w:sz w:val="22"/>
          <w:szCs w:val="22"/>
          <w:lang w:eastAsia="zh-CN"/>
        </w:rPr>
        <w:t xml:space="preserve">w zakresie </w:t>
      </w:r>
      <w:r>
        <w:rPr>
          <w:rFonts w:ascii="Arial Narrow" w:eastAsia="Book Antiqua" w:hAnsi="Arial Narrow" w:cs="Arial Narrow"/>
          <w:sz w:val="22"/>
          <w:szCs w:val="22"/>
          <w:lang w:eastAsia="zh-CN"/>
        </w:rPr>
        <w:t>instalacji teletechnicznych  …………………………………………………;</w:t>
      </w:r>
    </w:p>
    <w:p w:rsidR="003B1082" w:rsidRDefault="003B1082" w:rsidP="00D03E34">
      <w:pPr>
        <w:pStyle w:val="Akapitzlist"/>
        <w:widowControl w:val="0"/>
        <w:numPr>
          <w:ilvl w:val="0"/>
          <w:numId w:val="91"/>
        </w:numPr>
        <w:tabs>
          <w:tab w:val="left" w:pos="284"/>
          <w:tab w:val="left" w:pos="709"/>
        </w:tabs>
        <w:ind w:hanging="436"/>
        <w:jc w:val="both"/>
        <w:rPr>
          <w:sz w:val="24"/>
          <w:lang w:eastAsia="zh-CN"/>
        </w:rPr>
      </w:pPr>
      <w:r>
        <w:rPr>
          <w:rFonts w:ascii="Arial Narrow" w:eastAsia="Book Antiqua" w:hAnsi="Arial Narrow" w:cs="Arial Narrow"/>
          <w:sz w:val="22"/>
          <w:szCs w:val="22"/>
          <w:lang w:eastAsia="zh-CN"/>
        </w:rPr>
        <w:t>w zakresie sieci strukturalnej ……………………………………….</w:t>
      </w:r>
    </w:p>
    <w:p w:rsidR="003B1082" w:rsidRDefault="003B1082" w:rsidP="00D03E34">
      <w:pPr>
        <w:widowControl w:val="0"/>
        <w:numPr>
          <w:ilvl w:val="0"/>
          <w:numId w:val="90"/>
        </w:numPr>
        <w:tabs>
          <w:tab w:val="num" w:pos="284"/>
          <w:tab w:val="left" w:pos="426"/>
          <w:tab w:val="left" w:pos="568"/>
        </w:tabs>
        <w:suppressAutoHyphens/>
        <w:ind w:left="284" w:hanging="284"/>
        <w:rPr>
          <w:sz w:val="24"/>
          <w:lang w:eastAsia="zh-CN"/>
        </w:rPr>
      </w:pPr>
      <w:r>
        <w:rPr>
          <w:rFonts w:ascii="Arial Narrow" w:hAnsi="Arial Narrow" w:cs="Arial Narrow"/>
          <w:sz w:val="22"/>
          <w:szCs w:val="22"/>
          <w:lang w:eastAsia="zh-CN"/>
        </w:rPr>
        <w:t xml:space="preserve">Przedstawicielem Wykonawcy oraz odpowiedzialnym za wykonanie w całości przedmiotu umowy w będzie Kierownik budowy ………………………………..………. </w:t>
      </w:r>
      <w:bookmarkStart w:id="21" w:name="OLE_LINK6"/>
      <w:bookmarkStart w:id="22" w:name="OLE_LINK7"/>
      <w:r>
        <w:rPr>
          <w:rFonts w:ascii="Arial Narrow" w:eastAsia="Book Antiqua" w:hAnsi="Arial Narrow" w:cs="Arial Narrow"/>
          <w:sz w:val="22"/>
          <w:szCs w:val="22"/>
          <w:lang w:eastAsia="zh-CN"/>
        </w:rPr>
        <w:t xml:space="preserve">posiadający </w:t>
      </w:r>
      <w:r>
        <w:rPr>
          <w:rFonts w:ascii="Arial Narrow" w:hAnsi="Arial Narrow" w:cs="Arial Narrow"/>
          <w:sz w:val="22"/>
          <w:szCs w:val="22"/>
          <w:lang w:eastAsia="zh-CN"/>
        </w:rPr>
        <w:t>uprawnienia do kierowania robotami w specjalności konstrukcyjno - budowlanej</w:t>
      </w:r>
      <w:r>
        <w:rPr>
          <w:rFonts w:ascii="Arial Narrow" w:eastAsia="Book Antiqua" w:hAnsi="Arial Narrow" w:cs="Arial Narrow"/>
          <w:sz w:val="22"/>
          <w:szCs w:val="22"/>
          <w:lang w:eastAsia="zh-CN"/>
        </w:rPr>
        <w:t xml:space="preserve"> </w:t>
      </w:r>
      <w:r>
        <w:rPr>
          <w:rFonts w:ascii="Arial Narrow" w:hAnsi="Arial Narrow" w:cs="Arial Narrow"/>
          <w:sz w:val="22"/>
          <w:szCs w:val="22"/>
          <w:lang w:eastAsia="zh-CN"/>
        </w:rPr>
        <w:t xml:space="preserve">o </w:t>
      </w:r>
      <w:r>
        <w:rPr>
          <w:rFonts w:ascii="Arial Narrow" w:eastAsia="Book Antiqua" w:hAnsi="Arial Narrow" w:cs="Arial Narrow"/>
          <w:sz w:val="22"/>
          <w:szCs w:val="22"/>
          <w:lang w:eastAsia="zh-CN"/>
        </w:rPr>
        <w:t xml:space="preserve"> nr ………………………………………………………..</w:t>
      </w:r>
    </w:p>
    <w:p w:rsidR="003B1082" w:rsidRDefault="003B1082" w:rsidP="00D03E34">
      <w:pPr>
        <w:widowControl w:val="0"/>
        <w:numPr>
          <w:ilvl w:val="0"/>
          <w:numId w:val="90"/>
        </w:numPr>
        <w:tabs>
          <w:tab w:val="num" w:pos="284"/>
          <w:tab w:val="left" w:pos="568"/>
        </w:tabs>
        <w:suppressAutoHyphens/>
        <w:ind w:left="284" w:hanging="284"/>
        <w:rPr>
          <w:sz w:val="24"/>
          <w:lang w:eastAsia="zh-CN"/>
        </w:rPr>
      </w:pPr>
      <w:r>
        <w:rPr>
          <w:rFonts w:ascii="Arial Narrow" w:hAnsi="Arial Narrow" w:cs="Arial Narrow"/>
          <w:sz w:val="22"/>
          <w:szCs w:val="22"/>
          <w:lang w:eastAsia="zh-CN"/>
        </w:rPr>
        <w:t>Za prawidłowe wykonanie robót objętych przedmiotem zamówienia odpowiedzialni będ</w:t>
      </w:r>
      <w:bookmarkEnd w:id="21"/>
      <w:bookmarkEnd w:id="22"/>
      <w:r>
        <w:rPr>
          <w:rFonts w:ascii="Arial Narrow" w:hAnsi="Arial Narrow" w:cs="Arial Narrow"/>
          <w:sz w:val="22"/>
          <w:szCs w:val="22"/>
          <w:lang w:eastAsia="zh-CN"/>
        </w:rPr>
        <w:t>ą następujący K</w:t>
      </w:r>
      <w:r>
        <w:rPr>
          <w:rFonts w:ascii="Arial Narrow" w:eastAsia="Book Antiqua" w:hAnsi="Arial Narrow" w:cs="Arial Narrow"/>
          <w:sz w:val="22"/>
          <w:szCs w:val="22"/>
          <w:lang w:eastAsia="zh-CN"/>
        </w:rPr>
        <w:t>ierownicy robót:</w:t>
      </w:r>
    </w:p>
    <w:p w:rsidR="003B1082" w:rsidRDefault="003B1082" w:rsidP="004036F2">
      <w:pPr>
        <w:pStyle w:val="Akapitzlist"/>
        <w:widowControl w:val="0"/>
        <w:numPr>
          <w:ilvl w:val="0"/>
          <w:numId w:val="92"/>
        </w:numPr>
        <w:tabs>
          <w:tab w:val="left" w:pos="709"/>
        </w:tabs>
        <w:ind w:hanging="436"/>
        <w:jc w:val="both"/>
        <w:rPr>
          <w:sz w:val="24"/>
          <w:lang w:eastAsia="zh-CN"/>
        </w:rPr>
      </w:pPr>
      <w:r>
        <w:rPr>
          <w:rFonts w:ascii="Arial Narrow" w:eastAsia="Book Antiqua" w:hAnsi="Arial Narrow" w:cs="Arial Narrow"/>
          <w:sz w:val="22"/>
          <w:szCs w:val="22"/>
          <w:lang w:eastAsia="zh-CN"/>
        </w:rPr>
        <w:t>w zakresie robót instalacyjnych sanitarnych  ………………………………………..</w:t>
      </w:r>
      <w:r>
        <w:rPr>
          <w:rFonts w:ascii="Arial Narrow" w:hAnsi="Arial Narrow" w:cs="Arial Narrow"/>
          <w:sz w:val="22"/>
          <w:szCs w:val="22"/>
          <w:lang w:eastAsia="zh-CN"/>
        </w:rPr>
        <w:t xml:space="preserve"> </w:t>
      </w:r>
      <w:r>
        <w:rPr>
          <w:rFonts w:ascii="Arial Narrow" w:eastAsia="Book Antiqua" w:hAnsi="Arial Narrow" w:cs="Arial Narrow"/>
          <w:sz w:val="22"/>
          <w:szCs w:val="22"/>
          <w:lang w:eastAsia="zh-CN"/>
        </w:rPr>
        <w:t xml:space="preserve">posiadający uprawnienia </w:t>
      </w:r>
      <w:r w:rsidR="004036F2">
        <w:rPr>
          <w:rFonts w:ascii="Arial Narrow" w:eastAsia="Book Antiqua" w:hAnsi="Arial Narrow" w:cs="Arial Narrow"/>
          <w:sz w:val="22"/>
          <w:szCs w:val="22"/>
          <w:lang w:eastAsia="zh-CN"/>
        </w:rPr>
        <w:br/>
      </w:r>
      <w:r>
        <w:rPr>
          <w:rFonts w:ascii="Arial Narrow" w:eastAsia="Book Antiqua" w:hAnsi="Arial Narrow" w:cs="Arial Narrow"/>
          <w:sz w:val="22"/>
          <w:szCs w:val="22"/>
          <w:lang w:eastAsia="zh-CN"/>
        </w:rPr>
        <w:t>do kierowania robotami w specjalności instalacyjnej w zakresie sieci, instalacji i urządzeń cieplnych, wentylacyjnych,  wodociągowych i kanalizacyjnych</w:t>
      </w:r>
      <w:r>
        <w:rPr>
          <w:rFonts w:ascii="Arial Narrow" w:hAnsi="Arial Narrow" w:cs="Arial Narrow"/>
          <w:sz w:val="22"/>
          <w:szCs w:val="22"/>
          <w:lang w:eastAsia="zh-CN"/>
        </w:rPr>
        <w:t xml:space="preserve"> o </w:t>
      </w:r>
      <w:r>
        <w:rPr>
          <w:rFonts w:ascii="Arial Narrow" w:eastAsia="Book Antiqua" w:hAnsi="Arial Narrow" w:cs="Arial Narrow"/>
          <w:sz w:val="22"/>
          <w:szCs w:val="22"/>
          <w:lang w:eastAsia="zh-CN"/>
        </w:rPr>
        <w:t>nr ……………………………………………;</w:t>
      </w:r>
    </w:p>
    <w:p w:rsidR="003B1082" w:rsidRDefault="003B1082" w:rsidP="004036F2">
      <w:pPr>
        <w:pStyle w:val="Akapitzlist"/>
        <w:widowControl w:val="0"/>
        <w:numPr>
          <w:ilvl w:val="0"/>
          <w:numId w:val="92"/>
        </w:numPr>
        <w:tabs>
          <w:tab w:val="left" w:pos="709"/>
        </w:tabs>
        <w:ind w:hanging="436"/>
        <w:jc w:val="both"/>
        <w:rPr>
          <w:sz w:val="24"/>
          <w:lang w:eastAsia="zh-CN"/>
        </w:rPr>
      </w:pPr>
      <w:r>
        <w:rPr>
          <w:rFonts w:ascii="Arial Narrow" w:eastAsia="Book Antiqua" w:hAnsi="Arial Narrow" w:cs="Arial Narrow"/>
          <w:sz w:val="22"/>
          <w:szCs w:val="22"/>
          <w:lang w:eastAsia="zh-CN"/>
        </w:rPr>
        <w:t>w zakresie robót instalacyjnych elektrycznych  ………………………………….………..</w:t>
      </w:r>
      <w:r>
        <w:rPr>
          <w:rFonts w:ascii="Arial Narrow" w:hAnsi="Arial Narrow" w:cs="Arial Narrow"/>
          <w:sz w:val="22"/>
          <w:szCs w:val="22"/>
          <w:lang w:eastAsia="zh-CN"/>
        </w:rPr>
        <w:t xml:space="preserve"> </w:t>
      </w:r>
      <w:r>
        <w:rPr>
          <w:rFonts w:ascii="Arial Narrow" w:eastAsia="Book Antiqua" w:hAnsi="Arial Narrow" w:cs="Arial Narrow"/>
          <w:sz w:val="22"/>
          <w:szCs w:val="22"/>
          <w:lang w:eastAsia="zh-CN"/>
        </w:rPr>
        <w:t xml:space="preserve">posiadający </w:t>
      </w:r>
      <w:r>
        <w:rPr>
          <w:rFonts w:ascii="Arial Narrow" w:hAnsi="Arial Narrow" w:cs="Arial Narrow"/>
          <w:sz w:val="22"/>
          <w:szCs w:val="22"/>
          <w:lang w:eastAsia="zh-CN"/>
        </w:rPr>
        <w:t>uprawnienia do kierowania robotami w specjalności instalacyjnej w zakresie inst</w:t>
      </w:r>
      <w:r w:rsidR="004036F2">
        <w:rPr>
          <w:rFonts w:ascii="Arial Narrow" w:hAnsi="Arial Narrow" w:cs="Arial Narrow"/>
          <w:sz w:val="22"/>
          <w:szCs w:val="22"/>
          <w:lang w:eastAsia="zh-CN"/>
        </w:rPr>
        <w:t xml:space="preserve">alacji i urządzeń elektrycznych </w:t>
      </w:r>
      <w:r>
        <w:rPr>
          <w:rFonts w:ascii="Arial Narrow" w:hAnsi="Arial Narrow" w:cs="Arial Narrow"/>
          <w:sz w:val="22"/>
          <w:szCs w:val="22"/>
          <w:lang w:eastAsia="zh-CN"/>
        </w:rPr>
        <w:t xml:space="preserve">i elektroenergetycznych o </w:t>
      </w:r>
      <w:r>
        <w:rPr>
          <w:rFonts w:ascii="Arial Narrow" w:eastAsia="Book Antiqua" w:hAnsi="Arial Narrow" w:cs="Arial Narrow"/>
          <w:sz w:val="22"/>
          <w:szCs w:val="22"/>
          <w:lang w:eastAsia="zh-CN"/>
        </w:rPr>
        <w:t>nr ……………………………………………………………..…;</w:t>
      </w:r>
    </w:p>
    <w:p w:rsidR="003B1082" w:rsidRDefault="003B1082" w:rsidP="00D03E34">
      <w:pPr>
        <w:pStyle w:val="Akapitzlist"/>
        <w:widowControl w:val="0"/>
        <w:numPr>
          <w:ilvl w:val="0"/>
          <w:numId w:val="92"/>
        </w:numPr>
        <w:tabs>
          <w:tab w:val="left" w:pos="709"/>
        </w:tabs>
        <w:ind w:hanging="436"/>
        <w:rPr>
          <w:sz w:val="24"/>
          <w:lang w:eastAsia="zh-CN"/>
        </w:rPr>
      </w:pPr>
      <w:r>
        <w:rPr>
          <w:rFonts w:ascii="Arial Narrow" w:hAnsi="Arial Narrow" w:cs="Arial Narrow"/>
          <w:sz w:val="22"/>
          <w:szCs w:val="22"/>
          <w:lang w:eastAsia="zh-CN"/>
        </w:rPr>
        <w:t>w zakresie instalacji systemów zabezpieczenia technicznego  ……………………………………………………;</w:t>
      </w:r>
    </w:p>
    <w:p w:rsidR="003B1082" w:rsidRDefault="003B1082" w:rsidP="00D03E34">
      <w:pPr>
        <w:pStyle w:val="Akapitzlist"/>
        <w:widowControl w:val="0"/>
        <w:numPr>
          <w:ilvl w:val="0"/>
          <w:numId w:val="92"/>
        </w:numPr>
        <w:tabs>
          <w:tab w:val="left" w:pos="709"/>
        </w:tabs>
        <w:ind w:hanging="436"/>
        <w:rPr>
          <w:sz w:val="24"/>
          <w:lang w:eastAsia="zh-CN"/>
        </w:rPr>
      </w:pPr>
      <w:r>
        <w:rPr>
          <w:rFonts w:ascii="Arial Narrow" w:hAnsi="Arial Narrow" w:cs="Arial Narrow"/>
          <w:sz w:val="22"/>
          <w:szCs w:val="22"/>
          <w:lang w:eastAsia="zh-CN"/>
        </w:rPr>
        <w:t>w zakresie instalacji sieci strukturalnej ……………………………………</w:t>
      </w:r>
    </w:p>
    <w:p w:rsidR="003B1082" w:rsidRDefault="003B1082" w:rsidP="00D03E34">
      <w:pPr>
        <w:widowControl w:val="0"/>
        <w:numPr>
          <w:ilvl w:val="0"/>
          <w:numId w:val="90"/>
        </w:numPr>
        <w:tabs>
          <w:tab w:val="num" w:pos="284"/>
          <w:tab w:val="left" w:pos="568"/>
        </w:tabs>
        <w:suppressAutoHyphens/>
        <w:ind w:left="284" w:hanging="284"/>
        <w:rPr>
          <w:sz w:val="24"/>
          <w:lang w:eastAsia="zh-CN"/>
        </w:rPr>
      </w:pPr>
      <w:r>
        <w:rPr>
          <w:rFonts w:ascii="Arial Narrow" w:hAnsi="Arial Narrow" w:cs="Arial Narrow"/>
          <w:sz w:val="22"/>
          <w:szCs w:val="22"/>
          <w:lang w:eastAsia="zh-CN"/>
        </w:rPr>
        <w:t>Zamawiający zastrzega sobie możliwość zmiany w każdym czasie osoby odpowiedzialnej za wykonywanie czynności zakresie nadzoru autorskiego. Zmiana osoby nie stanowi zmiany umowy.</w:t>
      </w:r>
    </w:p>
    <w:p w:rsidR="003B1082" w:rsidRDefault="003B1082" w:rsidP="00D03E34">
      <w:pPr>
        <w:widowControl w:val="0"/>
        <w:numPr>
          <w:ilvl w:val="0"/>
          <w:numId w:val="90"/>
        </w:numPr>
        <w:tabs>
          <w:tab w:val="num" w:pos="284"/>
          <w:tab w:val="left" w:pos="568"/>
        </w:tabs>
        <w:suppressAutoHyphens/>
        <w:ind w:left="284" w:hanging="284"/>
        <w:rPr>
          <w:sz w:val="24"/>
          <w:lang w:eastAsia="zh-CN"/>
        </w:rPr>
      </w:pPr>
      <w:r>
        <w:rPr>
          <w:rFonts w:ascii="Arial Narrow" w:hAnsi="Arial Narrow" w:cs="Arial Narrow"/>
          <w:sz w:val="22"/>
          <w:szCs w:val="22"/>
          <w:lang w:eastAsia="zh-CN"/>
        </w:rPr>
        <w:t>Zmiana osób wymienionych w ust.1 nie stanowi zmiany umowy.</w:t>
      </w:r>
    </w:p>
    <w:p w:rsidR="004036F2" w:rsidRDefault="004036F2" w:rsidP="003B1082">
      <w:pPr>
        <w:widowControl w:val="0"/>
        <w:suppressAutoHyphens/>
        <w:jc w:val="center"/>
        <w:rPr>
          <w:rFonts w:ascii="Arial Narrow" w:eastAsia="BookAntiqua" w:hAnsi="Arial Narrow" w:cs="Arial Narrow"/>
          <w:b/>
          <w:bCs/>
          <w:sz w:val="22"/>
          <w:szCs w:val="22"/>
          <w:lang w:eastAsia="zh-CN" w:bidi="hi-IN"/>
        </w:rPr>
      </w:pPr>
    </w:p>
    <w:p w:rsidR="003B1082" w:rsidRDefault="003B1082" w:rsidP="003B1082">
      <w:pPr>
        <w:widowControl w:val="0"/>
        <w:suppressAutoHyphens/>
        <w:jc w:val="center"/>
        <w:rPr>
          <w:rFonts w:eastAsia="SimSun" w:cs="Mangal"/>
          <w:sz w:val="24"/>
          <w:szCs w:val="24"/>
          <w:lang w:eastAsia="zh-CN" w:bidi="hi-IN"/>
        </w:rPr>
      </w:pPr>
      <w:r>
        <w:rPr>
          <w:rFonts w:ascii="Arial Narrow" w:eastAsia="BookAntiqua" w:hAnsi="Arial Narrow" w:cs="Arial Narrow"/>
          <w:b/>
          <w:bCs/>
          <w:sz w:val="22"/>
          <w:szCs w:val="22"/>
          <w:lang w:eastAsia="zh-CN" w:bidi="hi-IN"/>
        </w:rPr>
        <w:t>ZABEZPIECZENIE NALEŻYTEGO WYKONANIA UMOWY</w:t>
      </w:r>
    </w:p>
    <w:p w:rsidR="003B1082" w:rsidRDefault="003B1082" w:rsidP="003B1082">
      <w:pPr>
        <w:widowControl w:val="0"/>
        <w:tabs>
          <w:tab w:val="left" w:pos="4534"/>
        </w:tabs>
        <w:suppressAutoHyphens/>
        <w:jc w:val="center"/>
        <w:rPr>
          <w:rFonts w:eastAsia="SimSun" w:cs="Mangal"/>
          <w:sz w:val="24"/>
          <w:szCs w:val="24"/>
          <w:lang w:eastAsia="zh-CN" w:bidi="hi-IN"/>
        </w:rPr>
      </w:pPr>
      <w:r>
        <w:rPr>
          <w:rFonts w:ascii="Arial Narrow" w:eastAsia="Book Antiqua" w:hAnsi="Arial Narrow" w:cs="Arial Narrow"/>
          <w:b/>
          <w:bCs/>
          <w:sz w:val="22"/>
          <w:szCs w:val="22"/>
          <w:lang w:eastAsia="zh-CN" w:bidi="hi-IN"/>
        </w:rPr>
        <w:t>§ 17</w:t>
      </w:r>
    </w:p>
    <w:p w:rsidR="003B1082" w:rsidRDefault="003B1082" w:rsidP="003B1082">
      <w:pPr>
        <w:widowControl w:val="0"/>
        <w:tabs>
          <w:tab w:val="left" w:pos="4534"/>
        </w:tabs>
        <w:suppressAutoHyphens/>
        <w:jc w:val="center"/>
        <w:rPr>
          <w:rFonts w:ascii="Arial Narrow" w:eastAsia="Book Antiqua" w:hAnsi="Arial Narrow" w:cs="Arial Narrow"/>
          <w:b/>
          <w:bCs/>
          <w:sz w:val="22"/>
          <w:szCs w:val="22"/>
          <w:lang w:eastAsia="zh-CN" w:bidi="hi-IN"/>
        </w:rPr>
      </w:pPr>
    </w:p>
    <w:p w:rsidR="003B1082" w:rsidRDefault="003B1082" w:rsidP="00D03E34">
      <w:pPr>
        <w:widowControl w:val="0"/>
        <w:numPr>
          <w:ilvl w:val="0"/>
          <w:numId w:val="93"/>
        </w:numPr>
        <w:tabs>
          <w:tab w:val="clear" w:pos="340"/>
          <w:tab w:val="left" w:pos="284"/>
          <w:tab w:val="num" w:pos="426"/>
          <w:tab w:val="left" w:pos="3124"/>
        </w:tabs>
        <w:suppressAutoHyphens/>
        <w:ind w:left="284" w:hanging="284"/>
        <w:rPr>
          <w:rFonts w:eastAsia="SimSun" w:cs="Mangal"/>
          <w:sz w:val="24"/>
          <w:szCs w:val="24"/>
          <w:lang w:eastAsia="zh-CN" w:bidi="hi-IN"/>
        </w:rPr>
      </w:pPr>
      <w:r>
        <w:rPr>
          <w:rFonts w:ascii="Arial Narrow" w:eastAsia="BookAntiqua" w:hAnsi="Arial Narrow" w:cs="Arial Narrow"/>
          <w:sz w:val="22"/>
          <w:szCs w:val="22"/>
          <w:lang w:eastAsia="zh-CN" w:bidi="hi-IN"/>
        </w:rPr>
        <w:t xml:space="preserve">Wykonawca wniósł zabezpieczenie należytego wykonania umowy w wysokości 5 % wynagrodzenia brutto określonego </w:t>
      </w:r>
      <w:r>
        <w:rPr>
          <w:rFonts w:ascii="Arial Narrow" w:eastAsia="BookAntiqua" w:hAnsi="Arial Narrow" w:cs="Arial Narrow"/>
          <w:sz w:val="22"/>
          <w:szCs w:val="22"/>
          <w:lang w:eastAsia="zh-CN" w:bidi="hi-IN"/>
        </w:rPr>
        <w:br/>
        <w:t>w </w:t>
      </w:r>
      <w:r>
        <w:rPr>
          <w:rFonts w:ascii="Arial Narrow" w:eastAsia="Book Antiqua" w:hAnsi="Arial Narrow" w:cs="Arial Narrow"/>
          <w:sz w:val="22"/>
          <w:szCs w:val="22"/>
          <w:lang w:eastAsia="zh-CN" w:bidi="hi-IN"/>
        </w:rPr>
        <w:t>§ </w:t>
      </w:r>
      <w:r>
        <w:rPr>
          <w:rFonts w:ascii="Arial Narrow" w:eastAsia="BookAntiqua" w:hAnsi="Arial Narrow" w:cs="Arial Narrow"/>
          <w:sz w:val="22"/>
          <w:szCs w:val="22"/>
          <w:lang w:eastAsia="zh-CN" w:bidi="hi-IN"/>
        </w:rPr>
        <w:t>4 ust. 1 umowy, tj. w kwocie ………………… zł, w formie …………………………………… na okres ………….………………</w:t>
      </w:r>
    </w:p>
    <w:p w:rsidR="003B1082" w:rsidRDefault="003B1082" w:rsidP="00D03E34">
      <w:pPr>
        <w:widowControl w:val="0"/>
        <w:numPr>
          <w:ilvl w:val="0"/>
          <w:numId w:val="93"/>
        </w:numPr>
        <w:tabs>
          <w:tab w:val="clear" w:pos="340"/>
          <w:tab w:val="left" w:pos="284"/>
          <w:tab w:val="left" w:pos="3124"/>
        </w:tabs>
        <w:suppressAutoHyphens/>
        <w:ind w:left="284" w:hanging="284"/>
        <w:rPr>
          <w:rFonts w:eastAsia="SimSun" w:cs="Mangal"/>
          <w:sz w:val="24"/>
          <w:szCs w:val="24"/>
          <w:lang w:eastAsia="zh-CN" w:bidi="hi-IN"/>
        </w:rPr>
      </w:pPr>
      <w:r>
        <w:rPr>
          <w:rFonts w:ascii="Arial Narrow" w:eastAsia="BookAntiqua" w:hAnsi="Arial Narrow" w:cs="Arial Narrow"/>
          <w:sz w:val="22"/>
          <w:szCs w:val="22"/>
          <w:lang w:eastAsia="zh-CN" w:bidi="hi-IN"/>
        </w:rPr>
        <w:t>Zamawiający zwróci zabezpieczenie wniesione w formie pieniężnej, wg poniższych zasad:</w:t>
      </w:r>
    </w:p>
    <w:p w:rsidR="003B1082" w:rsidRDefault="003B1082" w:rsidP="00D03E34">
      <w:pPr>
        <w:pStyle w:val="Akapitzlist"/>
        <w:widowControl w:val="0"/>
        <w:numPr>
          <w:ilvl w:val="0"/>
          <w:numId w:val="94"/>
        </w:numPr>
        <w:tabs>
          <w:tab w:val="left" w:pos="709"/>
          <w:tab w:val="left" w:pos="3124"/>
        </w:tabs>
        <w:ind w:hanging="436"/>
        <w:rPr>
          <w:rFonts w:eastAsia="SimSun" w:cs="Mangal"/>
          <w:sz w:val="24"/>
          <w:szCs w:val="24"/>
          <w:lang w:eastAsia="zh-CN" w:bidi="hi-IN"/>
        </w:rPr>
      </w:pPr>
      <w:r>
        <w:rPr>
          <w:rFonts w:ascii="Arial Narrow" w:eastAsia="BookAntiqua" w:hAnsi="Arial Narrow" w:cs="Arial Narrow"/>
          <w:sz w:val="22"/>
          <w:szCs w:val="22"/>
          <w:lang w:eastAsia="zh-CN" w:bidi="hi-IN"/>
        </w:rPr>
        <w:lastRenderedPageBreak/>
        <w:t>70 % zabezpieczenia, tj. kwotę …………………..….. zł, zwróci w terminie 30 dni po wykonaniu przedmiotu zamówienia i uznania przez Zamawiającego za należycie wykonane;</w:t>
      </w:r>
    </w:p>
    <w:p w:rsidR="003B1082" w:rsidRDefault="003B1082" w:rsidP="00D03E34">
      <w:pPr>
        <w:pStyle w:val="Akapitzlist"/>
        <w:widowControl w:val="0"/>
        <w:numPr>
          <w:ilvl w:val="0"/>
          <w:numId w:val="94"/>
        </w:numPr>
        <w:tabs>
          <w:tab w:val="left" w:pos="709"/>
          <w:tab w:val="left" w:pos="3124"/>
        </w:tabs>
        <w:ind w:hanging="436"/>
        <w:rPr>
          <w:rFonts w:eastAsia="SimSun" w:cs="Mangal"/>
          <w:sz w:val="24"/>
          <w:szCs w:val="24"/>
          <w:lang w:eastAsia="zh-CN" w:bidi="hi-IN"/>
        </w:rPr>
      </w:pPr>
      <w:r>
        <w:rPr>
          <w:rFonts w:ascii="Arial Narrow" w:eastAsia="BookAntiqua" w:hAnsi="Arial Narrow" w:cs="Arial Narrow"/>
          <w:sz w:val="22"/>
          <w:szCs w:val="22"/>
          <w:lang w:eastAsia="zh-CN" w:bidi="hi-IN"/>
        </w:rPr>
        <w:t>30 % zabezpieczenia, tj. kwotę ………………….……. zł, zwróci w terminie 15 dni po upływie okresu rękojmi za wady</w:t>
      </w:r>
    </w:p>
    <w:p w:rsidR="003B1082" w:rsidRDefault="003B1082" w:rsidP="00D03E34">
      <w:pPr>
        <w:widowControl w:val="0"/>
        <w:numPr>
          <w:ilvl w:val="0"/>
          <w:numId w:val="93"/>
        </w:numPr>
        <w:tabs>
          <w:tab w:val="clear" w:pos="340"/>
          <w:tab w:val="left" w:pos="284"/>
          <w:tab w:val="left" w:pos="3124"/>
        </w:tabs>
        <w:suppressAutoHyphens/>
        <w:ind w:left="284" w:hanging="284"/>
        <w:rPr>
          <w:rFonts w:eastAsia="SimSun" w:cs="Mangal"/>
          <w:sz w:val="24"/>
          <w:szCs w:val="24"/>
          <w:lang w:eastAsia="zh-CN" w:bidi="hi-IN"/>
        </w:rPr>
      </w:pPr>
      <w:r>
        <w:rPr>
          <w:rFonts w:ascii="Arial Narrow" w:eastAsia="BookAntiqua" w:hAnsi="Arial Narrow" w:cs="Arial Narrow"/>
          <w:sz w:val="22"/>
          <w:szCs w:val="22"/>
          <w:lang w:eastAsia="zh-CN" w:bidi="hi-IN"/>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3B1082" w:rsidRDefault="003B1082" w:rsidP="00D03E34">
      <w:pPr>
        <w:widowControl w:val="0"/>
        <w:numPr>
          <w:ilvl w:val="0"/>
          <w:numId w:val="93"/>
        </w:numPr>
        <w:tabs>
          <w:tab w:val="clear" w:pos="340"/>
          <w:tab w:val="left" w:pos="284"/>
          <w:tab w:val="left" w:pos="3124"/>
        </w:tabs>
        <w:suppressAutoHyphens/>
        <w:ind w:left="284" w:hanging="284"/>
        <w:rPr>
          <w:rFonts w:eastAsia="SimSun" w:cs="Mangal"/>
          <w:sz w:val="24"/>
          <w:szCs w:val="24"/>
          <w:lang w:eastAsia="zh-CN" w:bidi="hi-IN"/>
        </w:rPr>
      </w:pPr>
      <w:r>
        <w:rPr>
          <w:rFonts w:ascii="Arial Narrow" w:eastAsia="BookAntiqua" w:hAnsi="Arial Narrow" w:cs="Arial Narrow"/>
          <w:sz w:val="22"/>
          <w:szCs w:val="22"/>
          <w:lang w:eastAsia="zh-CN" w:bidi="hi-IN"/>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3B1082" w:rsidRDefault="003B1082" w:rsidP="00D03E34">
      <w:pPr>
        <w:widowControl w:val="0"/>
        <w:numPr>
          <w:ilvl w:val="0"/>
          <w:numId w:val="93"/>
        </w:numPr>
        <w:tabs>
          <w:tab w:val="clear" w:pos="340"/>
          <w:tab w:val="left" w:pos="284"/>
          <w:tab w:val="left" w:pos="3124"/>
        </w:tabs>
        <w:suppressAutoHyphens/>
        <w:ind w:left="284" w:hanging="284"/>
        <w:rPr>
          <w:rFonts w:eastAsia="SimSun" w:cs="Mangal"/>
          <w:sz w:val="24"/>
          <w:szCs w:val="24"/>
          <w:lang w:eastAsia="zh-CN" w:bidi="hi-IN"/>
        </w:rPr>
      </w:pPr>
      <w:r>
        <w:rPr>
          <w:rFonts w:ascii="Arial Narrow" w:eastAsia="BookAntiqua" w:hAnsi="Arial Narrow" w:cs="Arial Narrow"/>
          <w:sz w:val="22"/>
          <w:szCs w:val="22"/>
          <w:lang w:eastAsia="zh-CN" w:bidi="hi-IN"/>
        </w:rPr>
        <w:t>Wypłata, o której mowa w ust. 4, następuje nie później niż w ostatnim dniu ważności dotychczasowego zabezpieczenia.</w:t>
      </w:r>
    </w:p>
    <w:p w:rsidR="003B1082" w:rsidRDefault="003B1082" w:rsidP="00D03E34">
      <w:pPr>
        <w:widowControl w:val="0"/>
        <w:numPr>
          <w:ilvl w:val="0"/>
          <w:numId w:val="93"/>
        </w:numPr>
        <w:tabs>
          <w:tab w:val="clear" w:pos="340"/>
          <w:tab w:val="left" w:pos="284"/>
          <w:tab w:val="left" w:pos="3124"/>
        </w:tabs>
        <w:suppressAutoHyphens/>
        <w:ind w:left="284" w:hanging="284"/>
        <w:rPr>
          <w:rFonts w:eastAsia="SimSun" w:cs="Mangal"/>
          <w:sz w:val="24"/>
          <w:szCs w:val="24"/>
          <w:lang w:eastAsia="zh-CN" w:bidi="hi-IN"/>
        </w:rPr>
      </w:pPr>
      <w:r>
        <w:rPr>
          <w:rFonts w:ascii="Arial Narrow" w:eastAsia="BookAntiqua" w:hAnsi="Arial Narrow" w:cs="Arial Narrow"/>
          <w:sz w:val="22"/>
          <w:szCs w:val="22"/>
          <w:lang w:eastAsia="zh-CN" w:bidi="hi-IN"/>
        </w:rPr>
        <w:t>Wykonawca bez zgody Zamawiającego w trakcie realizacji umowy lub okresu rękojmi za wady może zmienić formę zabezpieczenia należytego wykonania umowy na jedną z określonych w art. 148 ust. 1 ustawy Pzp.</w:t>
      </w:r>
    </w:p>
    <w:p w:rsidR="003B1082" w:rsidRDefault="003B1082" w:rsidP="00D03E34">
      <w:pPr>
        <w:widowControl w:val="0"/>
        <w:numPr>
          <w:ilvl w:val="0"/>
          <w:numId w:val="93"/>
        </w:numPr>
        <w:tabs>
          <w:tab w:val="clear" w:pos="340"/>
          <w:tab w:val="left" w:pos="284"/>
          <w:tab w:val="left" w:pos="3124"/>
        </w:tabs>
        <w:suppressAutoHyphens/>
        <w:ind w:left="284" w:hanging="284"/>
        <w:rPr>
          <w:rFonts w:eastAsia="SimSun" w:cs="Mangal"/>
          <w:sz w:val="24"/>
          <w:szCs w:val="24"/>
          <w:lang w:eastAsia="zh-CN" w:bidi="hi-IN"/>
        </w:rPr>
      </w:pPr>
      <w:r>
        <w:rPr>
          <w:rFonts w:ascii="Arial Narrow" w:eastAsia="BookAntiqua" w:hAnsi="Arial Narrow" w:cs="Arial Narrow"/>
          <w:sz w:val="22"/>
          <w:szCs w:val="22"/>
          <w:lang w:eastAsia="zh-CN" w:bidi="hi-IN"/>
        </w:rPr>
        <w:t xml:space="preserve">Zmiana formy </w:t>
      </w:r>
      <w:bookmarkStart w:id="23" w:name="highlightHit_24"/>
      <w:bookmarkEnd w:id="23"/>
      <w:r>
        <w:rPr>
          <w:rFonts w:ascii="Arial Narrow" w:eastAsia="BookAntiqua" w:hAnsi="Arial Narrow" w:cs="Arial Narrow"/>
          <w:sz w:val="22"/>
          <w:szCs w:val="22"/>
          <w:lang w:eastAsia="zh-CN" w:bidi="hi-IN"/>
        </w:rPr>
        <w:t xml:space="preserve">zabezpieczenia jest dokonywana z zachowaniem ciągłości </w:t>
      </w:r>
      <w:bookmarkStart w:id="24" w:name="highlightHit_25"/>
      <w:bookmarkEnd w:id="24"/>
      <w:r>
        <w:rPr>
          <w:rFonts w:ascii="Arial Narrow" w:eastAsia="BookAntiqua" w:hAnsi="Arial Narrow" w:cs="Arial Narrow"/>
          <w:sz w:val="22"/>
          <w:szCs w:val="22"/>
          <w:lang w:eastAsia="zh-CN" w:bidi="hi-IN"/>
        </w:rPr>
        <w:t>zabezpieczenia i bez zmniejszenia jego wysokości.</w:t>
      </w:r>
    </w:p>
    <w:p w:rsidR="003B1082" w:rsidRDefault="003B1082" w:rsidP="003B1082">
      <w:pPr>
        <w:widowControl w:val="0"/>
        <w:suppressAutoHyphens/>
        <w:rPr>
          <w:rFonts w:ascii="Arial Narrow" w:eastAsia="SimSun" w:hAnsi="Arial Narrow" w:cs="Arial Narrow"/>
          <w:sz w:val="22"/>
          <w:szCs w:val="22"/>
          <w:lang w:eastAsia="zh-CN" w:bidi="hi-IN"/>
        </w:rPr>
      </w:pPr>
    </w:p>
    <w:p w:rsidR="003B1082" w:rsidRDefault="003B1082" w:rsidP="003B1082">
      <w:pPr>
        <w:keepNext/>
        <w:tabs>
          <w:tab w:val="num" w:pos="0"/>
          <w:tab w:val="left" w:pos="864"/>
          <w:tab w:val="left" w:pos="4032"/>
        </w:tabs>
        <w:suppressAutoHyphens/>
        <w:ind w:left="432" w:hanging="432"/>
        <w:jc w:val="center"/>
        <w:outlineLvl w:val="0"/>
        <w:rPr>
          <w:b/>
          <w:sz w:val="26"/>
          <w:szCs w:val="24"/>
          <w:lang w:eastAsia="zh-CN"/>
        </w:rPr>
      </w:pPr>
      <w:r>
        <w:rPr>
          <w:rFonts w:ascii="Arial Narrow" w:hAnsi="Arial Narrow" w:cs="Arial Narrow"/>
          <w:b/>
          <w:sz w:val="22"/>
          <w:szCs w:val="22"/>
          <w:lang w:eastAsia="zh-CN"/>
        </w:rPr>
        <w:t>UBEZPIECZENIE WYKONAWCY</w:t>
      </w:r>
    </w:p>
    <w:p w:rsidR="003B1082" w:rsidRDefault="003B1082" w:rsidP="003B1082">
      <w:pPr>
        <w:widowControl w:val="0"/>
        <w:tabs>
          <w:tab w:val="left" w:pos="4534"/>
        </w:tabs>
        <w:suppressAutoHyphens/>
        <w:jc w:val="center"/>
        <w:rPr>
          <w:rFonts w:eastAsia="SimSun" w:cs="Mangal"/>
          <w:sz w:val="24"/>
          <w:szCs w:val="24"/>
          <w:lang w:eastAsia="zh-CN" w:bidi="hi-IN"/>
        </w:rPr>
      </w:pPr>
      <w:r>
        <w:rPr>
          <w:rFonts w:ascii="Arial Narrow" w:eastAsia="Book Antiqua" w:hAnsi="Arial Narrow" w:cs="Arial Narrow"/>
          <w:b/>
          <w:bCs/>
          <w:sz w:val="22"/>
          <w:szCs w:val="22"/>
          <w:lang w:eastAsia="zh-CN" w:bidi="hi-IN"/>
        </w:rPr>
        <w:t>§ 18</w:t>
      </w:r>
    </w:p>
    <w:p w:rsidR="003B1082" w:rsidRDefault="003B1082" w:rsidP="003B1082">
      <w:pPr>
        <w:widowControl w:val="0"/>
        <w:tabs>
          <w:tab w:val="left" w:pos="4534"/>
        </w:tabs>
        <w:suppressAutoHyphens/>
        <w:jc w:val="center"/>
        <w:rPr>
          <w:rFonts w:ascii="Arial Narrow" w:eastAsia="Book Antiqua" w:hAnsi="Arial Narrow" w:cs="Arial Narrow"/>
          <w:b/>
          <w:bCs/>
          <w:sz w:val="22"/>
          <w:szCs w:val="22"/>
          <w:lang w:eastAsia="zh-CN" w:bidi="hi-IN"/>
        </w:rPr>
      </w:pPr>
    </w:p>
    <w:p w:rsidR="003B1082" w:rsidRDefault="003B1082" w:rsidP="00D03E34">
      <w:pPr>
        <w:widowControl w:val="0"/>
        <w:numPr>
          <w:ilvl w:val="0"/>
          <w:numId w:val="95"/>
        </w:numPr>
        <w:tabs>
          <w:tab w:val="num" w:pos="284"/>
          <w:tab w:val="left" w:pos="568"/>
        </w:tabs>
        <w:suppressAutoHyphens/>
        <w:ind w:left="284" w:hanging="284"/>
        <w:rPr>
          <w:sz w:val="24"/>
          <w:lang w:eastAsia="zh-CN"/>
        </w:rPr>
      </w:pPr>
      <w:r>
        <w:rPr>
          <w:rFonts w:ascii="Arial Narrow" w:hAnsi="Arial Narrow" w:cs="Arial Narrow"/>
          <w:sz w:val="22"/>
          <w:szCs w:val="22"/>
          <w:lang w:eastAsia="zh-CN"/>
        </w:rPr>
        <w:t xml:space="preserve">Wykonawca zobowiązany jest w dniu zawarcia umowy posiadać ubezpieczenie od odpowiedzialności cywilnej deliktowej </w:t>
      </w:r>
      <w:r w:rsidR="004036F2">
        <w:rPr>
          <w:rFonts w:ascii="Arial Narrow" w:hAnsi="Arial Narrow" w:cs="Arial Narrow"/>
          <w:sz w:val="22"/>
          <w:szCs w:val="22"/>
          <w:lang w:eastAsia="zh-CN"/>
        </w:rPr>
        <w:br/>
      </w:r>
      <w:r>
        <w:rPr>
          <w:rFonts w:ascii="Arial Narrow" w:hAnsi="Arial Narrow" w:cs="Arial Narrow"/>
          <w:sz w:val="22"/>
          <w:szCs w:val="22"/>
          <w:lang w:eastAsia="zh-CN"/>
        </w:rPr>
        <w:t>za szkody osobowe i rzeczowe, wyrządzone przy realizacji umowy Zamawiającemu i osobom trzecim z tytułu czynów niedozwolonych, na sumę gwarancyjną nie niższą niż 1</w:t>
      </w:r>
      <w:r>
        <w:rPr>
          <w:rFonts w:ascii="Arial Narrow" w:hAnsi="Arial Narrow" w:cs="Arial Narrow"/>
          <w:color w:val="000000"/>
          <w:sz w:val="22"/>
          <w:szCs w:val="22"/>
          <w:lang w:eastAsia="zh-CN"/>
        </w:rPr>
        <w:t> 000 000,00</w:t>
      </w:r>
      <w:r>
        <w:rPr>
          <w:rFonts w:ascii="Arial Narrow" w:hAnsi="Arial Narrow" w:cs="Arial Narrow"/>
          <w:sz w:val="22"/>
          <w:szCs w:val="22"/>
          <w:lang w:eastAsia="zh-CN"/>
        </w:rPr>
        <w:t xml:space="preserve"> zł (słownie: jeden milion złotych </w:t>
      </w:r>
      <w:r>
        <w:rPr>
          <w:rFonts w:ascii="Arial Narrow" w:hAnsi="Arial Narrow" w:cs="Arial Narrow"/>
          <w:sz w:val="22"/>
          <w:szCs w:val="22"/>
          <w:vertAlign w:val="superscript"/>
          <w:lang w:eastAsia="zh-CN"/>
        </w:rPr>
        <w:t>00</w:t>
      </w:r>
      <w:r>
        <w:rPr>
          <w:rFonts w:ascii="Arial Narrow" w:hAnsi="Arial Narrow" w:cs="Arial Narrow"/>
          <w:sz w:val="22"/>
          <w:szCs w:val="22"/>
          <w:lang w:eastAsia="zh-CN"/>
        </w:rPr>
        <w:t>/</w:t>
      </w:r>
      <w:r>
        <w:rPr>
          <w:rFonts w:ascii="Arial Narrow" w:hAnsi="Arial Narrow" w:cs="Arial Narrow"/>
          <w:sz w:val="22"/>
          <w:szCs w:val="22"/>
          <w:vertAlign w:val="subscript"/>
          <w:lang w:eastAsia="zh-CN"/>
        </w:rPr>
        <w:t>100</w:t>
      </w:r>
      <w:r>
        <w:rPr>
          <w:rFonts w:ascii="Arial Narrow" w:hAnsi="Arial Narrow" w:cs="Arial Narrow"/>
          <w:sz w:val="22"/>
          <w:szCs w:val="22"/>
          <w:lang w:eastAsia="zh-CN"/>
        </w:rPr>
        <w:t>).</w:t>
      </w:r>
    </w:p>
    <w:p w:rsidR="003B1082" w:rsidRDefault="003B1082" w:rsidP="00D03E34">
      <w:pPr>
        <w:widowControl w:val="0"/>
        <w:numPr>
          <w:ilvl w:val="0"/>
          <w:numId w:val="95"/>
        </w:numPr>
        <w:tabs>
          <w:tab w:val="num" w:pos="284"/>
          <w:tab w:val="left" w:pos="568"/>
        </w:tabs>
        <w:suppressAutoHyphens/>
        <w:ind w:left="284" w:hanging="284"/>
        <w:rPr>
          <w:sz w:val="24"/>
          <w:lang w:eastAsia="zh-CN"/>
        </w:rPr>
      </w:pPr>
      <w:r>
        <w:rPr>
          <w:rFonts w:ascii="Arial Narrow" w:hAnsi="Arial Narrow" w:cs="Arial Narrow"/>
          <w:sz w:val="22"/>
          <w:szCs w:val="22"/>
          <w:lang w:eastAsia="zh-CN"/>
        </w:rPr>
        <w:t>Ubezpieczenie winno obejmować również odpowiedzialność cywilną za szkody wyrządzone przez podwykonawców.</w:t>
      </w:r>
    </w:p>
    <w:p w:rsidR="003B1082" w:rsidRDefault="003B1082" w:rsidP="00D03E34">
      <w:pPr>
        <w:widowControl w:val="0"/>
        <w:numPr>
          <w:ilvl w:val="0"/>
          <w:numId w:val="95"/>
        </w:numPr>
        <w:tabs>
          <w:tab w:val="num" w:pos="284"/>
          <w:tab w:val="left" w:pos="568"/>
        </w:tabs>
        <w:suppressAutoHyphens/>
        <w:ind w:left="284" w:hanging="284"/>
        <w:rPr>
          <w:sz w:val="24"/>
          <w:lang w:eastAsia="zh-CN"/>
        </w:rPr>
      </w:pPr>
      <w:r>
        <w:rPr>
          <w:rFonts w:ascii="Arial Narrow" w:eastAsia="Book Antiqua" w:hAnsi="Arial Narrow" w:cs="Arial Narrow"/>
          <w:sz w:val="22"/>
          <w:szCs w:val="22"/>
          <w:lang w:eastAsia="zh-CN"/>
        </w:rPr>
        <w:t xml:space="preserve">Wykonawca zobowiązany jest kontynuować ubezpieczenie przez cały okres realizacji przedmiotu umowy tj. do czasu dokonania przez Zamawiającego końcowego odbioru przedmiotu umowy. </w:t>
      </w:r>
    </w:p>
    <w:p w:rsidR="003B1082" w:rsidRDefault="003B1082" w:rsidP="00D03E34">
      <w:pPr>
        <w:widowControl w:val="0"/>
        <w:numPr>
          <w:ilvl w:val="0"/>
          <w:numId w:val="95"/>
        </w:numPr>
        <w:tabs>
          <w:tab w:val="num" w:pos="284"/>
          <w:tab w:val="left" w:pos="568"/>
        </w:tabs>
        <w:suppressAutoHyphens/>
        <w:ind w:left="284" w:hanging="284"/>
        <w:rPr>
          <w:sz w:val="24"/>
          <w:lang w:eastAsia="zh-CN"/>
        </w:rPr>
      </w:pPr>
      <w:r>
        <w:rPr>
          <w:rFonts w:ascii="Arial Narrow" w:eastAsia="Book Antiqua" w:hAnsi="Arial Narrow" w:cs="Arial Narrow"/>
          <w:sz w:val="22"/>
          <w:szCs w:val="22"/>
          <w:lang w:eastAsia="zh-CN"/>
        </w:rPr>
        <w:t>Wykonawca zobowiązany jest przedłożyć Zamawiającemu, w dniu zawarcia niniejszej umowy, kopię polisy ubezpieczeniowej, a w przypadku, gdy okres ubezpieczenia upływa wcześniej niż termin zakończenia realizacji przedmiotu umowy, zobowiązany jest również przedłożyć Zamawiającemu, nie później niż ostatniego dnia obowiązywania ubezpieczenia, kopię dowodu jego przedłużenia - pod rygorem</w:t>
      </w:r>
      <w:r>
        <w:rPr>
          <w:rFonts w:ascii="Arial Narrow" w:eastAsia="Book Antiqua" w:hAnsi="Arial Narrow" w:cs="Arial Narrow"/>
          <w:color w:val="FF0000"/>
          <w:sz w:val="22"/>
          <w:szCs w:val="22"/>
          <w:lang w:eastAsia="zh-CN"/>
        </w:rPr>
        <w:t xml:space="preserve"> </w:t>
      </w:r>
      <w:r>
        <w:rPr>
          <w:rFonts w:ascii="Arial Narrow" w:eastAsia="Book Antiqua" w:hAnsi="Arial Narrow" w:cs="Arial Narrow"/>
          <w:sz w:val="22"/>
          <w:szCs w:val="22"/>
          <w:lang w:eastAsia="zh-CN"/>
        </w:rPr>
        <w:t>wstrzymania realizacji przedmiotu umowy do czasu przedłożenia kopii polisy lub dowodu jej przedłużenia oraz naliczenia kary umownej, o której mowa w § 14 ust. 1 pkt. 10 umowy.</w:t>
      </w:r>
    </w:p>
    <w:p w:rsidR="003B1082" w:rsidRDefault="003B1082" w:rsidP="00D03E34">
      <w:pPr>
        <w:widowControl w:val="0"/>
        <w:numPr>
          <w:ilvl w:val="0"/>
          <w:numId w:val="95"/>
        </w:numPr>
        <w:tabs>
          <w:tab w:val="num" w:pos="284"/>
          <w:tab w:val="left" w:pos="568"/>
        </w:tabs>
        <w:suppressAutoHyphens/>
        <w:ind w:left="284" w:hanging="284"/>
        <w:rPr>
          <w:sz w:val="24"/>
          <w:lang w:eastAsia="zh-CN"/>
        </w:rPr>
      </w:pPr>
      <w:r>
        <w:rPr>
          <w:rFonts w:ascii="Arial Narrow" w:eastAsia="Book Antiqua" w:hAnsi="Arial Narrow" w:cs="Arial Narrow"/>
          <w:sz w:val="22"/>
          <w:szCs w:val="22"/>
          <w:lang w:eastAsia="zh-CN"/>
        </w:rPr>
        <w:t>Wykonawca jest zobowiązany również przedłożyć Zamawiającemu kopie dowodów wpłaty składek ubezpieczeniowych lub każdej jej raty, nie później niż następnego dnia po upływie terminy zapłaty - pod rygorem</w:t>
      </w:r>
      <w:r>
        <w:rPr>
          <w:rFonts w:ascii="Arial Narrow" w:eastAsia="Book Antiqua" w:hAnsi="Arial Narrow" w:cs="Arial Narrow"/>
          <w:color w:val="FF0000"/>
          <w:sz w:val="22"/>
          <w:szCs w:val="22"/>
          <w:lang w:eastAsia="zh-CN"/>
        </w:rPr>
        <w:t xml:space="preserve"> </w:t>
      </w:r>
      <w:r>
        <w:rPr>
          <w:rFonts w:ascii="Arial Narrow" w:eastAsia="Book Antiqua" w:hAnsi="Arial Narrow" w:cs="Arial Narrow"/>
          <w:sz w:val="22"/>
          <w:szCs w:val="22"/>
          <w:lang w:eastAsia="zh-CN"/>
        </w:rPr>
        <w:t>wstrzymania realizacji przedmiotu umowy, do czasu zapłaty składki oraz naliczenia kary umownej, o której mowa w § 14 ust. 1 pkt. 11 umowy.</w:t>
      </w:r>
    </w:p>
    <w:p w:rsidR="003B1082" w:rsidRDefault="003B1082" w:rsidP="003B1082">
      <w:pPr>
        <w:widowControl w:val="0"/>
        <w:tabs>
          <w:tab w:val="left" w:pos="568"/>
        </w:tabs>
        <w:suppressAutoHyphens/>
        <w:ind w:left="360" w:firstLine="0"/>
        <w:rPr>
          <w:sz w:val="24"/>
          <w:lang w:eastAsia="zh-CN"/>
        </w:rPr>
      </w:pPr>
    </w:p>
    <w:p w:rsidR="003B1082" w:rsidRDefault="003B1082" w:rsidP="003B1082">
      <w:pPr>
        <w:widowControl w:val="0"/>
        <w:tabs>
          <w:tab w:val="left" w:pos="4534"/>
        </w:tabs>
        <w:suppressAutoHyphens/>
        <w:jc w:val="center"/>
        <w:rPr>
          <w:rFonts w:eastAsia="SimSun" w:cs="Mangal"/>
          <w:sz w:val="24"/>
          <w:szCs w:val="24"/>
          <w:lang w:eastAsia="zh-CN" w:bidi="hi-IN"/>
        </w:rPr>
      </w:pPr>
      <w:r>
        <w:rPr>
          <w:rFonts w:ascii="Arial Narrow" w:eastAsia="Book Antiqua" w:hAnsi="Arial Narrow" w:cs="Arial Narrow"/>
          <w:b/>
          <w:sz w:val="22"/>
          <w:szCs w:val="22"/>
          <w:lang w:eastAsia="zh-CN" w:bidi="hi-IN"/>
        </w:rPr>
        <w:t>ODSTĄPIENIE OD UMOWY</w:t>
      </w:r>
    </w:p>
    <w:p w:rsidR="003B1082" w:rsidRDefault="003B1082" w:rsidP="003B1082">
      <w:pPr>
        <w:widowControl w:val="0"/>
        <w:tabs>
          <w:tab w:val="left" w:pos="4534"/>
        </w:tabs>
        <w:suppressAutoHyphens/>
        <w:jc w:val="center"/>
        <w:rPr>
          <w:rFonts w:eastAsia="SimSun" w:cs="Mangal"/>
          <w:sz w:val="24"/>
          <w:szCs w:val="24"/>
          <w:lang w:eastAsia="zh-CN" w:bidi="hi-IN"/>
        </w:rPr>
      </w:pPr>
      <w:r>
        <w:rPr>
          <w:rFonts w:ascii="Arial Narrow" w:eastAsia="Book Antiqua" w:hAnsi="Arial Narrow" w:cs="Arial Narrow"/>
          <w:b/>
          <w:bCs/>
          <w:sz w:val="22"/>
          <w:szCs w:val="22"/>
          <w:lang w:eastAsia="zh-CN" w:bidi="hi-IN"/>
        </w:rPr>
        <w:t>§ 19</w:t>
      </w:r>
    </w:p>
    <w:p w:rsidR="003B1082" w:rsidRDefault="003B1082" w:rsidP="003B1082">
      <w:pPr>
        <w:widowControl w:val="0"/>
        <w:tabs>
          <w:tab w:val="left" w:pos="4534"/>
        </w:tabs>
        <w:suppressAutoHyphens/>
        <w:jc w:val="center"/>
        <w:rPr>
          <w:rFonts w:ascii="Arial Narrow" w:eastAsia="Book Antiqua" w:hAnsi="Arial Narrow" w:cs="Arial Narrow"/>
          <w:b/>
          <w:bCs/>
          <w:sz w:val="22"/>
          <w:szCs w:val="22"/>
          <w:lang w:eastAsia="zh-CN" w:bidi="hi-IN"/>
        </w:rPr>
      </w:pPr>
    </w:p>
    <w:p w:rsidR="003B1082" w:rsidRDefault="003B1082" w:rsidP="00D03E34">
      <w:pPr>
        <w:widowControl w:val="0"/>
        <w:numPr>
          <w:ilvl w:val="0"/>
          <w:numId w:val="96"/>
        </w:numPr>
        <w:tabs>
          <w:tab w:val="num" w:pos="284"/>
          <w:tab w:val="left" w:pos="568"/>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Odstąpienie od umowy powinno nastąpić w formie pisemnej z podaniem uzasadnienia.</w:t>
      </w:r>
    </w:p>
    <w:p w:rsidR="003B1082" w:rsidRDefault="003B1082" w:rsidP="00D03E34">
      <w:pPr>
        <w:widowControl w:val="0"/>
        <w:numPr>
          <w:ilvl w:val="0"/>
          <w:numId w:val="96"/>
        </w:numPr>
        <w:tabs>
          <w:tab w:val="num" w:pos="284"/>
          <w:tab w:val="left" w:pos="568"/>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Zamawiający może odstąpić od umowy gdy Wykonawca w sposób nienależyty wykonuje przedmiot umowy, w szczególności:</w:t>
      </w:r>
      <w:r>
        <w:rPr>
          <w:rFonts w:ascii="Arial Narrow" w:eastAsia="Book Antiqua" w:hAnsi="Arial Narrow" w:cs="Arial Narrow"/>
          <w:strike/>
          <w:sz w:val="22"/>
          <w:szCs w:val="22"/>
          <w:lang w:eastAsia="zh-CN" w:bidi="hi-IN"/>
        </w:rPr>
        <w:t xml:space="preserve"> </w:t>
      </w:r>
    </w:p>
    <w:p w:rsidR="003B1082" w:rsidRDefault="003B1082" w:rsidP="00D03E34">
      <w:pPr>
        <w:widowControl w:val="0"/>
        <w:numPr>
          <w:ilvl w:val="1"/>
          <w:numId w:val="96"/>
        </w:numPr>
        <w:tabs>
          <w:tab w:val="left" w:pos="709"/>
        </w:tabs>
        <w:suppressAutoHyphens/>
        <w:ind w:left="714" w:hanging="430"/>
        <w:rPr>
          <w:rFonts w:eastAsia="SimSun" w:cs="Mangal"/>
          <w:sz w:val="24"/>
          <w:szCs w:val="24"/>
          <w:lang w:eastAsia="zh-CN" w:bidi="hi-IN"/>
        </w:rPr>
      </w:pPr>
      <w:r>
        <w:rPr>
          <w:rFonts w:ascii="Arial Narrow" w:eastAsia="Book Antiqua" w:hAnsi="Arial Narrow" w:cs="Arial Narrow"/>
          <w:sz w:val="22"/>
          <w:szCs w:val="22"/>
          <w:lang w:eastAsia="zh-CN" w:bidi="hi-IN"/>
        </w:rPr>
        <w:t xml:space="preserve">jeżeli Wykonawca nie wykonuje robót zgodnie z umową lub pisemnymi zastrzeżeniami Zamawiającego albo zaniedbuje lub przerywa prace ze swojej winy przez okres dłuższy niż 14 dni lub opóźnia się z wykonywaniem robót pomimo dwukrotnego pisemnego wezwania Wykonawcy przez Zamawiającego wznowienia robót lub podjęcia działań mających na celu wyeliminowania opóźnienia; </w:t>
      </w:r>
    </w:p>
    <w:p w:rsidR="003B1082" w:rsidRDefault="003B1082" w:rsidP="00D03E34">
      <w:pPr>
        <w:widowControl w:val="0"/>
        <w:numPr>
          <w:ilvl w:val="1"/>
          <w:numId w:val="96"/>
        </w:numPr>
        <w:tabs>
          <w:tab w:val="left" w:pos="709"/>
        </w:tabs>
        <w:suppressAutoHyphens/>
        <w:ind w:left="714" w:hanging="430"/>
        <w:rPr>
          <w:rFonts w:eastAsia="SimSun" w:cs="Mangal"/>
          <w:sz w:val="24"/>
          <w:szCs w:val="24"/>
          <w:lang w:eastAsia="zh-CN" w:bidi="hi-IN"/>
        </w:rPr>
      </w:pPr>
      <w:r>
        <w:rPr>
          <w:rFonts w:ascii="Arial Narrow" w:eastAsia="Book Antiqua" w:hAnsi="Arial Narrow" w:cs="Arial Narrow"/>
          <w:sz w:val="22"/>
          <w:szCs w:val="22"/>
          <w:lang w:eastAsia="zh-CN" w:bidi="hi-IN"/>
        </w:rPr>
        <w:t xml:space="preserve">jeżeli Wykonawca opóźnia się z rozpoczęciem wykonywania przedmiotu umowy lub nie kontynuuje robót pomimo dwukrotnego wezwania złożonego pisemnie przez Zamawiającego; </w:t>
      </w:r>
    </w:p>
    <w:p w:rsidR="003B1082" w:rsidRDefault="003B1082" w:rsidP="00D03E34">
      <w:pPr>
        <w:widowControl w:val="0"/>
        <w:numPr>
          <w:ilvl w:val="1"/>
          <w:numId w:val="96"/>
        </w:numPr>
        <w:tabs>
          <w:tab w:val="left" w:pos="709"/>
        </w:tabs>
        <w:suppressAutoHyphens/>
        <w:ind w:left="714" w:hanging="430"/>
        <w:rPr>
          <w:rFonts w:eastAsia="SimSun" w:cs="Mangal"/>
          <w:sz w:val="24"/>
          <w:szCs w:val="24"/>
          <w:lang w:eastAsia="zh-CN" w:bidi="hi-IN"/>
        </w:rPr>
      </w:pPr>
      <w:r>
        <w:rPr>
          <w:rFonts w:ascii="Arial Narrow" w:eastAsia="SimSun" w:hAnsi="Arial Narrow" w:cs="Arial Narrow"/>
          <w:sz w:val="22"/>
          <w:szCs w:val="22"/>
          <w:lang w:eastAsia="zh-CN" w:bidi="hi-IN"/>
        </w:rPr>
        <w:t>powzięcia wiadomości o wszczętym względem Wykonawcy postępowaniu egzekucyjnym w wyniku, którego nastąpiło zajęcie majątku Wykonawcy lub jego znacznej części co uniemożliwia wykonanie przedmiotu umowy;</w:t>
      </w:r>
    </w:p>
    <w:p w:rsidR="003B1082" w:rsidRDefault="003B1082" w:rsidP="00D03E34">
      <w:pPr>
        <w:widowControl w:val="0"/>
        <w:numPr>
          <w:ilvl w:val="1"/>
          <w:numId w:val="96"/>
        </w:numPr>
        <w:tabs>
          <w:tab w:val="left" w:pos="709"/>
        </w:tabs>
        <w:suppressAutoHyphens/>
        <w:ind w:left="714" w:hanging="430"/>
        <w:rPr>
          <w:rFonts w:eastAsia="SimSun" w:cs="Mangal"/>
          <w:sz w:val="24"/>
          <w:szCs w:val="24"/>
          <w:lang w:eastAsia="zh-CN" w:bidi="hi-IN"/>
        </w:rPr>
      </w:pPr>
      <w:r>
        <w:rPr>
          <w:rFonts w:ascii="Arial Narrow" w:eastAsia="Book Antiqua" w:hAnsi="Arial Narrow" w:cs="Arial Narrow"/>
          <w:sz w:val="22"/>
          <w:szCs w:val="22"/>
          <w:lang w:eastAsia="zh-CN" w:bidi="hi-IN"/>
        </w:rPr>
        <w:t>w przypadku dwukrotnego dokonania bezpośredniej zapłaty wynagrodzenia podwykonawcy lub dalszemu podwykonawcy, o których mowa w § 5 umowy lub konieczności dokonania bezpośrednich zapłat na sumę większą niż 5 % wartości niniejszej umowy;</w:t>
      </w:r>
    </w:p>
    <w:p w:rsidR="003B1082" w:rsidRDefault="003B1082" w:rsidP="00D03E34">
      <w:pPr>
        <w:widowControl w:val="0"/>
        <w:numPr>
          <w:ilvl w:val="1"/>
          <w:numId w:val="96"/>
        </w:numPr>
        <w:tabs>
          <w:tab w:val="left" w:pos="709"/>
        </w:tabs>
        <w:suppressAutoHyphens/>
        <w:ind w:left="714" w:hanging="430"/>
        <w:rPr>
          <w:rFonts w:eastAsia="SimSun" w:cs="Mangal"/>
          <w:sz w:val="24"/>
          <w:szCs w:val="24"/>
          <w:lang w:eastAsia="zh-CN" w:bidi="hi-IN"/>
        </w:rPr>
      </w:pPr>
      <w:r>
        <w:rPr>
          <w:rFonts w:ascii="Arial Narrow" w:eastAsia="Book Antiqua" w:hAnsi="Arial Narrow" w:cs="Arial Narrow"/>
          <w:sz w:val="22"/>
          <w:szCs w:val="22"/>
          <w:lang w:eastAsia="zh-CN" w:bidi="hi-IN"/>
        </w:rPr>
        <w:t>gdy Zamawiający dwukrotnie stwierdzi, że Wykonawca realizuje przedmiot umowy przy pomocy niezgłoszonych Zamawiającemu podwykonawców lub dalszych podwykonawców;</w:t>
      </w:r>
    </w:p>
    <w:p w:rsidR="003B1082" w:rsidRDefault="003B1082" w:rsidP="00D03E34">
      <w:pPr>
        <w:widowControl w:val="0"/>
        <w:numPr>
          <w:ilvl w:val="1"/>
          <w:numId w:val="96"/>
        </w:numPr>
        <w:tabs>
          <w:tab w:val="left" w:pos="709"/>
        </w:tabs>
        <w:suppressAutoHyphens/>
        <w:ind w:left="714" w:hanging="430"/>
        <w:rPr>
          <w:rFonts w:eastAsia="SimSun" w:cs="Mangal"/>
          <w:sz w:val="24"/>
          <w:szCs w:val="24"/>
          <w:lang w:eastAsia="zh-CN" w:bidi="hi-IN"/>
        </w:rPr>
      </w:pPr>
      <w:r>
        <w:rPr>
          <w:rFonts w:ascii="Arial Narrow" w:eastAsia="Book Antiqua" w:hAnsi="Arial Narrow" w:cs="Arial Narrow"/>
          <w:sz w:val="22"/>
          <w:szCs w:val="22"/>
          <w:lang w:eastAsia="zh-CN" w:bidi="hi-IN"/>
        </w:rPr>
        <w:t xml:space="preserve">w przypadku gdy Zamawiający stwierdzi, że </w:t>
      </w:r>
      <w:r>
        <w:rPr>
          <w:rFonts w:ascii="Arial Narrow" w:eastAsia="SimSun" w:hAnsi="Arial Narrow" w:cs="Arial Narrow"/>
          <w:sz w:val="22"/>
          <w:szCs w:val="22"/>
          <w:lang w:eastAsia="zh-CN" w:bidi="hi-IN"/>
        </w:rPr>
        <w:t>podwykonawca lub dalszy podwykonawca zaakceptowani przez Zamawiającego wykonują roboty w zakresie innym niż wynika to z umowy z danym podwykonawcą lub dalszym podwykonawcą;</w:t>
      </w:r>
    </w:p>
    <w:p w:rsidR="003B1082" w:rsidRDefault="003B1082" w:rsidP="00D03E34">
      <w:pPr>
        <w:widowControl w:val="0"/>
        <w:numPr>
          <w:ilvl w:val="1"/>
          <w:numId w:val="96"/>
        </w:numPr>
        <w:tabs>
          <w:tab w:val="left" w:pos="709"/>
        </w:tabs>
        <w:suppressAutoHyphens/>
        <w:ind w:left="714" w:hanging="430"/>
        <w:rPr>
          <w:rFonts w:eastAsia="SimSun" w:cs="Mangal"/>
          <w:sz w:val="24"/>
          <w:szCs w:val="24"/>
          <w:lang w:eastAsia="zh-CN" w:bidi="hi-IN"/>
        </w:rPr>
      </w:pPr>
      <w:r>
        <w:rPr>
          <w:rFonts w:ascii="Arial Narrow" w:eastAsia="SimSun" w:hAnsi="Arial Narrow" w:cs="Arial Narrow"/>
          <w:sz w:val="22"/>
          <w:szCs w:val="22"/>
          <w:lang w:eastAsia="zh-CN" w:bidi="hi-IN"/>
        </w:rPr>
        <w:t>w przypadku trzykrotnego naliczenia kary, o której mowa w § 14 ust. 1 pkt. 8 umowy;</w:t>
      </w:r>
    </w:p>
    <w:p w:rsidR="003B1082" w:rsidRDefault="003B1082" w:rsidP="00D03E34">
      <w:pPr>
        <w:widowControl w:val="0"/>
        <w:numPr>
          <w:ilvl w:val="1"/>
          <w:numId w:val="96"/>
        </w:numPr>
        <w:tabs>
          <w:tab w:val="left" w:pos="709"/>
        </w:tabs>
        <w:suppressAutoHyphens/>
        <w:ind w:left="714" w:hanging="430"/>
        <w:rPr>
          <w:rFonts w:eastAsia="SimSun" w:cs="Mangal"/>
          <w:sz w:val="24"/>
          <w:szCs w:val="24"/>
          <w:lang w:eastAsia="zh-CN" w:bidi="hi-IN"/>
        </w:rPr>
      </w:pPr>
      <w:r>
        <w:rPr>
          <w:rFonts w:ascii="Arial Narrow" w:eastAsia="SimSun" w:hAnsi="Arial Narrow" w:cs="Arial Narrow"/>
          <w:sz w:val="22"/>
          <w:szCs w:val="22"/>
          <w:lang w:eastAsia="zh-CN" w:bidi="hi-IN"/>
        </w:rPr>
        <w:t xml:space="preserve">gdy pomimo dwukrotnego pisemnego wezwania nie usunął w wyznaczonym terminie stwierdzonych przez Zamawiającego innych uchybień, wad lub niezgodności. O każdym stwierdzonym przypadku naruszeń, o których </w:t>
      </w:r>
      <w:r>
        <w:rPr>
          <w:rFonts w:ascii="Arial Narrow" w:eastAsia="SimSun" w:hAnsi="Arial Narrow" w:cs="Arial Narrow"/>
          <w:sz w:val="22"/>
          <w:szCs w:val="22"/>
          <w:lang w:eastAsia="zh-CN" w:bidi="hi-IN"/>
        </w:rPr>
        <w:lastRenderedPageBreak/>
        <w:t>mowa w pkt. 3 - 6, Zamawiający zobowiązany jest poinformować niezwłocznie Wykonawcę na piśmie.</w:t>
      </w:r>
    </w:p>
    <w:p w:rsidR="003B1082" w:rsidRDefault="003B1082" w:rsidP="00D03E34">
      <w:pPr>
        <w:widowControl w:val="0"/>
        <w:numPr>
          <w:ilvl w:val="0"/>
          <w:numId w:val="96"/>
        </w:numPr>
        <w:tabs>
          <w:tab w:val="num" w:pos="284"/>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Oświadczenie w przedmiocie odstąpienia od umowy, Zamawiający może złożyć w terminie do 14 dni od powzięcia wiadomości o przesłance wskazanej w ust. 2.</w:t>
      </w:r>
    </w:p>
    <w:p w:rsidR="003B1082" w:rsidRDefault="003B1082" w:rsidP="00D03E34">
      <w:pPr>
        <w:widowControl w:val="0"/>
        <w:numPr>
          <w:ilvl w:val="0"/>
          <w:numId w:val="96"/>
        </w:numPr>
        <w:tabs>
          <w:tab w:val="num" w:pos="284"/>
        </w:tabs>
        <w:suppressAutoHyphens/>
        <w:ind w:left="284" w:hanging="284"/>
        <w:rPr>
          <w:rFonts w:eastAsia="SimSun" w:cs="Mangal"/>
          <w:sz w:val="24"/>
          <w:szCs w:val="24"/>
          <w:lang w:eastAsia="zh-CN" w:bidi="hi-IN"/>
        </w:rPr>
      </w:pPr>
      <w:r>
        <w:rPr>
          <w:rFonts w:ascii="Arial Narrow" w:eastAsia="SimSun" w:hAnsi="Arial Narrow" w:cs="Arial Narrow"/>
          <w:sz w:val="22"/>
          <w:szCs w:val="22"/>
          <w:lang w:eastAsia="zh-CN" w:bidi="hi-IN"/>
        </w:rPr>
        <w:t>Wykonawca może odstąpić od umowy, jeżeli Zamawiający opóźnia się w wyznaczeniu terminu odbioru robót bądź po jego wyznaczeniu w dokonaniu odbioru części lub całości przedmiotu umowy, powyżej 7 dni. Wykonawca może złożyć oświadczenie o odstąpieniu w ciągu 30 dni od zaistnienia przyczyny wskazanej w zdaniu poprzednim.</w:t>
      </w:r>
    </w:p>
    <w:p w:rsidR="003B1082" w:rsidRDefault="003B1082" w:rsidP="00D03E34">
      <w:pPr>
        <w:widowControl w:val="0"/>
        <w:numPr>
          <w:ilvl w:val="0"/>
          <w:numId w:val="96"/>
        </w:numPr>
        <w:tabs>
          <w:tab w:val="num" w:pos="284"/>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W razie odstąpienia od umowy, Strony dokonają inwentaryzacji wykonanych robót, w terminie 30 dni, licząc od dnia odstąpienia od umowy, z czynności tej zostanie sporządzony protokół.</w:t>
      </w:r>
    </w:p>
    <w:p w:rsidR="003B1082" w:rsidRDefault="003B1082" w:rsidP="00D03E34">
      <w:pPr>
        <w:widowControl w:val="0"/>
        <w:numPr>
          <w:ilvl w:val="0"/>
          <w:numId w:val="96"/>
        </w:numPr>
        <w:tabs>
          <w:tab w:val="num" w:pos="284"/>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 xml:space="preserve">Wykonawca ma prawo do wynagrodzenia za roboty należycie wykonane i odebrane do dnia odstąpienia od umowy, których zakres zostanie określony w protokole, o którym mowa w ust. 5. </w:t>
      </w:r>
    </w:p>
    <w:p w:rsidR="003B1082" w:rsidRDefault="003B1082" w:rsidP="00D03E34">
      <w:pPr>
        <w:widowControl w:val="0"/>
        <w:numPr>
          <w:ilvl w:val="0"/>
          <w:numId w:val="96"/>
        </w:numPr>
        <w:tabs>
          <w:tab w:val="num" w:pos="284"/>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tym przypadku, Wykonawca może żądać wyłącznie wynagrodzenia na zasadach określonych w ust. 6. </w:t>
      </w:r>
    </w:p>
    <w:p w:rsidR="00D03E34" w:rsidRDefault="00D03E34" w:rsidP="003B1082">
      <w:pPr>
        <w:widowControl w:val="0"/>
        <w:tabs>
          <w:tab w:val="left" w:pos="4534"/>
        </w:tabs>
        <w:suppressAutoHyphens/>
        <w:jc w:val="center"/>
        <w:rPr>
          <w:rFonts w:ascii="Arial Narrow" w:eastAsia="Book Antiqua" w:hAnsi="Arial Narrow" w:cs="Arial Narrow"/>
          <w:b/>
          <w:sz w:val="22"/>
          <w:szCs w:val="22"/>
          <w:lang w:eastAsia="zh-CN" w:bidi="hi-IN"/>
        </w:rPr>
      </w:pPr>
    </w:p>
    <w:p w:rsidR="003B1082" w:rsidRDefault="003B1082" w:rsidP="003B1082">
      <w:pPr>
        <w:widowControl w:val="0"/>
        <w:tabs>
          <w:tab w:val="left" w:pos="4534"/>
        </w:tabs>
        <w:suppressAutoHyphens/>
        <w:jc w:val="center"/>
        <w:rPr>
          <w:rFonts w:eastAsia="SimSun" w:cs="Mangal"/>
          <w:sz w:val="24"/>
          <w:szCs w:val="24"/>
          <w:lang w:eastAsia="zh-CN" w:bidi="hi-IN"/>
        </w:rPr>
      </w:pPr>
      <w:r>
        <w:rPr>
          <w:rFonts w:ascii="Arial Narrow" w:eastAsia="Book Antiqua" w:hAnsi="Arial Narrow" w:cs="Arial Narrow"/>
          <w:b/>
          <w:sz w:val="22"/>
          <w:szCs w:val="22"/>
          <w:lang w:eastAsia="zh-CN" w:bidi="hi-IN"/>
        </w:rPr>
        <w:t>ZMIANY UMOWY</w:t>
      </w:r>
    </w:p>
    <w:p w:rsidR="003B1082" w:rsidRDefault="003B1082" w:rsidP="003B1082">
      <w:pPr>
        <w:widowControl w:val="0"/>
        <w:tabs>
          <w:tab w:val="left" w:pos="4534"/>
        </w:tabs>
        <w:suppressAutoHyphens/>
        <w:jc w:val="center"/>
        <w:rPr>
          <w:rFonts w:eastAsia="SimSun" w:cs="Mangal"/>
          <w:sz w:val="24"/>
          <w:szCs w:val="24"/>
          <w:lang w:eastAsia="zh-CN" w:bidi="hi-IN"/>
        </w:rPr>
      </w:pPr>
      <w:r>
        <w:rPr>
          <w:rFonts w:ascii="Arial Narrow" w:eastAsia="Book Antiqua" w:hAnsi="Arial Narrow" w:cs="Arial Narrow"/>
          <w:b/>
          <w:bCs/>
          <w:sz w:val="22"/>
          <w:szCs w:val="22"/>
          <w:lang w:eastAsia="zh-CN" w:bidi="hi-IN"/>
        </w:rPr>
        <w:t>§ 20</w:t>
      </w:r>
    </w:p>
    <w:p w:rsidR="003B1082" w:rsidRDefault="003B1082" w:rsidP="003B1082">
      <w:pPr>
        <w:widowControl w:val="0"/>
        <w:tabs>
          <w:tab w:val="left" w:pos="4534"/>
        </w:tabs>
        <w:suppressAutoHyphens/>
        <w:jc w:val="center"/>
        <w:rPr>
          <w:rFonts w:ascii="Arial Narrow" w:eastAsia="Book Antiqua" w:hAnsi="Arial Narrow" w:cs="Arial Narrow"/>
          <w:b/>
          <w:bCs/>
          <w:sz w:val="22"/>
          <w:szCs w:val="22"/>
          <w:lang w:eastAsia="zh-CN" w:bidi="hi-IN"/>
        </w:rPr>
      </w:pPr>
    </w:p>
    <w:p w:rsidR="003B1082" w:rsidRDefault="003B1082" w:rsidP="00D03E34">
      <w:pPr>
        <w:widowControl w:val="0"/>
        <w:numPr>
          <w:ilvl w:val="0"/>
          <w:numId w:val="97"/>
        </w:numPr>
        <w:tabs>
          <w:tab w:val="left" w:pos="284"/>
        </w:tabs>
        <w:suppressAutoHyphens/>
        <w:ind w:left="284" w:hanging="284"/>
        <w:rPr>
          <w:rFonts w:eastAsia="SimSun" w:cs="Mangal"/>
          <w:sz w:val="24"/>
          <w:szCs w:val="24"/>
          <w:lang w:eastAsia="zh-CN" w:bidi="hi-IN"/>
        </w:rPr>
      </w:pPr>
      <w:r>
        <w:rPr>
          <w:rFonts w:ascii="Arial Narrow" w:eastAsia="SimSun" w:hAnsi="Arial Narrow" w:cs="Arial Narrow"/>
          <w:bCs/>
          <w:sz w:val="22"/>
          <w:szCs w:val="22"/>
          <w:lang w:eastAsia="zh-CN" w:bidi="hi-IN"/>
        </w:rPr>
        <w:t>Zamawiający przewiduje możliwość dokonania zmian postanowień zawartej umowy w stosunku do treści oferty, na podstawie, której dokonano wyboru Wykonawcy, w przypadku wystąpienia, co najmniej jednej z oko</w:t>
      </w:r>
      <w:r w:rsidR="00D03E34">
        <w:rPr>
          <w:rFonts w:ascii="Arial Narrow" w:eastAsia="SimSun" w:hAnsi="Arial Narrow" w:cs="Arial Narrow"/>
          <w:bCs/>
          <w:sz w:val="22"/>
          <w:szCs w:val="22"/>
          <w:lang w:eastAsia="zh-CN" w:bidi="hi-IN"/>
        </w:rPr>
        <w:t xml:space="preserve">liczności wymienionych poniżej </w:t>
      </w:r>
      <w:r>
        <w:rPr>
          <w:rFonts w:ascii="Arial Narrow" w:eastAsia="SimSun" w:hAnsi="Arial Narrow" w:cs="Arial Narrow"/>
          <w:bCs/>
          <w:sz w:val="22"/>
          <w:szCs w:val="22"/>
          <w:lang w:eastAsia="zh-CN" w:bidi="hi-IN"/>
        </w:rPr>
        <w:t>z uwzględnieniem podawanych warunków ich wprowadzenia.</w:t>
      </w:r>
    </w:p>
    <w:p w:rsidR="003B1082" w:rsidRDefault="003B1082" w:rsidP="00D03E34">
      <w:pPr>
        <w:widowControl w:val="0"/>
        <w:numPr>
          <w:ilvl w:val="1"/>
          <w:numId w:val="97"/>
        </w:numPr>
        <w:tabs>
          <w:tab w:val="left" w:pos="709"/>
        </w:tabs>
        <w:suppressAutoHyphens/>
        <w:ind w:left="714" w:hanging="430"/>
        <w:rPr>
          <w:rFonts w:eastAsia="SimSun" w:cs="Mangal"/>
          <w:sz w:val="24"/>
          <w:szCs w:val="24"/>
          <w:lang w:eastAsia="zh-CN" w:bidi="hi-IN"/>
        </w:rPr>
      </w:pPr>
      <w:r>
        <w:rPr>
          <w:rFonts w:ascii="Arial Narrow" w:eastAsia="SimSun" w:hAnsi="Arial Narrow" w:cs="Arial Narrow"/>
          <w:sz w:val="22"/>
          <w:szCs w:val="22"/>
          <w:lang w:eastAsia="zh-CN" w:bidi="hi-IN"/>
        </w:rPr>
        <w:t>Zmiana wynagrodzenie, spowodowana:</w:t>
      </w:r>
    </w:p>
    <w:p w:rsidR="003B1082" w:rsidRDefault="003B1082" w:rsidP="00D03E34">
      <w:pPr>
        <w:pStyle w:val="Akapitzlist"/>
        <w:widowControl w:val="0"/>
        <w:numPr>
          <w:ilvl w:val="0"/>
          <w:numId w:val="98"/>
        </w:numPr>
        <w:tabs>
          <w:tab w:val="left" w:pos="993"/>
        </w:tabs>
        <w:ind w:left="993" w:hanging="284"/>
        <w:jc w:val="both"/>
        <w:rPr>
          <w:rFonts w:eastAsia="SimSun" w:cs="Mangal"/>
          <w:sz w:val="24"/>
          <w:szCs w:val="24"/>
          <w:lang w:eastAsia="zh-CN" w:bidi="hi-IN"/>
        </w:rPr>
      </w:pPr>
      <w:r>
        <w:rPr>
          <w:rFonts w:ascii="Arial Narrow" w:eastAsia="SimSun" w:hAnsi="Arial Narrow" w:cs="Arial Narrow"/>
          <w:bCs/>
          <w:sz w:val="22"/>
          <w:szCs w:val="22"/>
          <w:lang w:eastAsia="zh-CN" w:bidi="hi-IN"/>
        </w:rPr>
        <w:t xml:space="preserve">zmianą stawki VAT - jeśli zmiana stawki VAT będzie powodować zwiększenie kosztów wykonania robót po stronie Wykonawcy, Zamawiający dopuszcza możliwość zwiększenia wynagrodzenia Wykonawcy o kwotę równą różnicy </w:t>
      </w:r>
      <w:r>
        <w:rPr>
          <w:rFonts w:ascii="Arial Narrow" w:eastAsia="SimSun" w:hAnsi="Arial Narrow" w:cs="Arial Narrow"/>
          <w:bCs/>
          <w:sz w:val="22"/>
          <w:szCs w:val="22"/>
          <w:lang w:eastAsia="zh-CN" w:bidi="hi-IN"/>
        </w:rPr>
        <w:br/>
        <w:t>w kwocie podatku VAT zapłaconego przez Wykonawcę. Jeśli zmiana stawki VAT będzie powodować zmniejszenie kosztów wykonania robót  po stronie Wykonawcy, Zamawiający dopuszcza możliw</w:t>
      </w:r>
      <w:r w:rsidR="00D03E34">
        <w:rPr>
          <w:rFonts w:ascii="Arial Narrow" w:eastAsia="SimSun" w:hAnsi="Arial Narrow" w:cs="Arial Narrow"/>
          <w:bCs/>
          <w:sz w:val="22"/>
          <w:szCs w:val="22"/>
          <w:lang w:eastAsia="zh-CN" w:bidi="hi-IN"/>
        </w:rPr>
        <w:t xml:space="preserve">ość zmniejszenia wynagrodzenia </w:t>
      </w:r>
      <w:r>
        <w:rPr>
          <w:rFonts w:ascii="Arial Narrow" w:eastAsia="SimSun" w:hAnsi="Arial Narrow" w:cs="Arial Narrow"/>
          <w:bCs/>
          <w:sz w:val="22"/>
          <w:szCs w:val="22"/>
          <w:lang w:eastAsia="zh-CN" w:bidi="hi-IN"/>
        </w:rPr>
        <w:t>o kwotę stanowiącą różnicę kwoty podatku VAT zapłaconego przez Wykonawcę.</w:t>
      </w:r>
    </w:p>
    <w:p w:rsidR="003B1082" w:rsidRDefault="003B1082" w:rsidP="00D03E34">
      <w:pPr>
        <w:pStyle w:val="Akapitzlist"/>
        <w:widowControl w:val="0"/>
        <w:numPr>
          <w:ilvl w:val="0"/>
          <w:numId w:val="98"/>
        </w:numPr>
        <w:tabs>
          <w:tab w:val="left" w:pos="993"/>
        </w:tabs>
        <w:ind w:left="993" w:hanging="284"/>
        <w:jc w:val="both"/>
        <w:rPr>
          <w:rFonts w:eastAsia="SimSun" w:cs="Mangal"/>
          <w:sz w:val="24"/>
          <w:szCs w:val="24"/>
          <w:lang w:eastAsia="zh-CN" w:bidi="hi-IN"/>
        </w:rPr>
      </w:pPr>
      <w:r>
        <w:rPr>
          <w:rFonts w:ascii="Arial Narrow" w:eastAsia="SimSun" w:hAnsi="Arial Narrow" w:cs="Arial Narrow"/>
          <w:sz w:val="22"/>
          <w:szCs w:val="22"/>
          <w:lang w:eastAsia="zh-CN" w:bidi="hi-IN"/>
        </w:rPr>
        <w:t>zmianami spowodowanymi koniecznością wykonania przedmiotu umowy przy zastosowaniu:</w:t>
      </w:r>
    </w:p>
    <w:p w:rsidR="003B1082" w:rsidRDefault="003B1082" w:rsidP="00D03E34">
      <w:pPr>
        <w:widowControl w:val="0"/>
        <w:numPr>
          <w:ilvl w:val="0"/>
          <w:numId w:val="99"/>
        </w:numPr>
        <w:tabs>
          <w:tab w:val="left" w:pos="3120"/>
        </w:tabs>
        <w:suppressAutoHyphens/>
        <w:ind w:left="1276" w:hanging="284"/>
        <w:rPr>
          <w:rFonts w:eastAsia="SimSun" w:cs="Mangal"/>
          <w:sz w:val="24"/>
          <w:szCs w:val="24"/>
          <w:lang w:eastAsia="zh-CN" w:bidi="hi-IN"/>
        </w:rPr>
      </w:pPr>
      <w:r>
        <w:rPr>
          <w:rFonts w:ascii="Arial Narrow" w:eastAsia="SimSun" w:hAnsi="Arial Narrow" w:cs="Arial Narrow"/>
          <w:sz w:val="22"/>
          <w:szCs w:val="22"/>
          <w:lang w:eastAsia="zh-CN" w:bidi="hi-IN"/>
        </w:rPr>
        <w:t>innych rozwiązań technicznych lub technologicznych niż wskazane w dokumentacji wykonawczej,</w:t>
      </w:r>
    </w:p>
    <w:p w:rsidR="003B1082" w:rsidRDefault="003B1082" w:rsidP="00D03E34">
      <w:pPr>
        <w:widowControl w:val="0"/>
        <w:numPr>
          <w:ilvl w:val="0"/>
          <w:numId w:val="99"/>
        </w:numPr>
        <w:tabs>
          <w:tab w:val="clear" w:pos="0"/>
          <w:tab w:val="num" w:pos="1276"/>
          <w:tab w:val="left" w:pos="3120"/>
        </w:tabs>
        <w:suppressAutoHyphens/>
        <w:ind w:left="1276" w:hanging="284"/>
        <w:rPr>
          <w:rFonts w:eastAsia="SimSun" w:cs="Mangal"/>
          <w:sz w:val="24"/>
          <w:szCs w:val="24"/>
          <w:lang w:eastAsia="zh-CN" w:bidi="hi-IN"/>
        </w:rPr>
      </w:pPr>
      <w:r>
        <w:rPr>
          <w:rFonts w:ascii="Arial Narrow" w:eastAsia="SimSun" w:hAnsi="Arial Narrow" w:cs="Arial Narrow"/>
          <w:sz w:val="22"/>
          <w:szCs w:val="22"/>
          <w:lang w:eastAsia="zh-CN" w:bidi="hi-IN"/>
        </w:rPr>
        <w:t>innych robót tego samego rodzaju, co roboty przewidziane pierwotnie</w:t>
      </w:r>
      <w:r>
        <w:rPr>
          <w:rFonts w:eastAsia="SimSun" w:cs="Mangal"/>
          <w:sz w:val="24"/>
          <w:szCs w:val="24"/>
          <w:lang w:eastAsia="zh-CN" w:bidi="hi-IN"/>
        </w:rPr>
        <w:t xml:space="preserve"> </w:t>
      </w:r>
      <w:r>
        <w:rPr>
          <w:rFonts w:ascii="Arial Narrow" w:eastAsia="SimSun" w:hAnsi="Arial Narrow" w:cs="Arial Narrow"/>
          <w:sz w:val="22"/>
          <w:szCs w:val="22"/>
          <w:lang w:eastAsia="zh-CN" w:bidi="hi-IN"/>
        </w:rPr>
        <w:t>w sytuacji, gdyby zastosowanie przewidzianych rozwiązań lub nie wykonanie innych robót groziłoby niewykonaniem lub wadliwym wykonaniem robót – przedmiotowa zmiana nie może powodować znacznego rozszerzenia lub zmniejszenia zakresu robót, natomiast zmiana taka z inicjatywy Wykonawcy, wymaga akceptacji Zamawiającego;</w:t>
      </w:r>
    </w:p>
    <w:p w:rsidR="003B1082" w:rsidRDefault="003B1082" w:rsidP="00D03E34">
      <w:pPr>
        <w:pStyle w:val="Akapitzlist"/>
        <w:widowControl w:val="0"/>
        <w:numPr>
          <w:ilvl w:val="0"/>
          <w:numId w:val="98"/>
        </w:numPr>
        <w:tabs>
          <w:tab w:val="left" w:pos="993"/>
        </w:tabs>
        <w:ind w:left="993" w:hanging="284"/>
        <w:rPr>
          <w:rFonts w:eastAsia="SimSun" w:cs="Mangal"/>
          <w:sz w:val="24"/>
          <w:szCs w:val="24"/>
          <w:lang w:eastAsia="zh-CN" w:bidi="hi-IN"/>
        </w:rPr>
      </w:pPr>
      <w:r>
        <w:rPr>
          <w:rFonts w:ascii="Arial Narrow" w:eastAsia="SimSun" w:hAnsi="Arial Narrow" w:cs="Arial Narrow"/>
          <w:sz w:val="22"/>
          <w:szCs w:val="22"/>
          <w:lang w:eastAsia="zh-CN" w:bidi="hi-IN"/>
        </w:rPr>
        <w:t xml:space="preserve">wykonaniem robót zamiennych, o których mowa w § 1 pkt. 5 umowy. </w:t>
      </w:r>
    </w:p>
    <w:p w:rsidR="003B1082" w:rsidRDefault="003B1082" w:rsidP="00D03E34">
      <w:pPr>
        <w:widowControl w:val="0"/>
        <w:numPr>
          <w:ilvl w:val="1"/>
          <w:numId w:val="97"/>
        </w:numPr>
        <w:tabs>
          <w:tab w:val="clear" w:pos="1440"/>
          <w:tab w:val="num" w:pos="714"/>
          <w:tab w:val="left" w:pos="3120"/>
        </w:tabs>
        <w:suppressAutoHyphens/>
        <w:ind w:left="714" w:hanging="430"/>
        <w:rPr>
          <w:rFonts w:eastAsia="SimSun" w:cs="Mangal"/>
          <w:sz w:val="24"/>
          <w:szCs w:val="24"/>
          <w:lang w:eastAsia="zh-CN" w:bidi="hi-IN"/>
        </w:rPr>
      </w:pPr>
      <w:r>
        <w:rPr>
          <w:rFonts w:ascii="Arial Narrow" w:eastAsia="SimSun" w:hAnsi="Arial Narrow" w:cs="Arial Narrow"/>
          <w:sz w:val="22"/>
          <w:szCs w:val="22"/>
          <w:lang w:eastAsia="zh-CN" w:bidi="hi-IN"/>
        </w:rPr>
        <w:t>Zmiany, o których mowa  w pkt. 1 lit. b) i c) oraz pkt. 7 nie mogą powodować zwiększenia całkowitego wynagrodzenia Wykonawcy większego niż 15 %.</w:t>
      </w:r>
    </w:p>
    <w:p w:rsidR="003B1082" w:rsidRDefault="003B1082" w:rsidP="00D03E34">
      <w:pPr>
        <w:widowControl w:val="0"/>
        <w:numPr>
          <w:ilvl w:val="1"/>
          <w:numId w:val="97"/>
        </w:numPr>
        <w:tabs>
          <w:tab w:val="clear" w:pos="1440"/>
          <w:tab w:val="num" w:pos="714"/>
          <w:tab w:val="left" w:pos="3120"/>
        </w:tabs>
        <w:suppressAutoHyphens/>
        <w:ind w:left="714" w:hanging="430"/>
        <w:rPr>
          <w:rFonts w:eastAsia="SimSun" w:cs="Mangal"/>
          <w:sz w:val="24"/>
          <w:szCs w:val="24"/>
          <w:lang w:eastAsia="zh-CN" w:bidi="hi-IN"/>
        </w:rPr>
      </w:pPr>
      <w:r>
        <w:rPr>
          <w:rFonts w:ascii="Arial Narrow" w:eastAsia="SimSun" w:hAnsi="Arial Narrow" w:cs="Arial Narrow"/>
          <w:sz w:val="22"/>
          <w:szCs w:val="22"/>
          <w:lang w:eastAsia="zh-CN" w:bidi="hi-IN"/>
        </w:rPr>
        <w:t>Kolizja z planowanymi lub równolegle prowadzonymi przez inne podmioty inwestycjami - w takim przypadku zmiany w umowie zostaną ograniczone do zmian koniecznych powodujących uniknięcie kolizji.</w:t>
      </w:r>
    </w:p>
    <w:p w:rsidR="003B1082" w:rsidRDefault="003B1082" w:rsidP="00D03E34">
      <w:pPr>
        <w:widowControl w:val="0"/>
        <w:numPr>
          <w:ilvl w:val="1"/>
          <w:numId w:val="97"/>
        </w:numPr>
        <w:tabs>
          <w:tab w:val="clear" w:pos="1440"/>
          <w:tab w:val="num" w:pos="714"/>
          <w:tab w:val="left" w:pos="3120"/>
        </w:tabs>
        <w:suppressAutoHyphens/>
        <w:ind w:left="714" w:hanging="430"/>
        <w:rPr>
          <w:rFonts w:eastAsia="SimSun" w:cs="Mangal"/>
          <w:sz w:val="24"/>
          <w:szCs w:val="24"/>
          <w:lang w:eastAsia="zh-CN" w:bidi="hi-IN"/>
        </w:rPr>
      </w:pPr>
      <w:r>
        <w:rPr>
          <w:rFonts w:ascii="Arial Narrow" w:eastAsia="Book Antiqua" w:hAnsi="Arial Narrow" w:cs="Arial Narrow"/>
          <w:sz w:val="22"/>
          <w:szCs w:val="22"/>
          <w:lang w:eastAsia="zh-CN" w:bidi="hi-IN"/>
        </w:rPr>
        <w:t>Zmiana albo rezygnacja z podwykonawcy, którym jest podmiot, na którego zasoby Wykonawca powołał się w ofercie, na zasadach określonych w art. 22a ust. 1 ustawy Pzp, w celu wykazania spełnienia w</w:t>
      </w:r>
      <w:r w:rsidR="00D03E34">
        <w:rPr>
          <w:rFonts w:ascii="Arial Narrow" w:eastAsia="Book Antiqua" w:hAnsi="Arial Narrow" w:cs="Arial Narrow"/>
          <w:sz w:val="22"/>
          <w:szCs w:val="22"/>
          <w:lang w:eastAsia="zh-CN" w:bidi="hi-IN"/>
        </w:rPr>
        <w:t xml:space="preserve">arunków udziału w postępowaniu </w:t>
      </w:r>
      <w:r>
        <w:rPr>
          <w:rFonts w:ascii="Arial Narrow" w:eastAsia="Book Antiqua" w:hAnsi="Arial Narrow" w:cs="Arial Narrow"/>
          <w:sz w:val="22"/>
          <w:szCs w:val="22"/>
          <w:lang w:eastAsia="zh-CN" w:bidi="hi-IN"/>
        </w:rPr>
        <w:t xml:space="preserve">- </w:t>
      </w:r>
      <w:r>
        <w:rPr>
          <w:rFonts w:ascii="Arial Narrow" w:eastAsia="SimSun" w:hAnsi="Arial Narrow" w:cs="Arial Narrow"/>
          <w:sz w:val="22"/>
          <w:szCs w:val="22"/>
          <w:lang w:eastAsia="zh-CN" w:bidi="hi-IN"/>
        </w:rPr>
        <w:t xml:space="preserve">w takim przypadku </w:t>
      </w:r>
      <w:r>
        <w:rPr>
          <w:rFonts w:ascii="Arial Narrow" w:eastAsia="Book Antiqua" w:hAnsi="Arial Narrow" w:cs="Arial Narrow"/>
          <w:sz w:val="22"/>
          <w:szCs w:val="22"/>
          <w:lang w:eastAsia="zh-CN" w:bidi="hi-IN"/>
        </w:rPr>
        <w:t>Wykonawca jest zobowiązany wykazać Zamawiającemu, iż proponowany inny podwykonawca lub Wykonawca samodzielnie spełnia je w stopniu nie mniejszym niż podwykonawca, na zasoby którego Wykonawca powoływał się w trakcie postępowania  o udzielenie zamówienia. Wykonawca zobowiązany jest również złożyć dokumenty o których mowa w § 12 ust. 1 umowy w celu  wykazania braku okoliczności stanowiących podstawę wykluczenia w toku postępowania o udzielenie zamówienia.</w:t>
      </w:r>
    </w:p>
    <w:p w:rsidR="003B1082" w:rsidRDefault="003B1082" w:rsidP="00D03E34">
      <w:pPr>
        <w:widowControl w:val="0"/>
        <w:numPr>
          <w:ilvl w:val="1"/>
          <w:numId w:val="97"/>
        </w:numPr>
        <w:tabs>
          <w:tab w:val="clear" w:pos="1440"/>
          <w:tab w:val="num" w:pos="714"/>
          <w:tab w:val="left" w:pos="3120"/>
        </w:tabs>
        <w:suppressAutoHyphens/>
        <w:ind w:left="714" w:hanging="430"/>
        <w:rPr>
          <w:rFonts w:eastAsia="SimSun" w:cs="Mangal"/>
          <w:sz w:val="24"/>
          <w:szCs w:val="24"/>
          <w:lang w:eastAsia="zh-CN" w:bidi="hi-IN"/>
        </w:rPr>
      </w:pPr>
      <w:r>
        <w:rPr>
          <w:rFonts w:ascii="Arial Narrow" w:eastAsia="SimSun" w:hAnsi="Arial Narrow" w:cs="Arial Narrow"/>
          <w:sz w:val="22"/>
          <w:szCs w:val="22"/>
          <w:lang w:eastAsia="zh-CN" w:bidi="hi-IN"/>
        </w:rPr>
        <w:t xml:space="preserve">Zmiana osób (dotyczy osób wskazanych w § 16 ust. 2 i 3 umowy) - w takim przypadku </w:t>
      </w:r>
      <w:r>
        <w:rPr>
          <w:rFonts w:ascii="Arial Narrow" w:eastAsia="Book Antiqua" w:hAnsi="Arial Narrow" w:cs="Arial Narrow"/>
          <w:sz w:val="22"/>
          <w:szCs w:val="22"/>
          <w:lang w:eastAsia="zh-CN" w:bidi="hi-IN"/>
        </w:rPr>
        <w:t>Wykonawca jest zobowiązany wykazać Zamawiającemu, iż proponowane osoby spełniają warunki w stopniu nie mniejszym niż wymagane w trakcie postępowania o udzielenie zamówienia publicznego, w wyniku którego została zawarta niniejsza umowa</w:t>
      </w:r>
      <w:r>
        <w:rPr>
          <w:rFonts w:ascii="Arial Narrow" w:eastAsia="SimSun" w:hAnsi="Arial Narrow" w:cs="Arial Narrow"/>
          <w:sz w:val="22"/>
          <w:szCs w:val="22"/>
          <w:lang w:eastAsia="zh-CN" w:bidi="hi-IN"/>
        </w:rPr>
        <w:t>. Konieczność zmiany na stanowisku kierownika budowy lub kierownika robót Wykonawca zgłasza Zamawiającemu niezwłocznie po jej wystąpieniu przekazując jednocześnie dokumenty wymienione w § 3 ust. 1 umowy.</w:t>
      </w:r>
    </w:p>
    <w:p w:rsidR="003B1082" w:rsidRDefault="003B1082" w:rsidP="00D03E34">
      <w:pPr>
        <w:widowControl w:val="0"/>
        <w:numPr>
          <w:ilvl w:val="1"/>
          <w:numId w:val="97"/>
        </w:numPr>
        <w:tabs>
          <w:tab w:val="clear" w:pos="1440"/>
          <w:tab w:val="num" w:pos="714"/>
          <w:tab w:val="left" w:pos="3120"/>
        </w:tabs>
        <w:suppressAutoHyphens/>
        <w:ind w:left="714" w:hanging="430"/>
        <w:rPr>
          <w:rFonts w:eastAsia="SimSun" w:cs="Mangal"/>
          <w:sz w:val="24"/>
          <w:szCs w:val="24"/>
          <w:lang w:eastAsia="zh-CN" w:bidi="hi-IN"/>
        </w:rPr>
      </w:pPr>
      <w:r>
        <w:rPr>
          <w:rFonts w:ascii="Arial Narrow" w:eastAsia="Book Antiqua" w:hAnsi="Arial Narrow" w:cs="Arial Narrow"/>
          <w:sz w:val="22"/>
          <w:szCs w:val="22"/>
          <w:lang w:eastAsia="zh-CN" w:bidi="hi-IN"/>
        </w:rPr>
        <w:t xml:space="preserve">Termin zakończenia prac może ulec przedłużeniu w następujących przypadkach: </w:t>
      </w:r>
    </w:p>
    <w:p w:rsidR="003B1082" w:rsidRDefault="003B1082" w:rsidP="00D03E34">
      <w:pPr>
        <w:pStyle w:val="Akapitzlist"/>
        <w:widowControl w:val="0"/>
        <w:numPr>
          <w:ilvl w:val="0"/>
          <w:numId w:val="100"/>
        </w:numPr>
        <w:ind w:left="993" w:hanging="284"/>
        <w:jc w:val="both"/>
        <w:rPr>
          <w:rFonts w:eastAsia="SimSun" w:cs="Mangal"/>
          <w:sz w:val="24"/>
          <w:szCs w:val="24"/>
          <w:lang w:eastAsia="zh-CN" w:bidi="hi-IN"/>
        </w:rPr>
      </w:pPr>
      <w:r>
        <w:rPr>
          <w:rFonts w:ascii="Arial Narrow" w:eastAsia="SimSun" w:hAnsi="Arial Narrow" w:cs="Arial Narrow"/>
          <w:sz w:val="22"/>
          <w:szCs w:val="22"/>
          <w:lang w:eastAsia="zh-CN" w:bidi="hi-IN"/>
        </w:rPr>
        <w:t>przekroczenia zakreślonych przez prawo terminów wydawania przez organy administracji decyzji, zezwoleń itd.,</w:t>
      </w:r>
    </w:p>
    <w:p w:rsidR="003B1082" w:rsidRDefault="003B1082" w:rsidP="00D03E34">
      <w:pPr>
        <w:pStyle w:val="Akapitzlist"/>
        <w:widowControl w:val="0"/>
        <w:numPr>
          <w:ilvl w:val="0"/>
          <w:numId w:val="100"/>
        </w:numPr>
        <w:ind w:left="993" w:hanging="284"/>
        <w:jc w:val="both"/>
        <w:rPr>
          <w:rFonts w:eastAsia="SimSun" w:cs="Mangal"/>
          <w:sz w:val="24"/>
          <w:szCs w:val="24"/>
          <w:lang w:eastAsia="zh-CN" w:bidi="hi-IN"/>
        </w:rPr>
      </w:pPr>
      <w:r>
        <w:rPr>
          <w:rFonts w:ascii="Arial Narrow" w:eastAsia="SimSun" w:hAnsi="Arial Narrow" w:cs="Arial Narrow"/>
          <w:sz w:val="22"/>
          <w:szCs w:val="22"/>
          <w:lang w:eastAsia="zh-CN" w:bidi="hi-IN"/>
        </w:rPr>
        <w:t>będące następstwem okoliczności leżących po stronie Zamawiającego w szczególności wstrzymanie robót przez Zamawiającego ze względu na wydanie decyzji administracyjnych dotyczących Zamawiającego, wstrzymanie przez organ nadrzędny finansowania przedmiotu umowy,</w:t>
      </w:r>
    </w:p>
    <w:p w:rsidR="003B1082" w:rsidRDefault="003B1082" w:rsidP="00D03E34">
      <w:pPr>
        <w:pStyle w:val="Akapitzlist"/>
        <w:widowControl w:val="0"/>
        <w:numPr>
          <w:ilvl w:val="0"/>
          <w:numId w:val="100"/>
        </w:numPr>
        <w:ind w:left="993" w:hanging="284"/>
        <w:rPr>
          <w:rFonts w:eastAsia="SimSun" w:cs="Mangal"/>
          <w:sz w:val="24"/>
          <w:szCs w:val="24"/>
          <w:lang w:eastAsia="zh-CN" w:bidi="hi-IN"/>
        </w:rPr>
      </w:pPr>
      <w:r>
        <w:rPr>
          <w:rFonts w:ascii="Arial Narrow" w:eastAsia="SimSun" w:hAnsi="Arial Narrow" w:cs="Arial Narrow"/>
          <w:sz w:val="22"/>
          <w:szCs w:val="22"/>
          <w:lang w:eastAsia="zh-CN" w:bidi="hi-IN"/>
        </w:rPr>
        <w:t>wystąpienia siły wyższej,</w:t>
      </w:r>
    </w:p>
    <w:p w:rsidR="003B1082" w:rsidRDefault="003B1082" w:rsidP="00D03E34">
      <w:pPr>
        <w:pStyle w:val="Akapitzlist"/>
        <w:widowControl w:val="0"/>
        <w:numPr>
          <w:ilvl w:val="0"/>
          <w:numId w:val="100"/>
        </w:numPr>
        <w:tabs>
          <w:tab w:val="left" w:pos="1134"/>
        </w:tabs>
        <w:ind w:left="993" w:hanging="284"/>
        <w:rPr>
          <w:rFonts w:eastAsia="SimSun" w:cs="Mangal"/>
          <w:sz w:val="24"/>
          <w:szCs w:val="24"/>
          <w:lang w:eastAsia="zh-CN" w:bidi="hi-IN"/>
        </w:rPr>
      </w:pPr>
      <w:r>
        <w:rPr>
          <w:rFonts w:ascii="Arial Narrow" w:eastAsia="SimSun" w:hAnsi="Arial Narrow" w:cs="Arial Narrow"/>
          <w:sz w:val="22"/>
          <w:szCs w:val="22"/>
          <w:lang w:eastAsia="zh-CN" w:bidi="hi-IN"/>
        </w:rPr>
        <w:t>wystąpienia innych przyczyn zewnętrznie niezależnych od Zamawiającego oraz Wykonawcy skutkujących niemożliwością prowadzenia prac w szczególności w przypadku:</w:t>
      </w:r>
    </w:p>
    <w:p w:rsidR="003B1082" w:rsidRDefault="003B1082" w:rsidP="00D03E34">
      <w:pPr>
        <w:pStyle w:val="Akapitzlist"/>
        <w:widowControl w:val="0"/>
        <w:numPr>
          <w:ilvl w:val="0"/>
          <w:numId w:val="101"/>
        </w:numPr>
        <w:tabs>
          <w:tab w:val="left" w:pos="1276"/>
        </w:tabs>
        <w:ind w:left="1276" w:hanging="283"/>
        <w:rPr>
          <w:rFonts w:eastAsia="SimSun" w:cs="Mangal"/>
          <w:sz w:val="24"/>
          <w:szCs w:val="24"/>
          <w:lang w:eastAsia="zh-CN" w:bidi="hi-IN"/>
        </w:rPr>
      </w:pPr>
      <w:r>
        <w:rPr>
          <w:rFonts w:ascii="Arial Narrow" w:eastAsia="SimSun" w:hAnsi="Arial Narrow" w:cs="Arial Narrow"/>
          <w:sz w:val="22"/>
          <w:szCs w:val="22"/>
          <w:lang w:eastAsia="zh-CN" w:bidi="hi-IN"/>
        </w:rPr>
        <w:lastRenderedPageBreak/>
        <w:t xml:space="preserve">napotkania na niewybuchy lub niewypały, </w:t>
      </w:r>
    </w:p>
    <w:p w:rsidR="003B1082" w:rsidRDefault="003B1082" w:rsidP="00D03E34">
      <w:pPr>
        <w:pStyle w:val="Akapitzlist"/>
        <w:widowControl w:val="0"/>
        <w:numPr>
          <w:ilvl w:val="0"/>
          <w:numId w:val="101"/>
        </w:numPr>
        <w:tabs>
          <w:tab w:val="left" w:pos="1276"/>
        </w:tabs>
        <w:ind w:left="1276" w:hanging="283"/>
        <w:rPr>
          <w:rFonts w:eastAsia="SimSun" w:cs="Mangal"/>
          <w:sz w:val="24"/>
          <w:szCs w:val="24"/>
          <w:lang w:eastAsia="zh-CN" w:bidi="hi-IN"/>
        </w:rPr>
      </w:pPr>
      <w:r>
        <w:rPr>
          <w:rFonts w:ascii="Arial Narrow" w:eastAsia="SimSun" w:hAnsi="Arial Narrow" w:cs="Arial Narrow"/>
          <w:sz w:val="22"/>
          <w:szCs w:val="22"/>
          <w:lang w:eastAsia="zh-CN" w:bidi="hi-IN"/>
        </w:rPr>
        <w:t>napotkania na obiekty o znaczeniu archeologicznym,</w:t>
      </w:r>
    </w:p>
    <w:p w:rsidR="003B1082" w:rsidRDefault="003B1082" w:rsidP="00D03E34">
      <w:pPr>
        <w:pStyle w:val="Akapitzlist"/>
        <w:widowControl w:val="0"/>
        <w:numPr>
          <w:ilvl w:val="0"/>
          <w:numId w:val="101"/>
        </w:numPr>
        <w:tabs>
          <w:tab w:val="left" w:pos="1276"/>
        </w:tabs>
        <w:ind w:left="1276" w:hanging="283"/>
        <w:rPr>
          <w:rFonts w:eastAsia="SimSun" w:cs="Mangal"/>
          <w:sz w:val="24"/>
          <w:szCs w:val="24"/>
          <w:lang w:eastAsia="zh-CN" w:bidi="hi-IN"/>
        </w:rPr>
      </w:pPr>
      <w:r>
        <w:rPr>
          <w:rFonts w:ascii="Arial Narrow" w:eastAsia="SimSun" w:hAnsi="Arial Narrow" w:cs="Arial Narrow"/>
          <w:sz w:val="22"/>
          <w:szCs w:val="22"/>
          <w:lang w:eastAsia="zh-CN" w:bidi="hi-IN"/>
        </w:rPr>
        <w:t>napotkania na niezinwentaryzowane lub błędnie zinwentaryzowane instalacje/sieci  stosunku do stan wynikającego z dokumentacji wykonawczej w przypadku konieczności wykonania ich przebudowy, naprawy lub usunięcia.</w:t>
      </w:r>
    </w:p>
    <w:p w:rsidR="003B1082" w:rsidRDefault="003B1082" w:rsidP="003B1082">
      <w:pPr>
        <w:widowControl w:val="0"/>
        <w:suppressAutoHyphens/>
        <w:ind w:left="709" w:firstLine="0"/>
        <w:rPr>
          <w:rFonts w:eastAsia="SimSun" w:cs="Mangal"/>
          <w:sz w:val="24"/>
          <w:szCs w:val="24"/>
          <w:lang w:eastAsia="zh-CN" w:bidi="hi-IN"/>
        </w:rPr>
      </w:pPr>
      <w:r>
        <w:rPr>
          <w:rFonts w:ascii="Arial Narrow" w:eastAsia="SimSun" w:hAnsi="Arial Narrow" w:cs="Arial Narrow"/>
          <w:sz w:val="22"/>
          <w:szCs w:val="22"/>
          <w:lang w:eastAsia="zh-CN" w:bidi="hi-IN"/>
        </w:rPr>
        <w:t>W przypadku wystąpienia którejkolwiek z okoliczności wymienionych pkt. 6, termin wykonania umowy może ulec odpowiedniemu przedłużeniu o czas trwania tych okoliczności pod warunkiem, że łączny okres ich trwania będzie dłuższy niż 30 dni. W przypadku wystąpienia dwóch lub więcej okoliczności w tym samym czasie, okres ich trwania w czasie ich jednoczesnego występowania nie podlega sumowaniu.</w:t>
      </w:r>
    </w:p>
    <w:p w:rsidR="003B1082" w:rsidRDefault="003B1082" w:rsidP="00D03E34">
      <w:pPr>
        <w:widowControl w:val="0"/>
        <w:numPr>
          <w:ilvl w:val="1"/>
          <w:numId w:val="97"/>
        </w:numPr>
        <w:tabs>
          <w:tab w:val="num" w:pos="714"/>
        </w:tabs>
        <w:suppressAutoHyphens/>
        <w:ind w:left="714" w:hanging="430"/>
        <w:rPr>
          <w:rFonts w:eastAsia="SimSun" w:cs="Mangal"/>
          <w:sz w:val="24"/>
          <w:szCs w:val="24"/>
          <w:lang w:eastAsia="zh-CN" w:bidi="hi-IN"/>
        </w:rPr>
      </w:pPr>
      <w:r>
        <w:rPr>
          <w:rFonts w:ascii="Arial Narrow" w:eastAsia="SimSun" w:hAnsi="Arial Narrow" w:cs="Arial Narrow"/>
          <w:sz w:val="22"/>
          <w:szCs w:val="22"/>
          <w:lang w:eastAsia="zh-CN" w:bidi="hi-IN"/>
        </w:rPr>
        <w:t xml:space="preserve">Zamiany wyrobów (materiałów lub urządzeń) istotnych dla wykonania przedmiotów umowy. </w:t>
      </w:r>
      <w:r>
        <w:rPr>
          <w:rFonts w:ascii="Arial Narrow" w:eastAsia="Book Antiqua" w:hAnsi="Arial Narrow" w:cs="Arial Narrow"/>
          <w:sz w:val="22"/>
          <w:szCs w:val="22"/>
          <w:lang w:eastAsia="zh-CN" w:bidi="hi-IN"/>
        </w:rPr>
        <w:t>Zmiana wyrobów w stosunku do wynikających z oferty Wykonawcy, jest możliwa za zgodą Zamawiającego, tylko w przypadku:</w:t>
      </w:r>
    </w:p>
    <w:p w:rsidR="003B1082" w:rsidRDefault="003B1082" w:rsidP="00D03E34">
      <w:pPr>
        <w:pStyle w:val="Akapitzlist"/>
        <w:widowControl w:val="0"/>
        <w:numPr>
          <w:ilvl w:val="0"/>
          <w:numId w:val="102"/>
        </w:numPr>
        <w:ind w:left="993" w:hanging="284"/>
        <w:jc w:val="both"/>
        <w:rPr>
          <w:rFonts w:eastAsia="SimSun" w:cs="Mangal"/>
          <w:sz w:val="24"/>
          <w:szCs w:val="24"/>
          <w:lang w:eastAsia="zh-CN" w:bidi="hi-IN"/>
        </w:rPr>
      </w:pPr>
      <w:r>
        <w:rPr>
          <w:rFonts w:ascii="Arial Narrow" w:eastAsia="SimSun" w:hAnsi="Arial Narrow" w:cs="Arial Narrow"/>
          <w:sz w:val="22"/>
          <w:szCs w:val="22"/>
          <w:lang w:eastAsia="zh-CN" w:bidi="hi-IN"/>
        </w:rPr>
        <w:t>zmiany nazwy danego wyrobu przez jego producenta,</w:t>
      </w:r>
    </w:p>
    <w:p w:rsidR="003B1082" w:rsidRDefault="003B1082" w:rsidP="00D03E34">
      <w:pPr>
        <w:pStyle w:val="Akapitzlist"/>
        <w:widowControl w:val="0"/>
        <w:numPr>
          <w:ilvl w:val="0"/>
          <w:numId w:val="102"/>
        </w:numPr>
        <w:ind w:left="993" w:hanging="284"/>
        <w:jc w:val="both"/>
        <w:rPr>
          <w:rFonts w:eastAsia="SimSun" w:cs="Mangal"/>
          <w:sz w:val="24"/>
          <w:szCs w:val="24"/>
          <w:lang w:eastAsia="zh-CN" w:bidi="hi-IN"/>
        </w:rPr>
      </w:pPr>
      <w:r>
        <w:rPr>
          <w:rFonts w:ascii="Arial Narrow" w:eastAsia="SimSun" w:hAnsi="Arial Narrow" w:cs="Arial Narrow"/>
          <w:sz w:val="22"/>
          <w:szCs w:val="22"/>
          <w:lang w:eastAsia="zh-CN" w:bidi="hi-IN"/>
        </w:rPr>
        <w:t>zaprzestania przez producenta produkcji lub wycofania przez niego z obrotu danego wyrobu w okresie po przekazaniu placu budowy,</w:t>
      </w:r>
    </w:p>
    <w:p w:rsidR="003B1082" w:rsidRDefault="003B1082" w:rsidP="00D03E34">
      <w:pPr>
        <w:pStyle w:val="Akapitzlist"/>
        <w:widowControl w:val="0"/>
        <w:numPr>
          <w:ilvl w:val="0"/>
          <w:numId w:val="102"/>
        </w:numPr>
        <w:ind w:left="993" w:hanging="284"/>
        <w:jc w:val="both"/>
        <w:rPr>
          <w:rFonts w:eastAsia="SimSun" w:cs="Mangal"/>
          <w:sz w:val="24"/>
          <w:szCs w:val="24"/>
          <w:lang w:eastAsia="zh-CN" w:bidi="hi-IN"/>
        </w:rPr>
      </w:pPr>
      <w:r>
        <w:rPr>
          <w:rFonts w:ascii="Arial Narrow" w:eastAsia="SimSun" w:hAnsi="Arial Narrow" w:cs="Arial Narrow"/>
          <w:sz w:val="22"/>
          <w:szCs w:val="22"/>
          <w:lang w:eastAsia="zh-CN" w:bidi="hi-IN"/>
        </w:rPr>
        <w:t>wprowadzenia przez danego producenta do obrotu nowego wyrobu mającego takie same przeznaczenie oraz lepsze parametry i funkcjonalność niż wyrób zaoferowany przez Wykonawcę,</w:t>
      </w:r>
    </w:p>
    <w:p w:rsidR="003B1082" w:rsidRDefault="003B1082" w:rsidP="00D03E34">
      <w:pPr>
        <w:pStyle w:val="Akapitzlist"/>
        <w:widowControl w:val="0"/>
        <w:numPr>
          <w:ilvl w:val="0"/>
          <w:numId w:val="102"/>
        </w:numPr>
        <w:ind w:left="993" w:hanging="284"/>
        <w:jc w:val="both"/>
        <w:rPr>
          <w:rFonts w:eastAsia="SimSun" w:cs="Mangal"/>
          <w:sz w:val="24"/>
          <w:szCs w:val="24"/>
          <w:lang w:eastAsia="zh-CN" w:bidi="hi-IN"/>
        </w:rPr>
      </w:pPr>
      <w:r>
        <w:rPr>
          <w:rFonts w:ascii="Arial Narrow" w:eastAsia="SimSun" w:hAnsi="Arial Narrow" w:cs="Arial Narrow"/>
          <w:sz w:val="22"/>
          <w:szCs w:val="22"/>
          <w:lang w:eastAsia="zh-CN" w:bidi="hi-IN"/>
        </w:rPr>
        <w:t xml:space="preserve">zastosowania wyrobów równoważnych w stosunku do określonych przez Zamawiającego w dokumentacji. </w:t>
      </w:r>
    </w:p>
    <w:p w:rsidR="003B1082" w:rsidRDefault="003B1082" w:rsidP="003B1082">
      <w:pPr>
        <w:widowControl w:val="0"/>
        <w:suppressAutoHyphens/>
        <w:ind w:left="709" w:firstLine="0"/>
        <w:rPr>
          <w:rFonts w:eastAsia="SimSun" w:cs="Mangal"/>
          <w:sz w:val="24"/>
          <w:szCs w:val="24"/>
          <w:lang w:eastAsia="zh-CN" w:bidi="hi-IN"/>
        </w:rPr>
      </w:pPr>
      <w:r>
        <w:rPr>
          <w:rFonts w:ascii="Arial Narrow" w:eastAsia="SimSun" w:hAnsi="Arial Narrow" w:cs="Arial Narrow"/>
          <w:sz w:val="22"/>
          <w:szCs w:val="22"/>
          <w:lang w:eastAsia="zh-CN" w:bidi="hi-IN"/>
        </w:rPr>
        <w:t>W przypadkach określony w lit. a) i b) Wykonawca zobowiązany jest udowodnić zaistnienie  tych okoliczności w szczególności przedstawiając pisemne oświadczenie producenta albo przedstawiciela producenta upoważnionego na piśmie</w:t>
      </w:r>
      <w:r>
        <w:rPr>
          <w:rFonts w:ascii="Arial Narrow" w:eastAsia="SimSun" w:hAnsi="Arial Narrow" w:cs="Arial Narrow"/>
          <w:b/>
          <w:sz w:val="22"/>
          <w:szCs w:val="22"/>
          <w:lang w:eastAsia="zh-CN" w:bidi="hi-IN"/>
        </w:rPr>
        <w:t xml:space="preserve"> </w:t>
      </w:r>
      <w:r>
        <w:rPr>
          <w:rFonts w:ascii="Arial Narrow" w:eastAsia="SimSun" w:hAnsi="Arial Narrow" w:cs="Arial Narrow"/>
          <w:sz w:val="22"/>
          <w:szCs w:val="22"/>
          <w:lang w:eastAsia="zh-CN" w:bidi="hi-IN"/>
        </w:rPr>
        <w:t>do działania w jego imieniu.</w:t>
      </w:r>
    </w:p>
    <w:p w:rsidR="003B1082" w:rsidRDefault="003B1082" w:rsidP="003B1082">
      <w:pPr>
        <w:widowControl w:val="0"/>
        <w:tabs>
          <w:tab w:val="left" w:pos="1276"/>
        </w:tabs>
        <w:suppressAutoHyphens/>
        <w:ind w:left="709" w:firstLine="0"/>
        <w:rPr>
          <w:rFonts w:eastAsia="SimSun" w:cs="Mangal"/>
          <w:sz w:val="24"/>
          <w:szCs w:val="24"/>
          <w:lang w:eastAsia="zh-CN" w:bidi="hi-IN"/>
        </w:rPr>
      </w:pPr>
      <w:r>
        <w:rPr>
          <w:rFonts w:ascii="Arial Narrow" w:eastAsia="SimSun" w:hAnsi="Arial Narrow" w:cs="Arial Narrow"/>
          <w:sz w:val="22"/>
          <w:szCs w:val="22"/>
          <w:lang w:eastAsia="zh-CN" w:bidi="hi-IN"/>
        </w:rPr>
        <w:t>W przypadku określonym w lit. b) Wykonawca może zaoferować wyrób innego producenta, tylko jeżeli nie zachodzi przesłanka określona w lit. c), oraz pod warunkiem, że oferowany wyrób ma takie same przeznaczenie oraz parametry techniczne i funkcjonalność nie gorsza niż wyrób którego dotyczy zmiana.</w:t>
      </w:r>
    </w:p>
    <w:p w:rsidR="003B1082" w:rsidRDefault="003B1082" w:rsidP="003B1082">
      <w:pPr>
        <w:widowControl w:val="0"/>
        <w:tabs>
          <w:tab w:val="left" w:pos="1276"/>
        </w:tabs>
        <w:suppressAutoHyphens/>
        <w:ind w:left="709" w:firstLine="0"/>
        <w:rPr>
          <w:rFonts w:eastAsia="SimSun" w:cs="Mangal"/>
          <w:sz w:val="24"/>
          <w:szCs w:val="24"/>
          <w:lang w:eastAsia="zh-CN" w:bidi="hi-IN"/>
        </w:rPr>
      </w:pPr>
      <w:r>
        <w:rPr>
          <w:rFonts w:ascii="Arial Narrow" w:eastAsia="SimSun" w:hAnsi="Arial Narrow" w:cs="Arial Narrow"/>
          <w:sz w:val="22"/>
          <w:szCs w:val="22"/>
          <w:lang w:eastAsia="zh-CN" w:bidi="hi-IN"/>
        </w:rPr>
        <w:t>Dopuszczalna jest również zmiana wyrobów przez Zamawiającego. Wyroby zmienione w wyniku tej zmiany nie mogą posiadać parametrów gorszych niż opisane w dokumentacji wykonawczej.</w:t>
      </w:r>
    </w:p>
    <w:p w:rsidR="003B1082" w:rsidRDefault="003B1082" w:rsidP="00D03E34">
      <w:pPr>
        <w:widowControl w:val="0"/>
        <w:numPr>
          <w:ilvl w:val="0"/>
          <w:numId w:val="103"/>
        </w:numPr>
        <w:tabs>
          <w:tab w:val="left" w:pos="284"/>
        </w:tabs>
        <w:suppressAutoHyphens/>
        <w:ind w:left="284" w:hanging="284"/>
        <w:rPr>
          <w:rFonts w:eastAsia="SimSun" w:cs="Mangal"/>
          <w:sz w:val="24"/>
          <w:szCs w:val="24"/>
          <w:lang w:eastAsia="zh-CN" w:bidi="hi-IN"/>
        </w:rPr>
      </w:pPr>
      <w:r>
        <w:rPr>
          <w:rFonts w:ascii="Arial Narrow" w:eastAsia="SimSun" w:hAnsi="Arial Narrow" w:cs="Arial Narrow"/>
          <w:sz w:val="22"/>
          <w:szCs w:val="22"/>
          <w:lang w:eastAsia="zh-CN" w:bidi="hi-IN"/>
        </w:rPr>
        <w:t xml:space="preserve">Zmiana postanowień </w:t>
      </w:r>
      <w:r>
        <w:rPr>
          <w:rFonts w:ascii="Arial Narrow" w:eastAsia="SimSun" w:hAnsi="Arial Narrow" w:cs="Arial Narrow"/>
          <w:bCs/>
          <w:sz w:val="22"/>
          <w:szCs w:val="22"/>
          <w:lang w:eastAsia="zh-CN" w:bidi="hi-IN"/>
        </w:rPr>
        <w:t xml:space="preserve">określonych w </w:t>
      </w:r>
      <w:r>
        <w:rPr>
          <w:rFonts w:ascii="Arial Narrow" w:eastAsia="SimSun" w:hAnsi="Arial Narrow" w:cs="Arial Narrow"/>
          <w:sz w:val="22"/>
          <w:szCs w:val="22"/>
          <w:lang w:eastAsia="zh-CN" w:bidi="hi-IN"/>
        </w:rPr>
        <w:t>ust. 1 pkt. 1 - 6 wymaga, pod rygorem nieważności, zachowania formy pisemnej w postaci aneksu.</w:t>
      </w:r>
    </w:p>
    <w:p w:rsidR="003B1082" w:rsidRDefault="003B1082" w:rsidP="00D03E34">
      <w:pPr>
        <w:widowControl w:val="0"/>
        <w:numPr>
          <w:ilvl w:val="0"/>
          <w:numId w:val="103"/>
        </w:numPr>
        <w:tabs>
          <w:tab w:val="num" w:pos="284"/>
        </w:tabs>
        <w:suppressAutoHyphens/>
        <w:ind w:left="284" w:hanging="284"/>
        <w:rPr>
          <w:rFonts w:eastAsia="SimSun" w:cs="Mangal"/>
          <w:sz w:val="24"/>
          <w:szCs w:val="24"/>
          <w:lang w:eastAsia="zh-CN" w:bidi="hi-IN"/>
        </w:rPr>
      </w:pPr>
      <w:r>
        <w:rPr>
          <w:rFonts w:ascii="Arial Narrow" w:eastAsia="SimSun" w:hAnsi="Arial Narrow" w:cs="Arial Narrow"/>
          <w:sz w:val="22"/>
          <w:szCs w:val="22"/>
          <w:lang w:eastAsia="zh-CN" w:bidi="hi-IN"/>
        </w:rPr>
        <w:t xml:space="preserve">Zmiana </w:t>
      </w:r>
      <w:r>
        <w:rPr>
          <w:rFonts w:ascii="Arial Narrow" w:eastAsia="SimSun" w:hAnsi="Arial Narrow" w:cs="Arial Narrow"/>
          <w:bCs/>
          <w:sz w:val="22"/>
          <w:szCs w:val="22"/>
          <w:lang w:eastAsia="zh-CN" w:bidi="hi-IN"/>
        </w:rPr>
        <w:t>postanowień określonych w ust. 1 pkt. 7 w</w:t>
      </w:r>
      <w:r>
        <w:rPr>
          <w:rFonts w:ascii="Arial Narrow" w:eastAsia="SimSun" w:hAnsi="Arial Narrow" w:cs="Arial Narrow"/>
          <w:sz w:val="22"/>
          <w:szCs w:val="22"/>
          <w:lang w:eastAsia="zh-CN" w:bidi="hi-IN"/>
        </w:rPr>
        <w:t xml:space="preserve">ymaga, pod rygorem nieważności, zachowania formy pisemnej w postaci protokołu. </w:t>
      </w:r>
    </w:p>
    <w:p w:rsidR="003B1082" w:rsidRDefault="003B1082" w:rsidP="003B1082">
      <w:pPr>
        <w:keepNext/>
        <w:widowControl w:val="0"/>
        <w:tabs>
          <w:tab w:val="left" w:pos="720"/>
        </w:tabs>
        <w:suppressAutoHyphens/>
        <w:ind w:left="720" w:hanging="720"/>
        <w:jc w:val="center"/>
        <w:rPr>
          <w:rFonts w:ascii="Arial" w:hAnsi="Arial" w:cs="Arial"/>
          <w:b/>
          <w:bCs/>
          <w:sz w:val="26"/>
          <w:szCs w:val="26"/>
          <w:lang w:eastAsia="zh-CN"/>
        </w:rPr>
      </w:pPr>
      <w:r>
        <w:rPr>
          <w:rFonts w:ascii="Arial Narrow" w:hAnsi="Arial Narrow" w:cs="Arial Narrow"/>
          <w:b/>
          <w:bCs/>
          <w:sz w:val="22"/>
          <w:szCs w:val="22"/>
          <w:lang w:eastAsia="zh-CN"/>
        </w:rPr>
        <w:t>ZALICZKI</w:t>
      </w:r>
    </w:p>
    <w:p w:rsidR="003B1082" w:rsidRDefault="003B1082" w:rsidP="003B1082">
      <w:pPr>
        <w:widowControl w:val="0"/>
        <w:suppressAutoHyphens/>
        <w:jc w:val="center"/>
        <w:rPr>
          <w:rFonts w:eastAsia="SimSun" w:cs="Mangal"/>
          <w:sz w:val="24"/>
          <w:szCs w:val="24"/>
          <w:lang w:eastAsia="zh-CN" w:bidi="hi-IN"/>
        </w:rPr>
      </w:pPr>
      <w:r>
        <w:rPr>
          <w:rFonts w:ascii="Arial Narrow" w:eastAsia="SimSun" w:hAnsi="Arial Narrow" w:cs="Arial Narrow"/>
          <w:b/>
          <w:sz w:val="22"/>
          <w:szCs w:val="22"/>
          <w:lang w:eastAsia="zh-CN" w:bidi="hi-IN"/>
        </w:rPr>
        <w:t>§ 21</w:t>
      </w:r>
    </w:p>
    <w:p w:rsidR="003B1082" w:rsidRDefault="003B1082" w:rsidP="003B1082">
      <w:pPr>
        <w:widowControl w:val="0"/>
        <w:suppressAutoHyphens/>
        <w:jc w:val="center"/>
        <w:rPr>
          <w:rFonts w:ascii="Arial Narrow" w:eastAsia="SimSun" w:hAnsi="Arial Narrow" w:cs="Arial Narrow"/>
          <w:b/>
          <w:sz w:val="22"/>
          <w:szCs w:val="22"/>
          <w:lang w:eastAsia="zh-CN" w:bidi="hi-IN"/>
        </w:rPr>
      </w:pPr>
    </w:p>
    <w:p w:rsidR="003B1082" w:rsidRDefault="003B1082" w:rsidP="00D03E34">
      <w:pPr>
        <w:widowControl w:val="0"/>
        <w:numPr>
          <w:ilvl w:val="0"/>
          <w:numId w:val="104"/>
        </w:numPr>
        <w:tabs>
          <w:tab w:val="left" w:pos="284"/>
        </w:tabs>
        <w:suppressAutoHyphens/>
        <w:ind w:left="284" w:hanging="284"/>
        <w:rPr>
          <w:rFonts w:eastAsia="SimSun" w:cs="Mangal"/>
          <w:sz w:val="24"/>
          <w:szCs w:val="24"/>
          <w:lang w:eastAsia="zh-CN" w:bidi="hi-IN"/>
        </w:rPr>
      </w:pPr>
      <w:r>
        <w:rPr>
          <w:rFonts w:ascii="Arial Narrow" w:eastAsia="SimSun" w:hAnsi="Arial Narrow" w:cs="Arial Narrow"/>
          <w:sz w:val="22"/>
          <w:szCs w:val="22"/>
          <w:lang w:eastAsia="zh-CN" w:bidi="hi-IN"/>
        </w:rPr>
        <w:t xml:space="preserve">Zamawiający przewiduje możliwość udzielenia zaliczek na poczet wykonania zamówienia. </w:t>
      </w:r>
      <w:r>
        <w:rPr>
          <w:rFonts w:ascii="Arial Narrow" w:eastAsia="SimSun" w:hAnsi="Arial Narrow" w:cs="Arial Narrow"/>
          <w:bCs/>
          <w:sz w:val="22"/>
          <w:szCs w:val="22"/>
          <w:lang w:eastAsia="zh-CN" w:bidi="hi-IN"/>
        </w:rPr>
        <w:t>Wypłata zaliczki nastąpi pod warunkiem przewidzenia na ten cel odpowiednich środków w planie finansowania inwestycji określonym dla Zamawiającego przez organ nadrzędny.  W przypadku nie udzielenia przez Zamawiającego zaliczek na poczet wykonania zamówienia, będącego przedmiotem niniejszej umowy, Wykonawcy nie przysługują z tego tytułu jakiekolwiek roszczenia o wypłatę zaliczki ani inne roszczenia o charakterze odszkodowawczym.</w:t>
      </w:r>
    </w:p>
    <w:p w:rsidR="003B1082" w:rsidRDefault="003B1082" w:rsidP="00D03E34">
      <w:pPr>
        <w:widowControl w:val="0"/>
        <w:numPr>
          <w:ilvl w:val="0"/>
          <w:numId w:val="104"/>
        </w:numPr>
        <w:tabs>
          <w:tab w:val="left" w:pos="284"/>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W przypadku braku możliwości zrealizowania przez Wykonawcę w 2019 roku zakresu robót o wartości określonej w § 10 ust. 2 pkt. 1 Umowy, Zamawiający będzie wymagał pobrania zaliczki do wartości stanowiącej różnicę pomiędzy wartością wykonanych robót do 16 grudnia 2019 roku, a kwotą przewidzianą do realizacji w roku 2019, określoną w § 10 ust. 2 pkt. 1 Umowy.</w:t>
      </w:r>
    </w:p>
    <w:p w:rsidR="003B1082" w:rsidRDefault="003B1082" w:rsidP="00D03E34">
      <w:pPr>
        <w:widowControl w:val="0"/>
        <w:numPr>
          <w:ilvl w:val="0"/>
          <w:numId w:val="104"/>
        </w:numPr>
        <w:tabs>
          <w:tab w:val="left" w:pos="284"/>
        </w:tabs>
        <w:suppressAutoHyphens/>
        <w:ind w:left="284" w:hanging="284"/>
        <w:rPr>
          <w:rFonts w:eastAsia="SimSun" w:cs="Mangal"/>
          <w:sz w:val="24"/>
          <w:szCs w:val="24"/>
          <w:lang w:eastAsia="zh-CN" w:bidi="hi-IN"/>
        </w:rPr>
      </w:pPr>
      <w:r>
        <w:rPr>
          <w:rFonts w:ascii="Arial Narrow" w:eastAsia="SimSun" w:hAnsi="Arial Narrow" w:cs="Arial Narrow"/>
          <w:sz w:val="22"/>
          <w:szCs w:val="22"/>
          <w:lang w:eastAsia="zh-CN" w:bidi="hi-IN"/>
        </w:rPr>
        <w:t>Zamawiający dokona wypłaty zaliczki przelewem na rachunek bankowy wskazany przez Wykonawcę.</w:t>
      </w:r>
    </w:p>
    <w:p w:rsidR="003B1082" w:rsidRDefault="003B1082" w:rsidP="00D03E34">
      <w:pPr>
        <w:widowControl w:val="0"/>
        <w:numPr>
          <w:ilvl w:val="0"/>
          <w:numId w:val="104"/>
        </w:numPr>
        <w:tabs>
          <w:tab w:val="left" w:pos="284"/>
        </w:tabs>
        <w:suppressAutoHyphens/>
        <w:ind w:left="284" w:hanging="284"/>
        <w:rPr>
          <w:rFonts w:eastAsia="SimSun" w:cs="Mangal"/>
          <w:sz w:val="24"/>
          <w:szCs w:val="24"/>
          <w:lang w:eastAsia="zh-CN" w:bidi="hi-IN"/>
        </w:rPr>
      </w:pPr>
      <w:r>
        <w:rPr>
          <w:rFonts w:ascii="Arial Narrow" w:eastAsia="SimSun" w:hAnsi="Arial Narrow" w:cs="Arial Narrow"/>
          <w:sz w:val="22"/>
          <w:szCs w:val="22"/>
          <w:lang w:eastAsia="zh-CN" w:bidi="hi-IN"/>
        </w:rPr>
        <w:t>Przed udzieleniem zaliczki, Zamawiający będzie żądał wniesienia zabezpieczenia 100% udzielonej zaliczki w jednej z niżej określonych form:</w:t>
      </w:r>
    </w:p>
    <w:p w:rsidR="003B1082" w:rsidRDefault="003B1082" w:rsidP="00D03E34">
      <w:pPr>
        <w:widowControl w:val="0"/>
        <w:numPr>
          <w:ilvl w:val="1"/>
          <w:numId w:val="104"/>
        </w:numPr>
        <w:tabs>
          <w:tab w:val="num" w:pos="709"/>
        </w:tabs>
        <w:suppressAutoHyphens/>
        <w:ind w:left="714" w:hanging="430"/>
        <w:rPr>
          <w:rFonts w:eastAsia="SimSun" w:cs="Mangal"/>
          <w:sz w:val="24"/>
          <w:szCs w:val="24"/>
          <w:lang w:eastAsia="zh-CN" w:bidi="hi-IN"/>
        </w:rPr>
      </w:pPr>
      <w:r>
        <w:rPr>
          <w:rFonts w:ascii="Arial Narrow" w:eastAsia="SimSun" w:hAnsi="Arial Narrow" w:cs="Arial Narrow"/>
          <w:sz w:val="22"/>
          <w:szCs w:val="22"/>
          <w:lang w:eastAsia="zh-CN" w:bidi="hi-IN"/>
        </w:rPr>
        <w:t>w pieniądzu;</w:t>
      </w:r>
    </w:p>
    <w:p w:rsidR="003B1082" w:rsidRDefault="003B1082" w:rsidP="00D03E34">
      <w:pPr>
        <w:widowControl w:val="0"/>
        <w:numPr>
          <w:ilvl w:val="1"/>
          <w:numId w:val="104"/>
        </w:numPr>
        <w:tabs>
          <w:tab w:val="num" w:pos="709"/>
        </w:tabs>
        <w:suppressAutoHyphens/>
        <w:ind w:left="714" w:hanging="430"/>
        <w:rPr>
          <w:rFonts w:eastAsia="SimSun" w:cs="Mangal"/>
          <w:sz w:val="24"/>
          <w:szCs w:val="24"/>
          <w:lang w:eastAsia="zh-CN" w:bidi="hi-IN"/>
        </w:rPr>
      </w:pPr>
      <w:r>
        <w:rPr>
          <w:rFonts w:ascii="Arial Narrow" w:eastAsia="SimSun" w:hAnsi="Arial Narrow" w:cs="Arial Narrow"/>
          <w:sz w:val="22"/>
          <w:szCs w:val="22"/>
          <w:lang w:eastAsia="zh-CN" w:bidi="hi-IN"/>
        </w:rPr>
        <w:t>poręczeniach bankowych lub poręczeniach spółdzielczej kasy oszczędnościowo-kredytowej, z tym, że poręczenie kasy jest zawsze poręczeniem pieniężnym;</w:t>
      </w:r>
    </w:p>
    <w:p w:rsidR="003B1082" w:rsidRDefault="003B1082" w:rsidP="00D03E34">
      <w:pPr>
        <w:widowControl w:val="0"/>
        <w:numPr>
          <w:ilvl w:val="1"/>
          <w:numId w:val="104"/>
        </w:numPr>
        <w:tabs>
          <w:tab w:val="num" w:pos="709"/>
        </w:tabs>
        <w:suppressAutoHyphens/>
        <w:ind w:left="714" w:hanging="430"/>
        <w:rPr>
          <w:rFonts w:eastAsia="SimSun" w:cs="Mangal"/>
          <w:sz w:val="24"/>
          <w:szCs w:val="24"/>
          <w:lang w:eastAsia="zh-CN" w:bidi="hi-IN"/>
        </w:rPr>
      </w:pPr>
      <w:r>
        <w:rPr>
          <w:rFonts w:ascii="Arial Narrow" w:eastAsia="SimSun" w:hAnsi="Arial Narrow" w:cs="Arial Narrow"/>
          <w:sz w:val="22"/>
          <w:szCs w:val="22"/>
          <w:lang w:eastAsia="zh-CN" w:bidi="hi-IN"/>
        </w:rPr>
        <w:t>gwarancjach bankowych;</w:t>
      </w:r>
    </w:p>
    <w:p w:rsidR="003B1082" w:rsidRDefault="003B1082" w:rsidP="00D03E34">
      <w:pPr>
        <w:widowControl w:val="0"/>
        <w:numPr>
          <w:ilvl w:val="1"/>
          <w:numId w:val="104"/>
        </w:numPr>
        <w:tabs>
          <w:tab w:val="num" w:pos="709"/>
        </w:tabs>
        <w:suppressAutoHyphens/>
        <w:ind w:left="714" w:hanging="430"/>
        <w:rPr>
          <w:rFonts w:eastAsia="SimSun" w:cs="Mangal"/>
          <w:sz w:val="24"/>
          <w:szCs w:val="24"/>
          <w:lang w:eastAsia="zh-CN" w:bidi="hi-IN"/>
        </w:rPr>
      </w:pPr>
      <w:r>
        <w:rPr>
          <w:rFonts w:ascii="Arial Narrow" w:eastAsia="SimSun" w:hAnsi="Arial Narrow" w:cs="Arial Narrow"/>
          <w:sz w:val="22"/>
          <w:szCs w:val="22"/>
          <w:lang w:eastAsia="zh-CN" w:bidi="hi-IN"/>
        </w:rPr>
        <w:t>gwarancjach ubezpieczeniowych;</w:t>
      </w:r>
    </w:p>
    <w:p w:rsidR="003B1082" w:rsidRDefault="003B1082" w:rsidP="00D03E34">
      <w:pPr>
        <w:widowControl w:val="0"/>
        <w:numPr>
          <w:ilvl w:val="1"/>
          <w:numId w:val="104"/>
        </w:numPr>
        <w:tabs>
          <w:tab w:val="num" w:pos="709"/>
        </w:tabs>
        <w:suppressAutoHyphens/>
        <w:ind w:left="714" w:hanging="430"/>
        <w:rPr>
          <w:rFonts w:eastAsia="SimSun" w:cs="Mangal"/>
          <w:sz w:val="24"/>
          <w:szCs w:val="24"/>
          <w:lang w:eastAsia="zh-CN" w:bidi="hi-IN"/>
        </w:rPr>
      </w:pPr>
      <w:r>
        <w:rPr>
          <w:rFonts w:ascii="Arial Narrow" w:eastAsia="SimSun" w:hAnsi="Arial Narrow" w:cs="Arial Narrow"/>
          <w:sz w:val="22"/>
          <w:szCs w:val="22"/>
          <w:lang w:eastAsia="zh-CN" w:bidi="hi-IN"/>
        </w:rPr>
        <w:t>poręczeniach udzielanych przez podmioty, o których mowa w art. 6b ust. 5 pkt. 2 ustawy z dnia 09.11.2000 r. o utworzeniu Polskiej Agencji Rozwoju Przedsiębiorczości (t.j - Dz. U. z 2019 r., poz. 310 ze zm.).</w:t>
      </w:r>
    </w:p>
    <w:p w:rsidR="003B1082" w:rsidRDefault="003B1082" w:rsidP="00D03E34">
      <w:pPr>
        <w:widowControl w:val="0"/>
        <w:numPr>
          <w:ilvl w:val="0"/>
          <w:numId w:val="104"/>
        </w:numPr>
        <w:tabs>
          <w:tab w:val="clear" w:pos="720"/>
          <w:tab w:val="num" w:pos="284"/>
          <w:tab w:val="left" w:pos="852"/>
        </w:tabs>
        <w:suppressAutoHyphens/>
        <w:ind w:left="284" w:hanging="284"/>
        <w:rPr>
          <w:rFonts w:eastAsia="SimSun" w:cs="Mangal"/>
          <w:sz w:val="24"/>
          <w:szCs w:val="24"/>
          <w:lang w:eastAsia="zh-CN" w:bidi="hi-IN"/>
        </w:rPr>
      </w:pPr>
      <w:r>
        <w:rPr>
          <w:rFonts w:ascii="Arial Narrow" w:eastAsia="SimSun" w:hAnsi="Arial Narrow" w:cs="Arial Narrow"/>
          <w:sz w:val="22"/>
          <w:szCs w:val="22"/>
          <w:lang w:eastAsia="zh-CN" w:bidi="hi-IN"/>
        </w:rPr>
        <w:t>Wykonawca przed rozliczeniem zaliczki może zmienić formę zabezpieczenia zaliczki na jedną lub kilka z określonych w ust. 3.</w:t>
      </w:r>
    </w:p>
    <w:p w:rsidR="003B1082" w:rsidRDefault="003B1082" w:rsidP="00D03E34">
      <w:pPr>
        <w:widowControl w:val="0"/>
        <w:numPr>
          <w:ilvl w:val="0"/>
          <w:numId w:val="104"/>
        </w:numPr>
        <w:tabs>
          <w:tab w:val="clear" w:pos="720"/>
          <w:tab w:val="num" w:pos="284"/>
          <w:tab w:val="left" w:pos="852"/>
        </w:tabs>
        <w:suppressAutoHyphens/>
        <w:ind w:left="284" w:hanging="284"/>
        <w:rPr>
          <w:rFonts w:eastAsia="SimSun" w:cs="Mangal"/>
          <w:sz w:val="24"/>
          <w:szCs w:val="24"/>
          <w:lang w:eastAsia="zh-CN" w:bidi="hi-IN"/>
        </w:rPr>
      </w:pPr>
      <w:r>
        <w:rPr>
          <w:rFonts w:ascii="Arial Narrow" w:eastAsia="SimSun" w:hAnsi="Arial Narrow" w:cs="Arial Narrow"/>
          <w:sz w:val="22"/>
          <w:szCs w:val="22"/>
          <w:lang w:eastAsia="zh-CN" w:bidi="hi-IN"/>
        </w:rPr>
        <w:t xml:space="preserve">Wykonawca jest zobowiązany zapewnić, aby zabezpieczenie zaliczki było ważne i wykonalne, aż do rozliczenia zaliczki w całości. Zabezpieczenie zaliczki musi być ustanowione na czas realizacji całości robót budowlanych, na które zaliczka została udzielona i odbioru robót (§ 17 umowy stosuje się odpowiednio).  Jeśli w warunkach przedłożonego przez Wykonawcę zabezpieczenia zaliczki podana jest data jego wygaśnięcia lub jeżeli w wyniku przedłużających się odbiorów robót data zabezpieczenia zaliczki wygaśnie, a Wykonawca na 3 dni robocze przed tą datą nie wniesie przedłużenia zabezpieczenia zaliczki, Zamawiający jest uprawniony do zrealizowania zabezpieczenia, a z uzyskanych z tego tytułu </w:t>
      </w:r>
      <w:r>
        <w:rPr>
          <w:rFonts w:ascii="Arial Narrow" w:eastAsia="SimSun" w:hAnsi="Arial Narrow" w:cs="Arial Narrow"/>
          <w:sz w:val="22"/>
          <w:szCs w:val="22"/>
          <w:lang w:eastAsia="zh-CN" w:bidi="hi-IN"/>
        </w:rPr>
        <w:lastRenderedPageBreak/>
        <w:t xml:space="preserve">środków do ustanowienia zabezpieczenia zaliczki. Tego rodzaju zabezpieczenie Zamawiający przechowuje na oprocentowanym rachunku bankowym </w:t>
      </w:r>
      <w:r>
        <w:rPr>
          <w:rFonts w:ascii="Arial Narrow" w:eastAsia="SimSun" w:hAnsi="Arial Narrow" w:cs="Arial Narrow"/>
          <w:sz w:val="22"/>
          <w:szCs w:val="22"/>
          <w:lang w:eastAsia="zh-CN" w:bidi="hi-IN"/>
        </w:rPr>
        <w:br/>
        <w:t>i zwraca w terminie 7 dni roboczych po rozliczeniu zaliczki w całości wraz z odsetkami wynikającymi z umowy rachunku bankowego,  na którym było ono przechowywane, pomniejszone o koszt prowadzenia tego rachunku oraz prowizji bankowej za przelew pieniędzy na rachunek bankowy wykonawcy.</w:t>
      </w:r>
    </w:p>
    <w:p w:rsidR="003B1082" w:rsidRDefault="003B1082" w:rsidP="00D03E34">
      <w:pPr>
        <w:widowControl w:val="0"/>
        <w:numPr>
          <w:ilvl w:val="0"/>
          <w:numId w:val="104"/>
        </w:numPr>
        <w:tabs>
          <w:tab w:val="left" w:pos="284"/>
        </w:tabs>
        <w:suppressAutoHyphens/>
        <w:ind w:left="284" w:hanging="284"/>
        <w:rPr>
          <w:rFonts w:eastAsia="SimSun" w:cs="Mangal"/>
          <w:sz w:val="24"/>
          <w:szCs w:val="24"/>
          <w:lang w:eastAsia="zh-CN" w:bidi="hi-IN"/>
        </w:rPr>
      </w:pPr>
      <w:r>
        <w:rPr>
          <w:rFonts w:ascii="Arial Narrow" w:eastAsia="SimSun" w:hAnsi="Arial Narrow" w:cs="Arial Narrow"/>
          <w:sz w:val="22"/>
          <w:szCs w:val="22"/>
          <w:lang w:eastAsia="zh-CN" w:bidi="hi-IN"/>
        </w:rPr>
        <w:t>Zamawiający udzieli kolejnej zaliczki, pod warunkiem, że Wykonawca wykaże, że wykonał zamówienie, w zakresie poprzednio udzielonej zaliczki.</w:t>
      </w:r>
    </w:p>
    <w:p w:rsidR="003B1082" w:rsidRDefault="003B1082" w:rsidP="00D03E34">
      <w:pPr>
        <w:widowControl w:val="0"/>
        <w:numPr>
          <w:ilvl w:val="0"/>
          <w:numId w:val="104"/>
        </w:numPr>
        <w:tabs>
          <w:tab w:val="left" w:pos="284"/>
        </w:tabs>
        <w:suppressAutoHyphens/>
        <w:ind w:left="284" w:hanging="284"/>
        <w:rPr>
          <w:rFonts w:eastAsia="SimSun" w:cs="Mangal"/>
          <w:sz w:val="24"/>
          <w:szCs w:val="24"/>
          <w:lang w:eastAsia="zh-CN" w:bidi="hi-IN"/>
        </w:rPr>
      </w:pPr>
      <w:r>
        <w:rPr>
          <w:rFonts w:ascii="Arial Narrow" w:eastAsia="SimSun" w:hAnsi="Arial Narrow" w:cs="Arial Narrow"/>
          <w:sz w:val="22"/>
          <w:szCs w:val="22"/>
          <w:lang w:eastAsia="zh-CN" w:bidi="hi-IN"/>
        </w:rPr>
        <w:t>Kwota zaliczki, będzie potrącona z płatności o których mowa § 10 Umowy. Potrącenie zaliczki z wynagrodzenia Wykonawcy nastąpi po jej rozliczeniu. Potrącenie zaliczki z wynagrodzenia częściowego Wykonawcy nastąpi w całości.</w:t>
      </w:r>
    </w:p>
    <w:p w:rsidR="003B1082" w:rsidRDefault="003B1082" w:rsidP="00D03E34">
      <w:pPr>
        <w:widowControl w:val="0"/>
        <w:numPr>
          <w:ilvl w:val="0"/>
          <w:numId w:val="104"/>
        </w:numPr>
        <w:tabs>
          <w:tab w:val="left" w:pos="284"/>
        </w:tabs>
        <w:suppressAutoHyphens/>
        <w:ind w:left="284" w:hanging="284"/>
        <w:rPr>
          <w:rFonts w:eastAsia="SimSun" w:cs="Mangal"/>
          <w:sz w:val="24"/>
          <w:szCs w:val="24"/>
          <w:lang w:eastAsia="zh-CN" w:bidi="hi-IN"/>
        </w:rPr>
      </w:pPr>
      <w:r>
        <w:rPr>
          <w:rFonts w:ascii="Arial Narrow" w:eastAsia="SimSun" w:hAnsi="Arial Narrow" w:cs="Arial Narrow"/>
          <w:sz w:val="22"/>
          <w:szCs w:val="22"/>
          <w:lang w:eastAsia="zh-CN" w:bidi="hi-IN"/>
        </w:rPr>
        <w:t>Rozliczenie zaliczki rozumiane jest jako wykonanie robót budowlanych na które zaliczka została udzielona i podpisanie przez Zamawiającego protokołu odbioru robót stwierdzające ich wykonanie bez wad.</w:t>
      </w:r>
    </w:p>
    <w:p w:rsidR="003B1082" w:rsidRDefault="003B1082" w:rsidP="00D03E34">
      <w:pPr>
        <w:widowControl w:val="0"/>
        <w:numPr>
          <w:ilvl w:val="0"/>
          <w:numId w:val="104"/>
        </w:numPr>
        <w:tabs>
          <w:tab w:val="left" w:pos="284"/>
        </w:tabs>
        <w:suppressAutoHyphens/>
        <w:ind w:left="284" w:hanging="284"/>
        <w:rPr>
          <w:rFonts w:eastAsia="SimSun" w:cs="Mangal"/>
          <w:sz w:val="24"/>
          <w:szCs w:val="24"/>
          <w:lang w:eastAsia="zh-CN" w:bidi="hi-IN"/>
        </w:rPr>
      </w:pPr>
      <w:r>
        <w:rPr>
          <w:rFonts w:ascii="Arial Narrow" w:eastAsia="SimSun" w:hAnsi="Arial Narrow" w:cs="Arial Narrow"/>
          <w:sz w:val="22"/>
          <w:szCs w:val="22"/>
          <w:lang w:eastAsia="zh-CN" w:bidi="hi-IN"/>
        </w:rPr>
        <w:t>Potrącenie zaliczki z wynagrodzenia częściowego w całości, po spełnieniu warunków o których mowa w ust. 9 oznacza, że pełna kwota zaliczki udzielonej na dane roboty budowlane zostanie potrącona z wynagrodzenia częściowego Wykonawcy, pod warunkiem, że wartość należnego wynagrodzenia częściowego nie będzie mniejsza niż kwota udzielonej zaliczki.</w:t>
      </w:r>
    </w:p>
    <w:p w:rsidR="003B1082" w:rsidRDefault="003B1082" w:rsidP="00D03E34">
      <w:pPr>
        <w:widowControl w:val="0"/>
        <w:numPr>
          <w:ilvl w:val="0"/>
          <w:numId w:val="104"/>
        </w:numPr>
        <w:tabs>
          <w:tab w:val="left" w:pos="284"/>
        </w:tabs>
        <w:suppressAutoHyphens/>
        <w:ind w:left="284" w:hanging="284"/>
        <w:rPr>
          <w:rFonts w:eastAsia="SimSun" w:cs="Mangal"/>
          <w:sz w:val="24"/>
          <w:szCs w:val="24"/>
          <w:lang w:eastAsia="zh-CN" w:bidi="hi-IN"/>
        </w:rPr>
      </w:pPr>
      <w:r>
        <w:rPr>
          <w:rFonts w:ascii="Arial Narrow" w:eastAsia="SimSun" w:hAnsi="Arial Narrow" w:cs="Arial Narrow"/>
          <w:sz w:val="22"/>
          <w:szCs w:val="22"/>
          <w:lang w:eastAsia="zh-CN" w:bidi="hi-IN"/>
        </w:rPr>
        <w:t>Jeżeli zaliczka nie zostanie rozliczona przez Wykonawcę przed ostatecznym rozliczeniem wykonanych robót, lub ustaniem stosunku zobowiązaniowego wynikającego z niniejszej Umowy, cała wartość udzielonej, a niespłaconej zaliczki stanie się natychmiast wymagalna i płatna Zamawiającemu przez Wykonawcę w terminie 3 dni roboczych od dnia otrzymania wezwania do zwrotu nierozliczonej zaliczki.</w:t>
      </w:r>
    </w:p>
    <w:p w:rsidR="003B1082" w:rsidRDefault="003B1082" w:rsidP="003B1082">
      <w:pPr>
        <w:widowControl w:val="0"/>
        <w:tabs>
          <w:tab w:val="left" w:pos="284"/>
        </w:tabs>
        <w:suppressAutoHyphens/>
        <w:ind w:left="284" w:firstLine="0"/>
        <w:rPr>
          <w:rFonts w:ascii="Arial Narrow" w:eastAsia="SimSun" w:hAnsi="Arial Narrow" w:cs="Arial Narrow"/>
          <w:sz w:val="22"/>
          <w:szCs w:val="22"/>
          <w:lang w:eastAsia="zh-CN" w:bidi="hi-IN"/>
        </w:rPr>
      </w:pPr>
    </w:p>
    <w:p w:rsidR="003B1082" w:rsidRDefault="003B1082" w:rsidP="003B1082">
      <w:pPr>
        <w:widowControl w:val="0"/>
        <w:tabs>
          <w:tab w:val="left" w:pos="0"/>
        </w:tabs>
        <w:suppressAutoHyphens/>
        <w:ind w:left="0" w:firstLine="0"/>
        <w:jc w:val="center"/>
        <w:rPr>
          <w:rFonts w:ascii="Arial Narrow" w:eastAsia="Book Antiqua" w:hAnsi="Arial Narrow" w:cs="Arial Narrow"/>
          <w:b/>
          <w:bCs/>
          <w:sz w:val="22"/>
          <w:szCs w:val="22"/>
          <w:lang w:eastAsia="zh-CN" w:bidi="hi-IN"/>
        </w:rPr>
      </w:pPr>
      <w:r>
        <w:rPr>
          <w:rFonts w:ascii="Arial Narrow" w:eastAsia="Book Antiqua" w:hAnsi="Arial Narrow" w:cs="Arial Narrow"/>
          <w:b/>
          <w:bCs/>
          <w:sz w:val="22"/>
          <w:szCs w:val="22"/>
          <w:lang w:eastAsia="zh-CN" w:bidi="hi-IN"/>
        </w:rPr>
        <w:t>SZKOLENIA</w:t>
      </w:r>
    </w:p>
    <w:p w:rsidR="003B1082" w:rsidRDefault="003B1082" w:rsidP="003B1082">
      <w:pPr>
        <w:widowControl w:val="0"/>
        <w:tabs>
          <w:tab w:val="left" w:pos="0"/>
        </w:tabs>
        <w:suppressAutoHyphens/>
        <w:ind w:left="0" w:firstLine="0"/>
        <w:jc w:val="center"/>
        <w:rPr>
          <w:rFonts w:ascii="Arial Narrow" w:eastAsia="Book Antiqua" w:hAnsi="Arial Narrow" w:cs="Arial Narrow"/>
          <w:b/>
          <w:bCs/>
          <w:sz w:val="22"/>
          <w:szCs w:val="22"/>
          <w:lang w:eastAsia="zh-CN" w:bidi="hi-IN"/>
        </w:rPr>
      </w:pPr>
      <w:r>
        <w:rPr>
          <w:rFonts w:ascii="Arial Narrow" w:eastAsia="Book Antiqua" w:hAnsi="Arial Narrow" w:cs="Arial Narrow"/>
          <w:b/>
          <w:bCs/>
          <w:sz w:val="22"/>
          <w:szCs w:val="22"/>
          <w:lang w:eastAsia="zh-CN" w:bidi="hi-IN"/>
        </w:rPr>
        <w:t>§ 22</w:t>
      </w:r>
    </w:p>
    <w:p w:rsidR="003B1082" w:rsidRDefault="003B1082" w:rsidP="003B1082">
      <w:pPr>
        <w:widowControl w:val="0"/>
        <w:tabs>
          <w:tab w:val="left" w:pos="0"/>
        </w:tabs>
        <w:suppressAutoHyphens/>
        <w:ind w:left="0" w:firstLine="0"/>
        <w:jc w:val="center"/>
        <w:rPr>
          <w:rFonts w:ascii="Arial Narrow" w:eastAsia="Book Antiqua" w:hAnsi="Arial Narrow" w:cs="Arial Narrow"/>
          <w:b/>
          <w:bCs/>
          <w:sz w:val="22"/>
          <w:szCs w:val="22"/>
          <w:lang w:eastAsia="zh-CN" w:bidi="hi-IN"/>
        </w:rPr>
      </w:pPr>
    </w:p>
    <w:p w:rsidR="003B1082" w:rsidRDefault="003B1082" w:rsidP="00D03E34">
      <w:pPr>
        <w:widowControl w:val="0"/>
        <w:numPr>
          <w:ilvl w:val="0"/>
          <w:numId w:val="105"/>
        </w:numPr>
        <w:tabs>
          <w:tab w:val="left" w:pos="284"/>
        </w:tabs>
        <w:suppressAutoHyphens/>
        <w:ind w:left="284" w:hanging="284"/>
        <w:rPr>
          <w:rFonts w:eastAsia="SimSun" w:cs="Mangal"/>
          <w:sz w:val="24"/>
          <w:szCs w:val="24"/>
          <w:lang w:eastAsia="zh-CN" w:bidi="hi-IN"/>
        </w:rPr>
      </w:pPr>
      <w:r>
        <w:rPr>
          <w:rFonts w:ascii="Arial Narrow" w:eastAsia="SimSun" w:hAnsi="Arial Narrow" w:cs="Arial Narrow"/>
          <w:sz w:val="22"/>
          <w:szCs w:val="22"/>
          <w:lang w:eastAsia="zh-CN" w:bidi="hi-IN"/>
        </w:rPr>
        <w:t>Wykonawca zobowiązany jest do przeprowadzenia w terminie uzgodnionym z Zamawiającym min. jednego szkolenia dla min. 3 osób dla każdego z systemów w zakresie budowy, funkcjonalności i konfiguracji zainstalowanych urządzeń, umiejętności rekonfiguracji na poziomie umożliwiającym samodzielną obsługę urządzeń bez utraty gwarancji dla:</w:t>
      </w:r>
    </w:p>
    <w:p w:rsidR="003B1082" w:rsidRDefault="003B1082" w:rsidP="00D03E34">
      <w:pPr>
        <w:widowControl w:val="0"/>
        <w:numPr>
          <w:ilvl w:val="1"/>
          <w:numId w:val="105"/>
        </w:numPr>
        <w:tabs>
          <w:tab w:val="clear" w:pos="714"/>
          <w:tab w:val="left" w:pos="709"/>
        </w:tabs>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t>systemu kontroli dostępu (SKD);</w:t>
      </w:r>
    </w:p>
    <w:p w:rsidR="003B1082" w:rsidRDefault="003B1082" w:rsidP="00D03E34">
      <w:pPr>
        <w:widowControl w:val="0"/>
        <w:numPr>
          <w:ilvl w:val="1"/>
          <w:numId w:val="105"/>
        </w:numPr>
        <w:tabs>
          <w:tab w:val="clear" w:pos="714"/>
          <w:tab w:val="left" w:pos="709"/>
        </w:tabs>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t>systemu sygnalizacji  włamania i napadu (SSWiN);</w:t>
      </w:r>
    </w:p>
    <w:p w:rsidR="003B1082" w:rsidRDefault="003B1082" w:rsidP="00D03E34">
      <w:pPr>
        <w:widowControl w:val="0"/>
        <w:numPr>
          <w:ilvl w:val="1"/>
          <w:numId w:val="105"/>
        </w:numPr>
        <w:tabs>
          <w:tab w:val="clear" w:pos="714"/>
          <w:tab w:val="left" w:pos="709"/>
        </w:tabs>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t>systemu monitoringu obiektowego (CCTV);</w:t>
      </w:r>
    </w:p>
    <w:p w:rsidR="003B1082" w:rsidRDefault="003B1082" w:rsidP="00D03E34">
      <w:pPr>
        <w:widowControl w:val="0"/>
        <w:numPr>
          <w:ilvl w:val="1"/>
          <w:numId w:val="105"/>
        </w:numPr>
        <w:tabs>
          <w:tab w:val="clear" w:pos="714"/>
          <w:tab w:val="left" w:pos="709"/>
        </w:tabs>
        <w:suppressAutoHyphens/>
        <w:ind w:hanging="430"/>
        <w:rPr>
          <w:rFonts w:eastAsia="SimSun" w:cs="Mangal"/>
          <w:sz w:val="24"/>
          <w:szCs w:val="24"/>
          <w:lang w:eastAsia="zh-CN" w:bidi="hi-IN"/>
        </w:rPr>
      </w:pPr>
      <w:r>
        <w:rPr>
          <w:rFonts w:ascii="Arial Narrow" w:eastAsia="SimSun" w:hAnsi="Arial Narrow" w:cs="Arial Narrow"/>
          <w:sz w:val="22"/>
          <w:szCs w:val="22"/>
          <w:lang w:eastAsia="zh-CN" w:bidi="hi-IN"/>
        </w:rPr>
        <w:t>instalacji wentylacji i klimatyzacji.</w:t>
      </w:r>
    </w:p>
    <w:p w:rsidR="003B1082" w:rsidRDefault="003B1082" w:rsidP="00D03E34">
      <w:pPr>
        <w:widowControl w:val="0"/>
        <w:numPr>
          <w:ilvl w:val="0"/>
          <w:numId w:val="105"/>
        </w:numPr>
        <w:tabs>
          <w:tab w:val="left" w:pos="284"/>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 xml:space="preserve">Wykonawca </w:t>
      </w:r>
      <w:r>
        <w:rPr>
          <w:rFonts w:ascii="Arial Narrow" w:eastAsia="SimSun" w:hAnsi="Arial Narrow" w:cs="Arial Narrow"/>
          <w:sz w:val="22"/>
          <w:szCs w:val="22"/>
          <w:lang w:eastAsia="zh-CN" w:bidi="hi-IN"/>
        </w:rPr>
        <w:t>zagwarantuje dla uczestników materiały do szkolenia dla uczestników szkolenia. Materiały do szkolenia zostaną przekazane Zamawiającemu do akceptacji na min. 5 dni przed terminem szkolenia.</w:t>
      </w:r>
    </w:p>
    <w:p w:rsidR="003B1082" w:rsidRDefault="003B1082" w:rsidP="00D03E34">
      <w:pPr>
        <w:widowControl w:val="0"/>
        <w:numPr>
          <w:ilvl w:val="0"/>
          <w:numId w:val="105"/>
        </w:numPr>
        <w:tabs>
          <w:tab w:val="left" w:pos="284"/>
        </w:tabs>
        <w:suppressAutoHyphens/>
        <w:ind w:left="284" w:hanging="284"/>
        <w:rPr>
          <w:rFonts w:eastAsia="SimSun" w:cs="Mangal"/>
          <w:sz w:val="24"/>
          <w:szCs w:val="24"/>
          <w:lang w:eastAsia="zh-CN" w:bidi="hi-IN"/>
        </w:rPr>
      </w:pPr>
      <w:r>
        <w:rPr>
          <w:rFonts w:ascii="Arial Narrow" w:eastAsia="SimSun" w:hAnsi="Arial Narrow" w:cs="Arial Narrow"/>
          <w:sz w:val="22"/>
          <w:szCs w:val="22"/>
          <w:lang w:eastAsia="zh-CN" w:bidi="hi-IN"/>
        </w:rPr>
        <w:t>Szkolenie musi obejmować cześć teoretyczną i część praktyczną związaną z eksploatacją, konfiguracją urządzeń oraz postępowaniem  podczas uszkodzeń.</w:t>
      </w:r>
    </w:p>
    <w:p w:rsidR="003B1082" w:rsidRDefault="003B1082" w:rsidP="00D03E34">
      <w:pPr>
        <w:widowControl w:val="0"/>
        <w:numPr>
          <w:ilvl w:val="0"/>
          <w:numId w:val="105"/>
        </w:numPr>
        <w:tabs>
          <w:tab w:val="left" w:pos="284"/>
        </w:tabs>
        <w:suppressAutoHyphens/>
        <w:ind w:left="284" w:hanging="284"/>
        <w:rPr>
          <w:rFonts w:eastAsia="SimSun" w:cs="Mangal"/>
          <w:sz w:val="24"/>
          <w:szCs w:val="24"/>
          <w:lang w:eastAsia="zh-CN" w:bidi="hi-IN"/>
        </w:rPr>
      </w:pPr>
      <w:r>
        <w:rPr>
          <w:rFonts w:ascii="Arial Narrow" w:eastAsia="SimSun" w:hAnsi="Arial Narrow" w:cs="Arial Narrow"/>
          <w:sz w:val="22"/>
          <w:szCs w:val="22"/>
          <w:lang w:eastAsia="zh-CN" w:bidi="hi-IN"/>
        </w:rPr>
        <w:t>Szkolenie musi zostać przeprowadzone po zakończeniu wszystkich robót, a przed uzyskaniem decyzji o pozwoleniu na użytkowanie.</w:t>
      </w:r>
    </w:p>
    <w:p w:rsidR="003B1082" w:rsidRDefault="003B1082" w:rsidP="003B1082">
      <w:pPr>
        <w:widowControl w:val="0"/>
        <w:tabs>
          <w:tab w:val="left" w:pos="0"/>
        </w:tabs>
        <w:suppressAutoHyphens/>
        <w:ind w:left="0" w:firstLine="0"/>
        <w:jc w:val="center"/>
        <w:rPr>
          <w:rFonts w:ascii="Arial Narrow" w:eastAsia="Book Antiqua" w:hAnsi="Arial Narrow" w:cs="Arial Narrow"/>
          <w:bCs/>
          <w:sz w:val="22"/>
          <w:szCs w:val="22"/>
          <w:lang w:eastAsia="zh-CN" w:bidi="hi-IN"/>
        </w:rPr>
      </w:pPr>
    </w:p>
    <w:p w:rsidR="003B1082" w:rsidRDefault="003B1082" w:rsidP="003B1082">
      <w:pPr>
        <w:widowControl w:val="0"/>
        <w:tabs>
          <w:tab w:val="left" w:pos="4534"/>
        </w:tabs>
        <w:suppressAutoHyphens/>
        <w:jc w:val="center"/>
        <w:rPr>
          <w:rFonts w:eastAsia="SimSun" w:cs="Mangal"/>
          <w:sz w:val="24"/>
          <w:szCs w:val="24"/>
          <w:lang w:eastAsia="zh-CN" w:bidi="hi-IN"/>
        </w:rPr>
      </w:pPr>
      <w:r>
        <w:rPr>
          <w:rFonts w:ascii="Arial Narrow" w:eastAsia="Book Antiqua" w:hAnsi="Arial Narrow" w:cs="Arial Narrow"/>
          <w:b/>
          <w:sz w:val="22"/>
          <w:szCs w:val="22"/>
          <w:lang w:eastAsia="zh-CN" w:bidi="hi-IN"/>
        </w:rPr>
        <w:t>POSTANOWIENIA KOŃCOWE</w:t>
      </w:r>
    </w:p>
    <w:p w:rsidR="003B1082" w:rsidRDefault="003B1082" w:rsidP="003B1082">
      <w:pPr>
        <w:widowControl w:val="0"/>
        <w:tabs>
          <w:tab w:val="left" w:pos="4534"/>
        </w:tabs>
        <w:suppressAutoHyphens/>
        <w:jc w:val="center"/>
        <w:rPr>
          <w:rFonts w:eastAsia="SimSun" w:cs="Mangal"/>
          <w:sz w:val="24"/>
          <w:szCs w:val="24"/>
          <w:lang w:eastAsia="zh-CN" w:bidi="hi-IN"/>
        </w:rPr>
      </w:pPr>
      <w:r>
        <w:rPr>
          <w:rFonts w:ascii="Arial Narrow" w:eastAsia="Book Antiqua" w:hAnsi="Arial Narrow" w:cs="Arial Narrow"/>
          <w:b/>
          <w:bCs/>
          <w:sz w:val="22"/>
          <w:szCs w:val="22"/>
          <w:lang w:eastAsia="zh-CN" w:bidi="hi-IN"/>
        </w:rPr>
        <w:t>§ 23</w:t>
      </w:r>
    </w:p>
    <w:p w:rsidR="003B1082" w:rsidRDefault="003B1082" w:rsidP="003B1082">
      <w:pPr>
        <w:widowControl w:val="0"/>
        <w:tabs>
          <w:tab w:val="left" w:pos="4534"/>
        </w:tabs>
        <w:suppressAutoHyphens/>
        <w:jc w:val="center"/>
        <w:rPr>
          <w:rFonts w:ascii="Arial Narrow" w:eastAsia="Book Antiqua" w:hAnsi="Arial Narrow" w:cs="Arial Narrow"/>
          <w:b/>
          <w:bCs/>
          <w:sz w:val="22"/>
          <w:szCs w:val="22"/>
          <w:lang w:eastAsia="zh-CN" w:bidi="hi-IN"/>
        </w:rPr>
      </w:pPr>
    </w:p>
    <w:p w:rsidR="003B1082" w:rsidRDefault="003B1082" w:rsidP="00D03E34">
      <w:pPr>
        <w:widowControl w:val="0"/>
        <w:numPr>
          <w:ilvl w:val="0"/>
          <w:numId w:val="106"/>
        </w:numPr>
        <w:tabs>
          <w:tab w:val="left" w:pos="284"/>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 xml:space="preserve">Ewentualne </w:t>
      </w:r>
      <w:r>
        <w:rPr>
          <w:rFonts w:ascii="Arial Narrow" w:eastAsia="SimSun" w:hAnsi="Arial Narrow" w:cs="Arial Narrow"/>
          <w:sz w:val="22"/>
          <w:szCs w:val="22"/>
          <w:lang w:eastAsia="zh-CN" w:bidi="hi-IN"/>
        </w:rPr>
        <w:t>spory wynikłe w związku z realizacją umowy podlegają rozstrzygnięciu w następującej kolejności:</w:t>
      </w:r>
    </w:p>
    <w:p w:rsidR="003B1082" w:rsidRDefault="003B1082" w:rsidP="00D03E34">
      <w:pPr>
        <w:pStyle w:val="Akapitzlist"/>
        <w:widowControl w:val="0"/>
        <w:numPr>
          <w:ilvl w:val="0"/>
          <w:numId w:val="107"/>
        </w:numPr>
        <w:tabs>
          <w:tab w:val="left" w:pos="709"/>
        </w:tabs>
        <w:ind w:hanging="436"/>
        <w:rPr>
          <w:rFonts w:eastAsia="SimSun" w:cs="Mangal"/>
          <w:sz w:val="24"/>
          <w:szCs w:val="24"/>
          <w:lang w:eastAsia="zh-CN" w:bidi="hi-IN"/>
        </w:rPr>
      </w:pPr>
      <w:r>
        <w:rPr>
          <w:rFonts w:ascii="Arial Narrow" w:eastAsia="SimSun" w:hAnsi="Arial Narrow" w:cs="Arial Narrow"/>
          <w:sz w:val="22"/>
          <w:szCs w:val="22"/>
          <w:lang w:eastAsia="zh-CN" w:bidi="hi-IN"/>
        </w:rPr>
        <w:t>w trybie uzgodnień na spotkaniu przedstawicieli stron;</w:t>
      </w:r>
    </w:p>
    <w:p w:rsidR="003B1082" w:rsidRDefault="003B1082" w:rsidP="00D03E34">
      <w:pPr>
        <w:pStyle w:val="Akapitzlist"/>
        <w:widowControl w:val="0"/>
        <w:numPr>
          <w:ilvl w:val="0"/>
          <w:numId w:val="107"/>
        </w:numPr>
        <w:tabs>
          <w:tab w:val="left" w:pos="709"/>
        </w:tabs>
        <w:ind w:hanging="436"/>
        <w:rPr>
          <w:rFonts w:eastAsia="SimSun" w:cs="Mangal"/>
          <w:sz w:val="24"/>
          <w:szCs w:val="24"/>
          <w:lang w:eastAsia="zh-CN" w:bidi="hi-IN"/>
        </w:rPr>
      </w:pPr>
      <w:r>
        <w:rPr>
          <w:rFonts w:ascii="Arial Narrow" w:eastAsia="SimSun" w:hAnsi="Arial Narrow" w:cs="Arial Narrow"/>
          <w:sz w:val="22"/>
          <w:szCs w:val="22"/>
          <w:lang w:eastAsia="zh-CN" w:bidi="hi-IN"/>
        </w:rPr>
        <w:t>w trybie ugodowego rozwiązania sporu;</w:t>
      </w:r>
    </w:p>
    <w:p w:rsidR="003B1082" w:rsidRDefault="003B1082" w:rsidP="00D03E34">
      <w:pPr>
        <w:pStyle w:val="Akapitzlist"/>
        <w:widowControl w:val="0"/>
        <w:numPr>
          <w:ilvl w:val="0"/>
          <w:numId w:val="107"/>
        </w:numPr>
        <w:tabs>
          <w:tab w:val="left" w:pos="709"/>
        </w:tabs>
        <w:ind w:hanging="436"/>
        <w:rPr>
          <w:rFonts w:eastAsia="SimSun" w:cs="Mangal"/>
          <w:sz w:val="24"/>
          <w:szCs w:val="24"/>
          <w:lang w:eastAsia="zh-CN" w:bidi="hi-IN"/>
        </w:rPr>
      </w:pPr>
      <w:r>
        <w:rPr>
          <w:rFonts w:ascii="Arial Narrow" w:eastAsia="SimSun" w:hAnsi="Arial Narrow" w:cs="Arial Narrow"/>
          <w:sz w:val="22"/>
          <w:szCs w:val="22"/>
          <w:lang w:eastAsia="zh-CN" w:bidi="hi-IN"/>
        </w:rPr>
        <w:t>przez właściwy dla Zamawiającego sąd powszechny.</w:t>
      </w:r>
    </w:p>
    <w:p w:rsidR="003B1082" w:rsidRDefault="003B1082" w:rsidP="00D03E34">
      <w:pPr>
        <w:widowControl w:val="0"/>
        <w:numPr>
          <w:ilvl w:val="0"/>
          <w:numId w:val="106"/>
        </w:numPr>
        <w:tabs>
          <w:tab w:val="left" w:pos="284"/>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Wykonawca może przenieść prawa wynikające z umowy, w szczególności wierzytelność o zapłatę wynagrodzenia na osobę trzecią wyłącznie po uzyskaniu pisemnej zgody Zamawiającego.</w:t>
      </w:r>
    </w:p>
    <w:p w:rsidR="003B1082" w:rsidRDefault="003B1082" w:rsidP="00D03E34">
      <w:pPr>
        <w:widowControl w:val="0"/>
        <w:numPr>
          <w:ilvl w:val="0"/>
          <w:numId w:val="106"/>
        </w:numPr>
        <w:tabs>
          <w:tab w:val="left" w:pos="284"/>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W sprawach nieuregulowanych w niniejszej umowie, będą miały zastosowanie przepisy ustawy Prawo zamówień publicznych, Kodeksu cywilnego, ustawy Prawo budowlane oraz inne odpowiednie przepisy prawa.</w:t>
      </w:r>
    </w:p>
    <w:p w:rsidR="003B1082" w:rsidRDefault="003B1082" w:rsidP="00D03E34">
      <w:pPr>
        <w:widowControl w:val="0"/>
        <w:numPr>
          <w:ilvl w:val="0"/>
          <w:numId w:val="106"/>
        </w:numPr>
        <w:tabs>
          <w:tab w:val="left" w:pos="284"/>
        </w:tabs>
        <w:suppressAutoHyphens/>
        <w:ind w:left="284" w:hanging="284"/>
        <w:rPr>
          <w:rFonts w:eastAsia="SimSun" w:cs="Mangal"/>
          <w:sz w:val="24"/>
          <w:szCs w:val="24"/>
          <w:lang w:eastAsia="zh-CN" w:bidi="hi-IN"/>
        </w:rPr>
      </w:pPr>
      <w:r>
        <w:rPr>
          <w:rFonts w:ascii="Arial Narrow" w:eastAsia="Book Antiqua" w:hAnsi="Arial Narrow" w:cs="Arial Narrow"/>
          <w:sz w:val="22"/>
          <w:szCs w:val="22"/>
          <w:lang w:eastAsia="zh-CN" w:bidi="hi-IN"/>
        </w:rPr>
        <w:t xml:space="preserve">Umowę sporządzono w trzech jednobrzmiących egzemplarzach, z których każdy stanowi oryginał, dwa egzemplarze otrzymuje Zamawiający, jeden – Wykonawca. </w:t>
      </w:r>
    </w:p>
    <w:p w:rsidR="003B1082" w:rsidRDefault="003B1082" w:rsidP="003B1082">
      <w:pPr>
        <w:widowControl w:val="0"/>
        <w:tabs>
          <w:tab w:val="left" w:pos="0"/>
        </w:tabs>
        <w:suppressAutoHyphens/>
        <w:ind w:left="0" w:firstLine="0"/>
        <w:jc w:val="center"/>
        <w:rPr>
          <w:rFonts w:ascii="Arial Narrow" w:eastAsia="Book Antiqua" w:hAnsi="Arial Narrow" w:cs="Arial Narrow"/>
          <w:bCs/>
          <w:sz w:val="22"/>
          <w:szCs w:val="22"/>
          <w:lang w:eastAsia="zh-CN" w:bidi="hi-IN"/>
        </w:rPr>
      </w:pPr>
    </w:p>
    <w:p w:rsidR="003B1082" w:rsidRDefault="003B1082" w:rsidP="003B1082">
      <w:pPr>
        <w:widowControl w:val="0"/>
        <w:tabs>
          <w:tab w:val="left" w:pos="4534"/>
        </w:tabs>
        <w:suppressAutoHyphens/>
        <w:ind w:left="0" w:firstLine="0"/>
        <w:rPr>
          <w:rFonts w:ascii="Arial Narrow" w:eastAsia="SimSun" w:hAnsi="Arial Narrow" w:cs="Mangal"/>
          <w:sz w:val="22"/>
          <w:szCs w:val="22"/>
          <w:lang w:eastAsia="zh-CN" w:bidi="hi-IN"/>
        </w:rPr>
      </w:pPr>
      <w:r>
        <w:rPr>
          <w:rFonts w:ascii="Arial Narrow" w:eastAsia="SimSun" w:hAnsi="Arial Narrow" w:cs="Mangal"/>
          <w:sz w:val="22"/>
          <w:szCs w:val="22"/>
          <w:lang w:eastAsia="zh-CN" w:bidi="hi-IN"/>
        </w:rPr>
        <w:t>Załączniki do umowy:</w:t>
      </w:r>
    </w:p>
    <w:tbl>
      <w:tblPr>
        <w:tblStyle w:val="Tabela-Siatk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70"/>
        <w:gridCol w:w="186"/>
        <w:gridCol w:w="8750"/>
      </w:tblGrid>
      <w:tr w:rsidR="003B1082" w:rsidTr="003B1082">
        <w:tc>
          <w:tcPr>
            <w:tcW w:w="1270" w:type="dxa"/>
            <w:hideMark/>
          </w:tcPr>
          <w:p w:rsidR="003B1082" w:rsidRDefault="003B1082">
            <w:pPr>
              <w:pStyle w:val="Domylnie"/>
              <w:tabs>
                <w:tab w:val="left" w:pos="2126"/>
              </w:tabs>
              <w:spacing w:line="240" w:lineRule="auto"/>
              <w:ind w:left="0" w:firstLine="0"/>
              <w:rPr>
                <w:rFonts w:ascii="Arial Narrow" w:hAnsi="Arial Narrow"/>
                <w:sz w:val="22"/>
                <w:szCs w:val="22"/>
              </w:rPr>
            </w:pPr>
            <w:r>
              <w:rPr>
                <w:rFonts w:ascii="Arial Narrow" w:hAnsi="Arial Narrow"/>
                <w:sz w:val="22"/>
                <w:szCs w:val="22"/>
              </w:rPr>
              <w:t>Załącznik nr 1</w:t>
            </w:r>
          </w:p>
        </w:tc>
        <w:tc>
          <w:tcPr>
            <w:tcW w:w="186" w:type="dxa"/>
            <w:hideMark/>
          </w:tcPr>
          <w:p w:rsidR="003B1082" w:rsidRDefault="003B1082">
            <w:pPr>
              <w:pStyle w:val="Domylnie"/>
              <w:tabs>
                <w:tab w:val="left" w:pos="2126"/>
              </w:tabs>
              <w:spacing w:line="240" w:lineRule="auto"/>
              <w:ind w:left="0" w:firstLine="0"/>
              <w:rPr>
                <w:rFonts w:ascii="Arial Narrow" w:hAnsi="Arial Narrow"/>
                <w:sz w:val="22"/>
                <w:szCs w:val="22"/>
              </w:rPr>
            </w:pPr>
            <w:r>
              <w:rPr>
                <w:rFonts w:ascii="Arial Narrow" w:hAnsi="Arial Narrow"/>
                <w:sz w:val="22"/>
                <w:szCs w:val="22"/>
              </w:rPr>
              <w:t>-</w:t>
            </w:r>
          </w:p>
        </w:tc>
        <w:tc>
          <w:tcPr>
            <w:tcW w:w="8750" w:type="dxa"/>
            <w:hideMark/>
          </w:tcPr>
          <w:p w:rsidR="003B1082" w:rsidRDefault="003B1082">
            <w:pPr>
              <w:pStyle w:val="Domylnie"/>
              <w:tabs>
                <w:tab w:val="left" w:pos="2126"/>
              </w:tabs>
              <w:spacing w:line="240" w:lineRule="auto"/>
              <w:ind w:left="0" w:firstLine="0"/>
              <w:rPr>
                <w:rFonts w:ascii="Arial Narrow" w:hAnsi="Arial Narrow"/>
                <w:sz w:val="22"/>
                <w:szCs w:val="22"/>
              </w:rPr>
            </w:pPr>
            <w:r>
              <w:rPr>
                <w:rFonts w:ascii="Arial Narrow" w:hAnsi="Arial Narrow"/>
                <w:sz w:val="22"/>
                <w:szCs w:val="22"/>
              </w:rPr>
              <w:t xml:space="preserve">wzór oświadczenia podwykonawcy potwierdzającego, że nie podlega on wykluczeniu na podstawie </w:t>
            </w:r>
            <w:r>
              <w:rPr>
                <w:rFonts w:ascii="Arial Narrow" w:hAnsi="Arial Narrow"/>
                <w:sz w:val="22"/>
                <w:szCs w:val="22"/>
              </w:rPr>
              <w:br/>
              <w:t>art. 24 ust. 1 pkt 13-22 oraz ust. 5 ustawy Pzp</w:t>
            </w:r>
          </w:p>
        </w:tc>
      </w:tr>
      <w:tr w:rsidR="003B1082" w:rsidTr="003B1082">
        <w:tc>
          <w:tcPr>
            <w:tcW w:w="1270" w:type="dxa"/>
            <w:hideMark/>
          </w:tcPr>
          <w:p w:rsidR="003B1082" w:rsidRDefault="003B1082">
            <w:pPr>
              <w:pStyle w:val="Domylnie"/>
              <w:tabs>
                <w:tab w:val="left" w:pos="2126"/>
              </w:tabs>
              <w:spacing w:line="240" w:lineRule="auto"/>
              <w:ind w:left="0" w:firstLine="0"/>
              <w:rPr>
                <w:rFonts w:ascii="Arial Narrow" w:hAnsi="Arial Narrow"/>
                <w:sz w:val="22"/>
                <w:szCs w:val="22"/>
              </w:rPr>
            </w:pPr>
            <w:r>
              <w:rPr>
                <w:rFonts w:ascii="Arial Narrow" w:hAnsi="Arial Narrow"/>
                <w:sz w:val="22"/>
                <w:szCs w:val="22"/>
              </w:rPr>
              <w:t>Załącznik nr 2</w:t>
            </w:r>
          </w:p>
        </w:tc>
        <w:tc>
          <w:tcPr>
            <w:tcW w:w="186" w:type="dxa"/>
            <w:hideMark/>
          </w:tcPr>
          <w:p w:rsidR="003B1082" w:rsidRDefault="003B1082">
            <w:pPr>
              <w:pStyle w:val="Domylnie"/>
              <w:tabs>
                <w:tab w:val="left" w:pos="2126"/>
              </w:tabs>
              <w:spacing w:line="240" w:lineRule="auto"/>
              <w:ind w:left="0" w:firstLine="0"/>
              <w:rPr>
                <w:rFonts w:ascii="Arial Narrow" w:hAnsi="Arial Narrow"/>
                <w:sz w:val="22"/>
                <w:szCs w:val="22"/>
              </w:rPr>
            </w:pPr>
            <w:r>
              <w:rPr>
                <w:rFonts w:ascii="Arial Narrow" w:hAnsi="Arial Narrow"/>
                <w:sz w:val="22"/>
                <w:szCs w:val="22"/>
              </w:rPr>
              <w:t>-</w:t>
            </w:r>
          </w:p>
        </w:tc>
        <w:tc>
          <w:tcPr>
            <w:tcW w:w="8750" w:type="dxa"/>
            <w:hideMark/>
          </w:tcPr>
          <w:p w:rsidR="003B1082" w:rsidRDefault="003B1082">
            <w:pPr>
              <w:pStyle w:val="Domylnie"/>
              <w:tabs>
                <w:tab w:val="left" w:pos="2126"/>
              </w:tabs>
              <w:spacing w:line="240" w:lineRule="auto"/>
              <w:ind w:left="0" w:firstLine="0"/>
              <w:rPr>
                <w:rFonts w:ascii="Arial Narrow" w:hAnsi="Arial Narrow"/>
                <w:sz w:val="22"/>
                <w:szCs w:val="22"/>
              </w:rPr>
            </w:pPr>
            <w:r>
              <w:rPr>
                <w:rFonts w:ascii="Arial Narrow" w:hAnsi="Arial Narrow"/>
                <w:sz w:val="22"/>
                <w:szCs w:val="22"/>
              </w:rPr>
              <w:t>specyfikacja istotnych warunków zamówienia (SIWZ) dla postępowania nr ZZP-2380-78/2019 bez załączników od nr 1 do nr 5 wraz z ewentualnymi wyjaśnieniami i zmianami jej treści</w:t>
            </w:r>
          </w:p>
        </w:tc>
      </w:tr>
      <w:tr w:rsidR="003B1082" w:rsidTr="003B1082">
        <w:tc>
          <w:tcPr>
            <w:tcW w:w="1270" w:type="dxa"/>
            <w:hideMark/>
          </w:tcPr>
          <w:p w:rsidR="003B1082" w:rsidRDefault="003B1082">
            <w:pPr>
              <w:pStyle w:val="Domylnie"/>
              <w:tabs>
                <w:tab w:val="left" w:pos="2126"/>
              </w:tabs>
              <w:spacing w:line="240" w:lineRule="auto"/>
              <w:ind w:left="0" w:firstLine="0"/>
              <w:rPr>
                <w:rFonts w:ascii="Arial Narrow" w:hAnsi="Arial Narrow"/>
                <w:sz w:val="22"/>
                <w:szCs w:val="22"/>
              </w:rPr>
            </w:pPr>
            <w:r>
              <w:rPr>
                <w:rFonts w:ascii="Arial Narrow" w:hAnsi="Arial Narrow"/>
                <w:sz w:val="22"/>
                <w:szCs w:val="22"/>
              </w:rPr>
              <w:t>Załącznik nr 3</w:t>
            </w:r>
          </w:p>
        </w:tc>
        <w:tc>
          <w:tcPr>
            <w:tcW w:w="186" w:type="dxa"/>
            <w:hideMark/>
          </w:tcPr>
          <w:p w:rsidR="003B1082" w:rsidRDefault="003B1082">
            <w:pPr>
              <w:pStyle w:val="Domylnie"/>
              <w:tabs>
                <w:tab w:val="left" w:pos="2126"/>
              </w:tabs>
              <w:spacing w:line="240" w:lineRule="auto"/>
              <w:ind w:left="0" w:firstLine="0"/>
              <w:rPr>
                <w:rFonts w:ascii="Arial Narrow" w:hAnsi="Arial Narrow"/>
                <w:sz w:val="22"/>
                <w:szCs w:val="22"/>
              </w:rPr>
            </w:pPr>
            <w:r>
              <w:rPr>
                <w:rFonts w:ascii="Arial Narrow" w:hAnsi="Arial Narrow"/>
                <w:sz w:val="22"/>
                <w:szCs w:val="22"/>
              </w:rPr>
              <w:t>-</w:t>
            </w:r>
          </w:p>
        </w:tc>
        <w:tc>
          <w:tcPr>
            <w:tcW w:w="8750" w:type="dxa"/>
            <w:hideMark/>
          </w:tcPr>
          <w:p w:rsidR="003B1082" w:rsidRDefault="003B1082">
            <w:pPr>
              <w:pStyle w:val="Domylnie"/>
              <w:tabs>
                <w:tab w:val="left" w:pos="2126"/>
              </w:tabs>
              <w:spacing w:line="240" w:lineRule="auto"/>
              <w:ind w:left="0" w:firstLine="0"/>
              <w:rPr>
                <w:rFonts w:ascii="Arial Narrow" w:hAnsi="Arial Narrow"/>
                <w:sz w:val="22"/>
                <w:szCs w:val="22"/>
              </w:rPr>
            </w:pPr>
            <w:r>
              <w:rPr>
                <w:rFonts w:ascii="Arial Narrow" w:hAnsi="Arial Narrow"/>
                <w:sz w:val="22"/>
                <w:szCs w:val="22"/>
              </w:rPr>
              <w:t>kserokopia oferty Wykonawcy wraz z ewentualnymi wyjaśnieniami i uzupełnionymi dokumentami</w:t>
            </w:r>
          </w:p>
        </w:tc>
      </w:tr>
    </w:tbl>
    <w:p w:rsidR="003B1082" w:rsidRDefault="003B1082" w:rsidP="003B1082">
      <w:pPr>
        <w:widowControl w:val="0"/>
        <w:tabs>
          <w:tab w:val="left" w:pos="0"/>
        </w:tabs>
        <w:suppressAutoHyphens/>
        <w:ind w:left="0" w:firstLine="0"/>
        <w:jc w:val="center"/>
        <w:rPr>
          <w:rFonts w:ascii="Arial Narrow" w:eastAsia="Book Antiqua" w:hAnsi="Arial Narrow" w:cs="Arial Narrow"/>
          <w:bCs/>
          <w:sz w:val="22"/>
          <w:szCs w:val="22"/>
          <w:lang w:eastAsia="zh-CN" w:bidi="hi-IN"/>
        </w:rPr>
      </w:pPr>
    </w:p>
    <w:p w:rsidR="003B1082" w:rsidRDefault="003B1082" w:rsidP="003B1082">
      <w:pPr>
        <w:pStyle w:val="Domylnie"/>
        <w:tabs>
          <w:tab w:val="left" w:pos="4109"/>
        </w:tabs>
        <w:spacing w:line="240" w:lineRule="auto"/>
        <w:ind w:left="0" w:firstLine="0"/>
        <w:jc w:val="center"/>
        <w:rPr>
          <w:rFonts w:ascii="Arial Narrow" w:hAnsi="Arial Narrow"/>
          <w:b/>
          <w:sz w:val="22"/>
          <w:szCs w:val="22"/>
        </w:rPr>
      </w:pPr>
      <w:r>
        <w:rPr>
          <w:rFonts w:ascii="Arial Narrow" w:hAnsi="Arial Narrow"/>
          <w:b/>
          <w:sz w:val="22"/>
          <w:szCs w:val="22"/>
        </w:rPr>
        <w:t xml:space="preserve">WYKONAWCA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ZAMAWIAJĄCY</w:t>
      </w:r>
    </w:p>
    <w:p w:rsidR="003B1082" w:rsidRDefault="003B1082" w:rsidP="003B1082">
      <w:pPr>
        <w:pStyle w:val="Tekstpodstawowy2"/>
        <w:ind w:left="0" w:firstLine="0"/>
        <w:jc w:val="center"/>
        <w:rPr>
          <w:rFonts w:ascii="Arial Narrow" w:hAnsi="Arial Narrow" w:cs="Arial Narrow"/>
          <w:b/>
          <w:bCs/>
          <w:sz w:val="22"/>
          <w:szCs w:val="22"/>
        </w:rPr>
      </w:pPr>
      <w:r>
        <w:rPr>
          <w:rFonts w:ascii="Arial Narrow" w:hAnsi="Arial Narrow" w:cs="Arial Narrow"/>
          <w:b/>
          <w:bCs/>
          <w:sz w:val="22"/>
          <w:szCs w:val="22"/>
        </w:rPr>
        <w:lastRenderedPageBreak/>
        <w:t>Załącznik nr 1 do Umowy</w:t>
      </w:r>
    </w:p>
    <w:p w:rsidR="003B1082" w:rsidRDefault="003B1082" w:rsidP="003B1082">
      <w:pPr>
        <w:pStyle w:val="Tekstpodstawowy2"/>
        <w:ind w:left="0" w:firstLine="0"/>
        <w:jc w:val="center"/>
        <w:rPr>
          <w:rFonts w:ascii="Arial Narrow" w:hAnsi="Arial Narrow" w:cs="Arial Narrow"/>
          <w:b/>
          <w:bCs/>
          <w:sz w:val="22"/>
          <w:szCs w:val="22"/>
        </w:rPr>
      </w:pPr>
      <w:r>
        <w:rPr>
          <w:rFonts w:ascii="Arial Narrow" w:hAnsi="Arial Narrow" w:cs="Arial Narrow"/>
          <w:b/>
          <w:bCs/>
          <w:sz w:val="22"/>
          <w:szCs w:val="22"/>
        </w:rPr>
        <w:t xml:space="preserve">ZZP-2380-66/2019 </w:t>
      </w:r>
    </w:p>
    <w:p w:rsidR="003B1082" w:rsidRDefault="003B1082" w:rsidP="003B1082">
      <w:pPr>
        <w:pStyle w:val="Tekstpodstawowy2"/>
        <w:ind w:left="0" w:firstLine="0"/>
        <w:jc w:val="center"/>
        <w:rPr>
          <w:rFonts w:ascii="Arial Narrow" w:hAnsi="Arial Narrow" w:cs="Arial Narrow"/>
          <w:b/>
          <w:bCs/>
          <w:sz w:val="22"/>
          <w:szCs w:val="22"/>
        </w:rPr>
      </w:pPr>
    </w:p>
    <w:p w:rsidR="003B1082" w:rsidRDefault="003B1082" w:rsidP="003B1082">
      <w:pPr>
        <w:pStyle w:val="Tekstpodstawowy2"/>
        <w:ind w:left="0" w:firstLine="0"/>
        <w:jc w:val="center"/>
        <w:rPr>
          <w:rFonts w:ascii="Arial Narrow" w:hAnsi="Arial Narrow" w:cs="Arial Narrow"/>
          <w:b/>
          <w:bCs/>
          <w:sz w:val="22"/>
          <w:szCs w:val="22"/>
        </w:rPr>
      </w:pPr>
      <w:r>
        <w:rPr>
          <w:rFonts w:ascii="Arial Narrow" w:hAnsi="Arial Narrow" w:cs="Arial Narrow"/>
          <w:b/>
          <w:bCs/>
          <w:sz w:val="22"/>
          <w:szCs w:val="22"/>
        </w:rPr>
        <w:t xml:space="preserve">Oświadczenie podwykonawcy lub dalszego podwykonawcy dotyczące przesłanek wykluczenia </w:t>
      </w:r>
    </w:p>
    <w:p w:rsidR="003B1082" w:rsidRDefault="003B1082" w:rsidP="003B1082">
      <w:pPr>
        <w:pStyle w:val="Default"/>
        <w:ind w:right="-2"/>
        <w:rPr>
          <w:rFonts w:ascii="Arial Narrow" w:hAnsi="Arial Narrow" w:cs="Arial Narrow"/>
          <w:b/>
          <w:bCs/>
          <w:color w:val="auto"/>
          <w:sz w:val="22"/>
          <w:szCs w:val="22"/>
        </w:rPr>
      </w:pPr>
    </w:p>
    <w:tbl>
      <w:tblPr>
        <w:tblW w:w="0" w:type="auto"/>
        <w:jc w:val="right"/>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3853"/>
      </w:tblGrid>
      <w:tr w:rsidR="003B1082" w:rsidTr="003B1082">
        <w:trPr>
          <w:jc w:val="right"/>
        </w:trPr>
        <w:tc>
          <w:tcPr>
            <w:tcW w:w="3853" w:type="dxa"/>
            <w:tcBorders>
              <w:top w:val="nil"/>
              <w:left w:val="nil"/>
              <w:bottom w:val="nil"/>
              <w:right w:val="nil"/>
            </w:tcBorders>
            <w:hideMark/>
          </w:tcPr>
          <w:p w:rsidR="003B1082" w:rsidRDefault="003B1082">
            <w:pPr>
              <w:ind w:left="0" w:firstLine="0"/>
              <w:rPr>
                <w:rFonts w:ascii="Arial Narrow" w:hAnsi="Arial Narrow" w:cs="Arial Narrow"/>
                <w:b/>
                <w:bCs/>
                <w:sz w:val="22"/>
                <w:szCs w:val="22"/>
              </w:rPr>
            </w:pPr>
            <w:r>
              <w:rPr>
                <w:rFonts w:ascii="Arial Narrow" w:hAnsi="Arial Narrow" w:cs="Arial Narrow"/>
                <w:b/>
                <w:bCs/>
                <w:sz w:val="22"/>
                <w:szCs w:val="22"/>
              </w:rPr>
              <w:t>Zamawiający:</w:t>
            </w:r>
          </w:p>
        </w:tc>
      </w:tr>
      <w:tr w:rsidR="003B1082" w:rsidTr="003B1082">
        <w:trPr>
          <w:trHeight w:val="283"/>
          <w:jc w:val="right"/>
        </w:trPr>
        <w:tc>
          <w:tcPr>
            <w:tcW w:w="3853" w:type="dxa"/>
            <w:tcBorders>
              <w:top w:val="nil"/>
              <w:left w:val="nil"/>
              <w:bottom w:val="nil"/>
              <w:right w:val="nil"/>
            </w:tcBorders>
            <w:vAlign w:val="bottom"/>
            <w:hideMark/>
          </w:tcPr>
          <w:p w:rsidR="003B1082" w:rsidRDefault="003B1082">
            <w:pPr>
              <w:ind w:left="0" w:firstLine="0"/>
              <w:jc w:val="left"/>
              <w:rPr>
                <w:rFonts w:ascii="Arial Narrow" w:hAnsi="Arial Narrow" w:cs="Arial Narrow"/>
                <w:sz w:val="22"/>
                <w:szCs w:val="22"/>
              </w:rPr>
            </w:pPr>
            <w:r>
              <w:rPr>
                <w:rFonts w:ascii="Arial Narrow" w:hAnsi="Arial Narrow" w:cs="Arial Narrow"/>
                <w:sz w:val="22"/>
                <w:szCs w:val="22"/>
              </w:rPr>
              <w:t>Komenda Wojewódzka Policji w Poznaniu</w:t>
            </w:r>
          </w:p>
        </w:tc>
      </w:tr>
      <w:tr w:rsidR="003B1082" w:rsidTr="003B1082">
        <w:trPr>
          <w:trHeight w:val="283"/>
          <w:jc w:val="right"/>
        </w:trPr>
        <w:tc>
          <w:tcPr>
            <w:tcW w:w="3853" w:type="dxa"/>
            <w:tcBorders>
              <w:top w:val="nil"/>
              <w:left w:val="nil"/>
              <w:bottom w:val="nil"/>
              <w:right w:val="nil"/>
            </w:tcBorders>
            <w:vAlign w:val="bottom"/>
            <w:hideMark/>
          </w:tcPr>
          <w:p w:rsidR="003B1082" w:rsidRDefault="003B1082">
            <w:pPr>
              <w:ind w:left="0" w:firstLine="0"/>
              <w:jc w:val="left"/>
              <w:rPr>
                <w:rFonts w:ascii="Arial Narrow" w:hAnsi="Arial Narrow" w:cs="Arial Narrow"/>
                <w:sz w:val="22"/>
                <w:szCs w:val="22"/>
              </w:rPr>
            </w:pPr>
            <w:r>
              <w:rPr>
                <w:rFonts w:ascii="Arial Narrow" w:hAnsi="Arial Narrow" w:cs="Arial Narrow"/>
                <w:sz w:val="22"/>
                <w:szCs w:val="22"/>
              </w:rPr>
              <w:t>ul. Kochanowskiego 2a, 60-844 Poznań</w:t>
            </w:r>
          </w:p>
        </w:tc>
      </w:tr>
    </w:tbl>
    <w:p w:rsidR="003B1082" w:rsidRDefault="003B1082" w:rsidP="003B1082">
      <w:pPr>
        <w:pStyle w:val="Tekstpodstawowy2"/>
        <w:ind w:left="0" w:firstLine="0"/>
        <w:rPr>
          <w:rFonts w:ascii="Arial Narrow" w:hAnsi="Arial Narrow" w:cs="Arial Narrow"/>
          <w:sz w:val="22"/>
          <w:szCs w:val="22"/>
        </w:rPr>
      </w:pPr>
    </w:p>
    <w:tbl>
      <w:tblPr>
        <w:tblW w:w="0" w:type="auto"/>
        <w:tblInd w:w="2"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10206"/>
      </w:tblGrid>
      <w:tr w:rsidR="003B1082" w:rsidTr="003B1082">
        <w:tc>
          <w:tcPr>
            <w:tcW w:w="10206" w:type="dxa"/>
            <w:tcBorders>
              <w:top w:val="nil"/>
              <w:left w:val="nil"/>
              <w:bottom w:val="nil"/>
              <w:right w:val="nil"/>
            </w:tcBorders>
            <w:hideMark/>
          </w:tcPr>
          <w:p w:rsidR="003B1082" w:rsidRDefault="003B1082">
            <w:pPr>
              <w:ind w:left="0" w:firstLine="0"/>
              <w:rPr>
                <w:rFonts w:ascii="Arial Narrow" w:hAnsi="Arial Narrow" w:cs="Arial Narrow"/>
                <w:b/>
                <w:bCs/>
                <w:sz w:val="22"/>
                <w:szCs w:val="22"/>
              </w:rPr>
            </w:pPr>
            <w:r>
              <w:rPr>
                <w:rFonts w:ascii="Arial Narrow" w:hAnsi="Arial Narrow" w:cs="Arial Narrow"/>
                <w:b/>
                <w:bCs/>
                <w:sz w:val="22"/>
                <w:szCs w:val="22"/>
              </w:rPr>
              <w:t>Podwykonawca:</w:t>
            </w:r>
          </w:p>
        </w:tc>
      </w:tr>
      <w:tr w:rsidR="003B1082" w:rsidTr="003B1082">
        <w:trPr>
          <w:trHeight w:val="283"/>
        </w:trPr>
        <w:tc>
          <w:tcPr>
            <w:tcW w:w="10206" w:type="dxa"/>
            <w:tcBorders>
              <w:top w:val="nil"/>
              <w:left w:val="nil"/>
              <w:bottom w:val="dotted" w:sz="4" w:space="0" w:color="auto"/>
              <w:right w:val="nil"/>
            </w:tcBorders>
            <w:vAlign w:val="bottom"/>
          </w:tcPr>
          <w:p w:rsidR="003B1082" w:rsidRDefault="003B1082">
            <w:pPr>
              <w:ind w:left="0" w:firstLine="0"/>
              <w:jc w:val="left"/>
              <w:rPr>
                <w:rFonts w:ascii="Arial Narrow" w:hAnsi="Arial Narrow" w:cs="Arial Narrow"/>
                <w:sz w:val="22"/>
                <w:szCs w:val="22"/>
              </w:rPr>
            </w:pPr>
          </w:p>
        </w:tc>
      </w:tr>
      <w:tr w:rsidR="003B1082" w:rsidTr="003B1082">
        <w:trPr>
          <w:trHeight w:val="283"/>
        </w:trPr>
        <w:tc>
          <w:tcPr>
            <w:tcW w:w="10206" w:type="dxa"/>
            <w:tcBorders>
              <w:top w:val="dotted" w:sz="4" w:space="0" w:color="auto"/>
              <w:left w:val="nil"/>
              <w:bottom w:val="dotted" w:sz="4" w:space="0" w:color="auto"/>
              <w:right w:val="nil"/>
            </w:tcBorders>
            <w:vAlign w:val="bottom"/>
          </w:tcPr>
          <w:p w:rsidR="003B1082" w:rsidRDefault="003B1082">
            <w:pPr>
              <w:ind w:left="0" w:firstLine="0"/>
              <w:jc w:val="left"/>
              <w:rPr>
                <w:rFonts w:ascii="Arial Narrow" w:hAnsi="Arial Narrow" w:cs="Arial Narrow"/>
                <w:sz w:val="22"/>
                <w:szCs w:val="22"/>
              </w:rPr>
            </w:pPr>
          </w:p>
        </w:tc>
      </w:tr>
      <w:tr w:rsidR="003B1082" w:rsidTr="003B1082">
        <w:trPr>
          <w:trHeight w:val="170"/>
        </w:trPr>
        <w:tc>
          <w:tcPr>
            <w:tcW w:w="10206" w:type="dxa"/>
            <w:tcBorders>
              <w:top w:val="dotted" w:sz="4" w:space="0" w:color="auto"/>
              <w:left w:val="nil"/>
              <w:bottom w:val="nil"/>
              <w:right w:val="nil"/>
            </w:tcBorders>
            <w:hideMark/>
          </w:tcPr>
          <w:p w:rsidR="003B1082" w:rsidRDefault="003B1082">
            <w:pPr>
              <w:ind w:left="0" w:firstLine="0"/>
              <w:jc w:val="left"/>
              <w:rPr>
                <w:rFonts w:ascii="Arial Narrow" w:hAnsi="Arial Narrow" w:cs="Arial Narrow"/>
                <w:sz w:val="18"/>
                <w:szCs w:val="18"/>
              </w:rPr>
            </w:pPr>
            <w:r>
              <w:rPr>
                <w:rFonts w:ascii="Arial Narrow" w:hAnsi="Arial Narrow" w:cs="Arial Narrow"/>
                <w:i/>
                <w:iCs/>
                <w:sz w:val="18"/>
                <w:szCs w:val="18"/>
              </w:rPr>
              <w:t>pełna nazwa/firma</w:t>
            </w:r>
          </w:p>
        </w:tc>
      </w:tr>
      <w:tr w:rsidR="003B1082" w:rsidTr="003B1082">
        <w:trPr>
          <w:trHeight w:val="283"/>
        </w:trPr>
        <w:tc>
          <w:tcPr>
            <w:tcW w:w="10206" w:type="dxa"/>
            <w:tcBorders>
              <w:top w:val="nil"/>
              <w:left w:val="nil"/>
              <w:bottom w:val="dotted" w:sz="4" w:space="0" w:color="auto"/>
              <w:right w:val="nil"/>
            </w:tcBorders>
            <w:vAlign w:val="bottom"/>
          </w:tcPr>
          <w:p w:rsidR="003B1082" w:rsidRDefault="003B1082">
            <w:pPr>
              <w:ind w:left="0" w:firstLine="0"/>
              <w:jc w:val="left"/>
              <w:rPr>
                <w:rFonts w:ascii="Arial Narrow" w:hAnsi="Arial Narrow" w:cs="Arial Narrow"/>
                <w:sz w:val="22"/>
                <w:szCs w:val="22"/>
              </w:rPr>
            </w:pPr>
          </w:p>
        </w:tc>
      </w:tr>
      <w:tr w:rsidR="003B1082" w:rsidTr="003B1082">
        <w:trPr>
          <w:trHeight w:val="113"/>
        </w:trPr>
        <w:tc>
          <w:tcPr>
            <w:tcW w:w="10206" w:type="dxa"/>
            <w:tcBorders>
              <w:top w:val="dotted" w:sz="4" w:space="0" w:color="auto"/>
              <w:left w:val="nil"/>
              <w:bottom w:val="nil"/>
              <w:right w:val="nil"/>
            </w:tcBorders>
            <w:hideMark/>
          </w:tcPr>
          <w:p w:rsidR="003B1082" w:rsidRDefault="003B1082">
            <w:pPr>
              <w:ind w:left="0" w:firstLine="0"/>
              <w:jc w:val="left"/>
              <w:rPr>
                <w:rFonts w:ascii="Arial Narrow" w:hAnsi="Arial Narrow" w:cs="Arial Narrow"/>
                <w:sz w:val="18"/>
                <w:szCs w:val="18"/>
              </w:rPr>
            </w:pPr>
            <w:r>
              <w:rPr>
                <w:rFonts w:ascii="Arial Narrow" w:hAnsi="Arial Narrow" w:cs="Arial Narrow"/>
                <w:i/>
                <w:iCs/>
                <w:sz w:val="18"/>
                <w:szCs w:val="18"/>
              </w:rPr>
              <w:t>adres</w:t>
            </w:r>
          </w:p>
        </w:tc>
      </w:tr>
      <w:tr w:rsidR="003B1082" w:rsidTr="003B1082">
        <w:trPr>
          <w:trHeight w:val="283"/>
        </w:trPr>
        <w:tc>
          <w:tcPr>
            <w:tcW w:w="10206" w:type="dxa"/>
            <w:tcBorders>
              <w:top w:val="nil"/>
              <w:left w:val="nil"/>
              <w:bottom w:val="dotted" w:sz="4" w:space="0" w:color="auto"/>
              <w:right w:val="nil"/>
            </w:tcBorders>
            <w:vAlign w:val="bottom"/>
          </w:tcPr>
          <w:p w:rsidR="003B1082" w:rsidRDefault="003B1082">
            <w:pPr>
              <w:ind w:left="0" w:firstLine="0"/>
              <w:jc w:val="left"/>
              <w:rPr>
                <w:rFonts w:ascii="Arial Narrow" w:hAnsi="Arial Narrow" w:cs="Arial Narrow"/>
                <w:i/>
                <w:iCs/>
                <w:sz w:val="22"/>
                <w:szCs w:val="22"/>
              </w:rPr>
            </w:pPr>
          </w:p>
        </w:tc>
      </w:tr>
      <w:tr w:rsidR="003B1082" w:rsidTr="003B1082">
        <w:trPr>
          <w:trHeight w:val="170"/>
        </w:trPr>
        <w:tc>
          <w:tcPr>
            <w:tcW w:w="10206" w:type="dxa"/>
            <w:tcBorders>
              <w:top w:val="dotted" w:sz="4" w:space="0" w:color="auto"/>
              <w:left w:val="nil"/>
              <w:bottom w:val="nil"/>
              <w:right w:val="nil"/>
            </w:tcBorders>
            <w:hideMark/>
          </w:tcPr>
          <w:p w:rsidR="003B1082" w:rsidRDefault="003B1082">
            <w:pPr>
              <w:ind w:left="0" w:firstLine="0"/>
              <w:jc w:val="left"/>
              <w:rPr>
                <w:rFonts w:ascii="Arial Narrow" w:hAnsi="Arial Narrow" w:cs="Arial Narrow"/>
                <w:i/>
                <w:iCs/>
                <w:sz w:val="18"/>
                <w:szCs w:val="18"/>
              </w:rPr>
            </w:pPr>
            <w:r>
              <w:rPr>
                <w:rFonts w:ascii="Arial Narrow" w:hAnsi="Arial Narrow" w:cs="Arial Narrow"/>
                <w:i/>
                <w:iCs/>
                <w:sz w:val="18"/>
                <w:szCs w:val="18"/>
              </w:rPr>
              <w:t>NIP</w:t>
            </w:r>
          </w:p>
        </w:tc>
      </w:tr>
      <w:tr w:rsidR="003B1082" w:rsidTr="003B1082">
        <w:trPr>
          <w:trHeight w:val="283"/>
        </w:trPr>
        <w:tc>
          <w:tcPr>
            <w:tcW w:w="10206" w:type="dxa"/>
            <w:tcBorders>
              <w:top w:val="nil"/>
              <w:left w:val="nil"/>
              <w:bottom w:val="dotted" w:sz="4" w:space="0" w:color="auto"/>
              <w:right w:val="nil"/>
            </w:tcBorders>
            <w:vAlign w:val="bottom"/>
          </w:tcPr>
          <w:p w:rsidR="003B1082" w:rsidRDefault="003B1082">
            <w:pPr>
              <w:ind w:left="0" w:firstLine="0"/>
              <w:jc w:val="left"/>
              <w:rPr>
                <w:rFonts w:ascii="Arial Narrow" w:hAnsi="Arial Narrow" w:cs="Arial Narrow"/>
                <w:i/>
                <w:iCs/>
                <w:sz w:val="22"/>
                <w:szCs w:val="22"/>
              </w:rPr>
            </w:pPr>
          </w:p>
        </w:tc>
      </w:tr>
      <w:tr w:rsidR="003B1082" w:rsidTr="003B1082">
        <w:trPr>
          <w:trHeight w:val="170"/>
        </w:trPr>
        <w:tc>
          <w:tcPr>
            <w:tcW w:w="10206" w:type="dxa"/>
            <w:tcBorders>
              <w:top w:val="dotted" w:sz="4" w:space="0" w:color="auto"/>
              <w:left w:val="nil"/>
              <w:bottom w:val="nil"/>
              <w:right w:val="nil"/>
            </w:tcBorders>
            <w:hideMark/>
          </w:tcPr>
          <w:p w:rsidR="003B1082" w:rsidRDefault="003B1082">
            <w:pPr>
              <w:ind w:left="0" w:firstLine="0"/>
              <w:jc w:val="left"/>
              <w:rPr>
                <w:rFonts w:ascii="Arial Narrow" w:hAnsi="Arial Narrow" w:cs="Arial Narrow"/>
                <w:i/>
                <w:iCs/>
                <w:sz w:val="18"/>
                <w:szCs w:val="18"/>
              </w:rPr>
            </w:pPr>
            <w:r>
              <w:rPr>
                <w:rFonts w:ascii="Arial Narrow" w:hAnsi="Arial Narrow" w:cs="Arial Narrow"/>
                <w:i/>
                <w:iCs/>
                <w:sz w:val="18"/>
                <w:szCs w:val="18"/>
              </w:rPr>
              <w:t>KRS/CEiDG - należy podać adres strony internetowej ogólno dostępnego i bezpłatnego zbioru</w:t>
            </w:r>
          </w:p>
        </w:tc>
      </w:tr>
    </w:tbl>
    <w:p w:rsidR="003B1082" w:rsidRDefault="003B1082" w:rsidP="003B1082">
      <w:pPr>
        <w:pStyle w:val="Default"/>
        <w:ind w:right="-2"/>
        <w:rPr>
          <w:rFonts w:ascii="Arial Narrow" w:hAnsi="Arial Narrow" w:cs="Arial Narrow"/>
          <w:b/>
          <w:bCs/>
          <w:color w:val="auto"/>
          <w:sz w:val="22"/>
          <w:szCs w:val="22"/>
        </w:rPr>
      </w:pPr>
    </w:p>
    <w:tbl>
      <w:tblPr>
        <w:tblW w:w="0" w:type="auto"/>
        <w:tblInd w:w="2"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6237"/>
      </w:tblGrid>
      <w:tr w:rsidR="003B1082" w:rsidTr="003B1082">
        <w:tc>
          <w:tcPr>
            <w:tcW w:w="6237" w:type="dxa"/>
            <w:tcBorders>
              <w:top w:val="nil"/>
              <w:left w:val="nil"/>
              <w:bottom w:val="nil"/>
              <w:right w:val="nil"/>
            </w:tcBorders>
            <w:hideMark/>
          </w:tcPr>
          <w:p w:rsidR="003B1082" w:rsidRDefault="003B1082">
            <w:pPr>
              <w:rPr>
                <w:rFonts w:ascii="Arial Narrow" w:hAnsi="Arial Narrow" w:cs="Arial Narrow"/>
                <w:sz w:val="22"/>
                <w:szCs w:val="22"/>
                <w:u w:val="single"/>
              </w:rPr>
            </w:pPr>
            <w:r>
              <w:rPr>
                <w:rFonts w:ascii="Arial Narrow" w:hAnsi="Arial Narrow" w:cs="Arial Narrow"/>
                <w:sz w:val="22"/>
                <w:szCs w:val="22"/>
                <w:u w:val="single"/>
              </w:rPr>
              <w:t>reprezentowany przez:</w:t>
            </w:r>
          </w:p>
        </w:tc>
      </w:tr>
      <w:tr w:rsidR="003B1082" w:rsidTr="003B1082">
        <w:trPr>
          <w:trHeight w:val="283"/>
        </w:trPr>
        <w:tc>
          <w:tcPr>
            <w:tcW w:w="6237" w:type="dxa"/>
            <w:tcBorders>
              <w:top w:val="nil"/>
              <w:left w:val="nil"/>
              <w:bottom w:val="dotted" w:sz="4" w:space="0" w:color="auto"/>
              <w:right w:val="nil"/>
            </w:tcBorders>
            <w:vAlign w:val="bottom"/>
          </w:tcPr>
          <w:p w:rsidR="003B1082" w:rsidRDefault="003B1082">
            <w:pPr>
              <w:ind w:left="0" w:firstLine="0"/>
              <w:jc w:val="left"/>
              <w:rPr>
                <w:rFonts w:ascii="Arial Narrow" w:hAnsi="Arial Narrow" w:cs="Arial Narrow"/>
                <w:b/>
                <w:bCs/>
                <w:sz w:val="22"/>
                <w:szCs w:val="22"/>
              </w:rPr>
            </w:pPr>
          </w:p>
        </w:tc>
      </w:tr>
      <w:tr w:rsidR="003B1082" w:rsidTr="003B1082">
        <w:trPr>
          <w:trHeight w:val="170"/>
        </w:trPr>
        <w:tc>
          <w:tcPr>
            <w:tcW w:w="6237" w:type="dxa"/>
            <w:tcBorders>
              <w:top w:val="dotted" w:sz="4" w:space="0" w:color="auto"/>
              <w:left w:val="nil"/>
              <w:bottom w:val="nil"/>
              <w:right w:val="nil"/>
            </w:tcBorders>
            <w:hideMark/>
          </w:tcPr>
          <w:p w:rsidR="003B1082" w:rsidRDefault="003B1082">
            <w:pPr>
              <w:rPr>
                <w:rFonts w:ascii="Arial Narrow" w:hAnsi="Arial Narrow" w:cs="Arial Narrow"/>
                <w:i/>
                <w:iCs/>
                <w:sz w:val="18"/>
                <w:szCs w:val="18"/>
              </w:rPr>
            </w:pPr>
            <w:r>
              <w:rPr>
                <w:rFonts w:ascii="Arial Narrow" w:hAnsi="Arial Narrow" w:cs="Arial Narrow"/>
                <w:i/>
                <w:iCs/>
                <w:sz w:val="18"/>
                <w:szCs w:val="18"/>
              </w:rPr>
              <w:t>(imię, nazwisko, stanowisko/podstawa do  reprezentacji)</w:t>
            </w:r>
          </w:p>
        </w:tc>
      </w:tr>
    </w:tbl>
    <w:p w:rsidR="003B1082" w:rsidRDefault="003B1082" w:rsidP="003B1082">
      <w:pPr>
        <w:pStyle w:val="Default"/>
        <w:ind w:right="-2"/>
        <w:rPr>
          <w:rFonts w:ascii="Arial Narrow" w:hAnsi="Arial Narrow" w:cs="Arial Narrow"/>
          <w:b/>
          <w:bCs/>
          <w:color w:val="auto"/>
          <w:sz w:val="22"/>
          <w:szCs w:val="22"/>
        </w:rPr>
      </w:pPr>
    </w:p>
    <w:p w:rsidR="003B1082" w:rsidRDefault="003B1082" w:rsidP="003B1082">
      <w:pPr>
        <w:tabs>
          <w:tab w:val="left" w:pos="0"/>
        </w:tabs>
        <w:autoSpaceDE w:val="0"/>
        <w:autoSpaceDN w:val="0"/>
        <w:adjustRightInd w:val="0"/>
        <w:ind w:left="0" w:right="-2" w:firstLine="0"/>
        <w:rPr>
          <w:rFonts w:ascii="Arial Narrow" w:hAnsi="Arial Narrow" w:cs="Arial Narrow"/>
          <w:sz w:val="22"/>
          <w:szCs w:val="22"/>
        </w:rPr>
      </w:pPr>
      <w:r>
        <w:rPr>
          <w:rFonts w:ascii="Arial Narrow" w:hAnsi="Arial Narrow" w:cs="Arial Narrow"/>
          <w:sz w:val="22"/>
          <w:szCs w:val="22"/>
        </w:rPr>
        <w:t>Oświadczam, że wobec mnie/nas nie zachodzą przesłanki wykluczenia na podstawie art. 24 ust 1 pkt 13-22 oraz art. 24 ust. 5  ustawy Pzp.</w:t>
      </w:r>
    </w:p>
    <w:p w:rsidR="003B1082" w:rsidRDefault="003B1082" w:rsidP="003B1082">
      <w:pPr>
        <w:tabs>
          <w:tab w:val="left" w:pos="0"/>
        </w:tabs>
        <w:autoSpaceDE w:val="0"/>
        <w:autoSpaceDN w:val="0"/>
        <w:adjustRightInd w:val="0"/>
        <w:ind w:left="0" w:right="-2" w:firstLine="0"/>
        <w:rPr>
          <w:rFonts w:ascii="Arial Narrow" w:hAnsi="Arial Narrow" w:cs="Arial Narrow"/>
          <w:sz w:val="22"/>
          <w:szCs w:val="22"/>
        </w:rPr>
      </w:pPr>
    </w:p>
    <w:p w:rsidR="003B1082" w:rsidRDefault="003B1082" w:rsidP="003B1082">
      <w:pPr>
        <w:tabs>
          <w:tab w:val="left" w:pos="0"/>
        </w:tabs>
        <w:autoSpaceDE w:val="0"/>
        <w:autoSpaceDN w:val="0"/>
        <w:adjustRightInd w:val="0"/>
        <w:ind w:left="0" w:right="-2" w:firstLine="0"/>
        <w:rPr>
          <w:rFonts w:ascii="Arial Narrow" w:hAnsi="Arial Narrow" w:cs="Arial Narrow"/>
          <w:sz w:val="22"/>
          <w:szCs w:val="22"/>
        </w:rPr>
      </w:pPr>
      <w:r>
        <w:rPr>
          <w:rFonts w:ascii="Arial Narrow" w:hAnsi="Arial Narrow" w:cs="Arial Narrow"/>
          <w:sz w:val="22"/>
          <w:szCs w:val="22"/>
        </w:rPr>
        <w:t>Pouczenie</w:t>
      </w:r>
    </w:p>
    <w:p w:rsidR="003B1082" w:rsidRDefault="003B1082" w:rsidP="003B1082">
      <w:pPr>
        <w:tabs>
          <w:tab w:val="left" w:pos="0"/>
        </w:tabs>
        <w:autoSpaceDE w:val="0"/>
        <w:autoSpaceDN w:val="0"/>
        <w:adjustRightInd w:val="0"/>
        <w:ind w:left="0" w:right="-2" w:firstLine="0"/>
        <w:rPr>
          <w:rFonts w:ascii="Arial Narrow" w:hAnsi="Arial Narrow" w:cs="Arial Narrow"/>
          <w:sz w:val="22"/>
          <w:szCs w:val="22"/>
        </w:rPr>
      </w:pPr>
      <w:r>
        <w:rPr>
          <w:rFonts w:ascii="Arial Narrow" w:hAnsi="Arial Narrow" w:cs="Arial Narrow"/>
          <w:sz w:val="22"/>
          <w:szCs w:val="22"/>
        </w:rPr>
        <w:t>Zgodnie z:</w:t>
      </w:r>
    </w:p>
    <w:p w:rsidR="003B1082" w:rsidRDefault="003B1082" w:rsidP="00D03E34">
      <w:pPr>
        <w:pStyle w:val="Tekstpodstawowy2"/>
        <w:numPr>
          <w:ilvl w:val="0"/>
          <w:numId w:val="55"/>
        </w:numPr>
        <w:tabs>
          <w:tab w:val="left" w:pos="426"/>
        </w:tabs>
        <w:suppressAutoHyphens/>
        <w:spacing w:line="252" w:lineRule="auto"/>
        <w:ind w:left="426" w:hanging="426"/>
        <w:rPr>
          <w:rFonts w:ascii="Arial Narrow" w:hAnsi="Arial Narrow" w:cs="Arial Narrow"/>
          <w:sz w:val="22"/>
          <w:szCs w:val="22"/>
        </w:rPr>
      </w:pPr>
      <w:r>
        <w:rPr>
          <w:rFonts w:ascii="Arial Narrow" w:hAnsi="Arial Narrow" w:cs="Arial Narrow"/>
          <w:sz w:val="22"/>
          <w:szCs w:val="22"/>
        </w:rPr>
        <w:t>art. 24 ust. 1 pkt. 13 z uwzględnieniem art. 24 ust. 7 pkt.1 i pkt. 2 lit. a) ustawy Pzp - z postępowania o udzielenie zamówienia wyklucza się wykonawcę, będącego osobą fizyczną, którego prawomocnie skazano za:</w:t>
      </w:r>
    </w:p>
    <w:p w:rsidR="003B1082" w:rsidRDefault="003B1082" w:rsidP="00D03E34">
      <w:pPr>
        <w:pStyle w:val="Tekstpodstawowy2"/>
        <w:numPr>
          <w:ilvl w:val="0"/>
          <w:numId w:val="56"/>
        </w:numPr>
        <w:tabs>
          <w:tab w:val="left" w:pos="709"/>
        </w:tabs>
        <w:suppressAutoHyphens/>
        <w:spacing w:line="252" w:lineRule="auto"/>
        <w:ind w:hanging="294"/>
        <w:rPr>
          <w:rFonts w:ascii="Arial Narrow" w:hAnsi="Arial Narrow" w:cs="Arial Narrow"/>
          <w:sz w:val="22"/>
          <w:szCs w:val="22"/>
        </w:rPr>
      </w:pPr>
      <w:r>
        <w:rPr>
          <w:rFonts w:ascii="Arial Narrow" w:hAnsi="Arial Narrow" w:cs="Arial Narrow"/>
          <w:sz w:val="22"/>
          <w:szCs w:val="22"/>
        </w:rPr>
        <w:t>o którym mowa w art. 165a, art. 181-188, art. 189a, art. 218-221, art. 228-230a, art. 250a, art. 258 lub art. 270-309 ustawy z dnia 6 czerwca 1997 r. - Kodeks karny (t.j. - Dz. U. z 2018 r., poz. 1600 ze zm.) lub art. 46 lub art. 48 ustawy z dnia 25 czerwca 2010 r. o sporcie (t.j. - Dz. U. z 2018 r. poz. 1263 ze zm.),</w:t>
      </w:r>
    </w:p>
    <w:p w:rsidR="003B1082" w:rsidRDefault="003B1082" w:rsidP="00D03E34">
      <w:pPr>
        <w:pStyle w:val="Tekstpodstawowy2"/>
        <w:numPr>
          <w:ilvl w:val="0"/>
          <w:numId w:val="56"/>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o charakterze terrorystycznym, o którym mowa w art. 115 § 20 ustawy z dnia 6 czerwca 1997 r. - Kodeks karny,</w:t>
      </w:r>
    </w:p>
    <w:p w:rsidR="003B1082" w:rsidRDefault="003B1082" w:rsidP="00D03E34">
      <w:pPr>
        <w:pStyle w:val="Tekstpodstawowy2"/>
        <w:numPr>
          <w:ilvl w:val="0"/>
          <w:numId w:val="56"/>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skarbowe,</w:t>
      </w:r>
    </w:p>
    <w:p w:rsidR="003B1082" w:rsidRDefault="003B1082" w:rsidP="00D03E34">
      <w:pPr>
        <w:pStyle w:val="Tekstpodstawowy2"/>
        <w:numPr>
          <w:ilvl w:val="0"/>
          <w:numId w:val="56"/>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 xml:space="preserve">o którym mowa w art. 9 lub art. 10 ustawy z dnia 15 czerwca 2012 r. o skutkach powierzania wykonywania pracy cudzoziemcom przebywającym wbrew przepisom na terytorium Rzeczypospolitej Polskiej (Dz. U. z 2012 r., poz. 769)  </w:t>
      </w:r>
    </w:p>
    <w:p w:rsidR="003B1082" w:rsidRDefault="003B1082" w:rsidP="003B1082">
      <w:pPr>
        <w:pStyle w:val="Tekstpodstawowy2"/>
        <w:tabs>
          <w:tab w:val="left" w:pos="709"/>
        </w:tabs>
        <w:suppressAutoHyphens/>
        <w:spacing w:after="60" w:line="252" w:lineRule="auto"/>
        <w:ind w:firstLine="0"/>
        <w:rPr>
          <w:rFonts w:ascii="Arial Narrow" w:hAnsi="Arial Narrow" w:cs="Arial Narrow"/>
          <w:sz w:val="22"/>
          <w:szCs w:val="22"/>
        </w:rPr>
      </w:pPr>
      <w:r>
        <w:rPr>
          <w:rFonts w:ascii="Arial Narrow" w:hAnsi="Arial Narrow" w:cs="Arial Narrow"/>
          <w:sz w:val="22"/>
          <w:szCs w:val="22"/>
        </w:rPr>
        <w:t>- jeżeli nie upłynęło 5 lat od dnia uprawomocnienia się wyroku potwierdzającego zaistnienie jednej z podstaw wykluczenia określonych w lit. a)-c) oraz, jeżeli nie upłynęły 3 lata od dnia uprawomocnienia się wyroku potwierdzającego zaistnienia podstawy wykluczenia określonej w lit. d),</w:t>
      </w:r>
      <w:r>
        <w:rPr>
          <w:rFonts w:ascii="Arial Narrow" w:hAnsi="Arial Narrow" w:cs="Arial Narrow"/>
        </w:rPr>
        <w:t xml:space="preserve"> </w:t>
      </w:r>
      <w:r>
        <w:rPr>
          <w:rFonts w:ascii="Arial Narrow" w:hAnsi="Arial Narrow" w:cs="Arial Narrow"/>
          <w:sz w:val="22"/>
          <w:szCs w:val="22"/>
        </w:rPr>
        <w:t>chyba, że w danym wyroku został określony inny okres wykluczenia;</w:t>
      </w:r>
    </w:p>
    <w:p w:rsidR="003B1082" w:rsidRDefault="003B1082" w:rsidP="00D03E34">
      <w:pPr>
        <w:pStyle w:val="Tekstpodstawowy2"/>
        <w:numPr>
          <w:ilvl w:val="0"/>
          <w:numId w:val="55"/>
        </w:numPr>
        <w:tabs>
          <w:tab w:val="left" w:pos="426"/>
        </w:tabs>
        <w:suppressAutoHyphens/>
        <w:spacing w:line="252" w:lineRule="auto"/>
        <w:ind w:left="426" w:hanging="426"/>
        <w:rPr>
          <w:rFonts w:ascii="Arial Narrow" w:hAnsi="Arial Narrow" w:cs="Arial Narrow"/>
          <w:sz w:val="22"/>
          <w:szCs w:val="22"/>
        </w:rPr>
      </w:pPr>
      <w:r>
        <w:rPr>
          <w:rFonts w:ascii="Arial Narrow" w:hAnsi="Arial Narrow" w:cs="Arial Narrow"/>
          <w:sz w:val="22"/>
          <w:szCs w:val="22"/>
        </w:rPr>
        <w:t xml:space="preserve">art. 24 ust. 1 pkt. 14 z uwzględnieniem art. 24 ust. 1 pkt. 13 i art. 24 ust. 7 pkt.1 i pkt. 2 lit. a) ustawy Pzp - z postępowania </w:t>
      </w:r>
      <w:r>
        <w:rPr>
          <w:rFonts w:ascii="Arial Narrow" w:hAnsi="Arial Narrow" w:cs="Arial Narrow"/>
          <w:sz w:val="22"/>
          <w:szCs w:val="22"/>
        </w:rPr>
        <w:b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przestępstwo:</w:t>
      </w:r>
    </w:p>
    <w:p w:rsidR="003B1082" w:rsidRDefault="003B1082" w:rsidP="00D03E34">
      <w:pPr>
        <w:pStyle w:val="Tekstpodstawowy2"/>
        <w:numPr>
          <w:ilvl w:val="0"/>
          <w:numId w:val="57"/>
        </w:numPr>
        <w:tabs>
          <w:tab w:val="left" w:pos="709"/>
        </w:tabs>
        <w:suppressAutoHyphens/>
        <w:spacing w:line="252" w:lineRule="auto"/>
        <w:ind w:hanging="294"/>
        <w:rPr>
          <w:rFonts w:ascii="Arial Narrow" w:hAnsi="Arial Narrow" w:cs="Arial Narrow"/>
          <w:sz w:val="22"/>
          <w:szCs w:val="22"/>
        </w:rPr>
      </w:pPr>
      <w:r>
        <w:rPr>
          <w:rFonts w:ascii="Arial Narrow" w:hAnsi="Arial Narrow" w:cs="Arial Narrow"/>
          <w:sz w:val="22"/>
          <w:szCs w:val="22"/>
        </w:rPr>
        <w:t>o którym mowa w art. 165a, art. 181-188, art. 189a, art. 218-221, art. 228-230a, art. 250a, art. 258 lub art. 270-309 ustawy z dnia 6 czerwca 1997 r. - Kodeks karny (t.j. - Dz. U. z 2018 r., poz. 1600 ze zm.) lub art. 46 lub art. 48 ustawy z dnia 25 czerwca 2010 r. o sporcie (t..j. - Dz. U. z 2018 r. poz. 1263 ze zm.),</w:t>
      </w:r>
    </w:p>
    <w:p w:rsidR="003B1082" w:rsidRDefault="003B1082" w:rsidP="00D03E34">
      <w:pPr>
        <w:pStyle w:val="Tekstpodstawowy2"/>
        <w:numPr>
          <w:ilvl w:val="0"/>
          <w:numId w:val="57"/>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o charakterze terrorystycznym, o którym mowa w art. 115 § 20 ustawy z dnia 6 czerwca 1997 r. - Kodeks karny,</w:t>
      </w:r>
    </w:p>
    <w:p w:rsidR="003B1082" w:rsidRDefault="003B1082" w:rsidP="00D03E34">
      <w:pPr>
        <w:pStyle w:val="Tekstpodstawowy2"/>
        <w:numPr>
          <w:ilvl w:val="0"/>
          <w:numId w:val="57"/>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skarbowe,</w:t>
      </w:r>
    </w:p>
    <w:p w:rsidR="003B1082" w:rsidRDefault="003B1082" w:rsidP="00D03E34">
      <w:pPr>
        <w:pStyle w:val="Tekstpodstawowy2"/>
        <w:numPr>
          <w:ilvl w:val="0"/>
          <w:numId w:val="57"/>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 xml:space="preserve">o którym mowa w art. 9 lub art. 10 ustawy z dnia 15 czerwca 2012 r. o skutkach powierzania wykonywania pracy cudzoziemcom przebywającym wbrew przepisom na terytorium Rzeczypospolitej Polskiej (Dz. U. z 2012 r., poz. 769) </w:t>
      </w:r>
    </w:p>
    <w:p w:rsidR="003B1082" w:rsidRDefault="003B1082" w:rsidP="003B1082">
      <w:pPr>
        <w:pStyle w:val="Tekstpodstawowy2"/>
        <w:tabs>
          <w:tab w:val="left" w:pos="709"/>
        </w:tabs>
        <w:spacing w:after="60" w:line="252" w:lineRule="auto"/>
        <w:ind w:firstLine="0"/>
        <w:rPr>
          <w:rFonts w:ascii="Arial Narrow" w:hAnsi="Arial Narrow" w:cs="Arial Narrow"/>
          <w:sz w:val="22"/>
          <w:szCs w:val="22"/>
        </w:rPr>
      </w:pPr>
      <w:r>
        <w:rPr>
          <w:rFonts w:ascii="Arial Narrow" w:hAnsi="Arial Narrow" w:cs="Arial Narrow"/>
          <w:sz w:val="22"/>
          <w:szCs w:val="22"/>
        </w:rPr>
        <w:t>- jeżeli nie upłynęło 5 lat od dnia uprawomocnienia się wyroku potwierdzającego zaistnienie jednej z podstaw wykluczenia określonych w lit. a)-c) oraz, jeżeli nie upłynęły 3 lata od dnia uprawomocnienia się wyroku potwierdzającego zaistnienia podstawy wykluczenia określonej w lit. d),</w:t>
      </w:r>
      <w:r>
        <w:rPr>
          <w:rFonts w:ascii="Arial Narrow" w:hAnsi="Arial Narrow" w:cs="Arial Narrow"/>
        </w:rPr>
        <w:t xml:space="preserve"> </w:t>
      </w:r>
      <w:r>
        <w:rPr>
          <w:rFonts w:ascii="Arial Narrow" w:hAnsi="Arial Narrow" w:cs="Arial Narrow"/>
          <w:sz w:val="22"/>
          <w:szCs w:val="22"/>
        </w:rPr>
        <w:t>chyba, że w danym wyroku został określony inny okres wykluczenia;</w:t>
      </w:r>
    </w:p>
    <w:p w:rsidR="003B1082" w:rsidRDefault="003B1082" w:rsidP="00D03E34">
      <w:pPr>
        <w:pStyle w:val="Tekstpodstawowy2"/>
        <w:numPr>
          <w:ilvl w:val="0"/>
          <w:numId w:val="55"/>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 xml:space="preserve">art. 24 ust. 1 pkt. 15 z uwzględnieniem art. 24 ust. 7 pkt. 2 lit. b) ustawy Pzp - z postępowania o udzielenie zamówienia wyklucza się wykonawcę, wobec którego wydano prawomocny wyrok sądu lub ostateczną decyzję administracyjną </w:t>
      </w:r>
      <w:r>
        <w:rPr>
          <w:rFonts w:ascii="Arial Narrow" w:hAnsi="Arial Narrow" w:cs="Arial Narrow"/>
          <w:sz w:val="22"/>
          <w:szCs w:val="22"/>
        </w:rPr>
        <w:br/>
      </w:r>
      <w:r>
        <w:rPr>
          <w:rFonts w:ascii="Arial Narrow" w:hAnsi="Arial Narrow" w:cs="Arial Narrow"/>
          <w:sz w:val="22"/>
          <w:szCs w:val="22"/>
        </w:rPr>
        <w:lastRenderedPageBreak/>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jeżeli nie upłynęły 3 lata od dnia uprawomocnienia się wyroku, chyba, że w tym wyroku został określony inny okres wykluczenia lub od dnia w którym decyzja potwierdzająca zaistnienie jednej z podstaw wykluczenia stała się ostateczna;</w:t>
      </w:r>
    </w:p>
    <w:p w:rsidR="003B1082" w:rsidRDefault="003B1082" w:rsidP="00D03E34">
      <w:pPr>
        <w:pStyle w:val="Tekstpodstawowy2"/>
        <w:numPr>
          <w:ilvl w:val="0"/>
          <w:numId w:val="55"/>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art. 24 ust. 1 pkt. 16 ustawy Pzp - z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3B1082" w:rsidRDefault="003B1082" w:rsidP="00D03E34">
      <w:pPr>
        <w:pStyle w:val="Tekstpodstawowy2"/>
        <w:numPr>
          <w:ilvl w:val="0"/>
          <w:numId w:val="55"/>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art. 24 ust. 1 pkt. 17 ustawy Pzp - z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3B1082" w:rsidRDefault="003B1082" w:rsidP="00D03E34">
      <w:pPr>
        <w:pStyle w:val="Tekstpodstawowy2"/>
        <w:numPr>
          <w:ilvl w:val="0"/>
          <w:numId w:val="55"/>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art. 24 ust. 1 pkt. 18 z uwzględnieniem art. 24 ust. 7 pkt. 3 ustawy Pzp - z postępowania o udzielenie zamówienia wyklucza się 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3B1082" w:rsidRDefault="003B1082" w:rsidP="00D03E34">
      <w:pPr>
        <w:pStyle w:val="Tekstpodstawowy2"/>
        <w:numPr>
          <w:ilvl w:val="0"/>
          <w:numId w:val="55"/>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1 pkt. 19 ustawy Pzp - z postępowania o udzielenie zamówienia wyklucza się wykonawcę, który brał udział </w:t>
      </w:r>
      <w:r>
        <w:rPr>
          <w:rFonts w:ascii="Arial Narrow" w:hAnsi="Arial Narrow" w:cs="Arial Narrow"/>
          <w:sz w:val="22"/>
          <w:szCs w:val="22"/>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3B1082" w:rsidRDefault="003B1082" w:rsidP="00D03E34">
      <w:pPr>
        <w:pStyle w:val="Tekstpodstawowy2"/>
        <w:numPr>
          <w:ilvl w:val="0"/>
          <w:numId w:val="55"/>
        </w:numPr>
        <w:tabs>
          <w:tab w:val="left" w:pos="426"/>
        </w:tabs>
        <w:spacing w:after="60" w:line="252" w:lineRule="auto"/>
        <w:ind w:left="426" w:hanging="425"/>
        <w:rPr>
          <w:rFonts w:ascii="Arial Narrow" w:hAnsi="Arial Narrow" w:cs="Arial Narrow"/>
          <w:sz w:val="22"/>
          <w:szCs w:val="22"/>
        </w:rPr>
      </w:pPr>
      <w:r>
        <w:rPr>
          <w:rFonts w:ascii="Arial Narrow" w:hAnsi="Arial Narrow" w:cs="Arial Narrow"/>
          <w:sz w:val="22"/>
          <w:szCs w:val="22"/>
        </w:rPr>
        <w:t>art. 24 ust. 1 pkt. 20 z uwzględnieniem art. 24 ust. 7 pkt. 3 ustawy Pzp - z 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3B1082" w:rsidRDefault="003B1082" w:rsidP="00D03E34">
      <w:pPr>
        <w:pStyle w:val="Tekstpodstawowy2"/>
        <w:numPr>
          <w:ilvl w:val="0"/>
          <w:numId w:val="55"/>
        </w:numPr>
        <w:tabs>
          <w:tab w:val="left" w:pos="426"/>
        </w:tabs>
        <w:spacing w:after="60" w:line="252" w:lineRule="auto"/>
        <w:ind w:left="426" w:hanging="425"/>
        <w:rPr>
          <w:rFonts w:ascii="Arial Narrow" w:hAnsi="Arial Narrow" w:cs="Arial Narrow"/>
          <w:sz w:val="22"/>
          <w:szCs w:val="22"/>
        </w:rPr>
      </w:pPr>
      <w:r>
        <w:rPr>
          <w:rFonts w:ascii="Arial Narrow" w:hAnsi="Arial Narrow" w:cs="Arial Narrow"/>
          <w:sz w:val="22"/>
          <w:szCs w:val="22"/>
        </w:rPr>
        <w:t xml:space="preserve">art. 24 ust. 1 pkt. 21 z uwzględnieniem art. 24 ust. 7 pkt. 4 ustawy Pzp - z postępowania o udzielenie zamówienia wyklucza się wykonawcę będącego podmiotem zbiorowym, wobec którego sąd orzekł zakaz ubiegania się o zamówienia publiczne na podstawie ustawy z dnia 28 października 2002 r. o odpowiedzialności podmiotów zbiorowych za czyny zabronione pod groźbą kary </w:t>
      </w:r>
      <w:r>
        <w:rPr>
          <w:rFonts w:ascii="Arial Narrow" w:hAnsi="Arial Narrow" w:cs="Arial"/>
          <w:sz w:val="22"/>
          <w:szCs w:val="18"/>
        </w:rPr>
        <w:t>(t.j. - Dz. U. z 2019 r., poz. 628 ze zm.)</w:t>
      </w:r>
      <w:r>
        <w:rPr>
          <w:rFonts w:ascii="Arial Narrow" w:hAnsi="Arial Narrow" w:cs="Arial Narrow"/>
          <w:sz w:val="22"/>
          <w:szCs w:val="22"/>
        </w:rPr>
        <w:t>, jeżeli nie upłynął okres, na jaki został prawomocnie orzeczony zakaz ubiegania się o zamówienia publiczne;</w:t>
      </w:r>
    </w:p>
    <w:p w:rsidR="003B1082" w:rsidRDefault="003B1082" w:rsidP="00D03E34">
      <w:pPr>
        <w:pStyle w:val="Tekstpodstawowy2"/>
        <w:numPr>
          <w:ilvl w:val="0"/>
          <w:numId w:val="55"/>
        </w:numPr>
        <w:tabs>
          <w:tab w:val="left" w:pos="426"/>
        </w:tabs>
        <w:spacing w:after="60" w:line="252" w:lineRule="auto"/>
        <w:ind w:left="426" w:hanging="425"/>
        <w:rPr>
          <w:rFonts w:ascii="Arial Narrow" w:hAnsi="Arial Narrow" w:cs="Arial Narrow"/>
          <w:sz w:val="22"/>
          <w:szCs w:val="22"/>
        </w:rPr>
      </w:pPr>
      <w:r>
        <w:rPr>
          <w:rFonts w:ascii="Arial Narrow" w:hAnsi="Arial Narrow" w:cs="Arial Narrow"/>
          <w:sz w:val="22"/>
          <w:szCs w:val="22"/>
        </w:rPr>
        <w:t>art. 24 ust. 1 pkt. 22 z uwzględnieniem art. 24 ust. 7 pkt. 5 ustawy Pzp - z postępowania o udzielenie zamówienia wyklucza się, wykonawcę, wobec którego orzeczono tytułem środka zapobiegawczego zakaz ubiegania się o zamówienia publiczne,</w:t>
      </w:r>
      <w:r>
        <w:rPr>
          <w:rFonts w:ascii="Arial Narrow" w:hAnsi="Arial Narrow" w:cs="Arial Narrow"/>
        </w:rPr>
        <w:t xml:space="preserve"> </w:t>
      </w:r>
      <w:r>
        <w:rPr>
          <w:rFonts w:ascii="Arial Narrow" w:hAnsi="Arial Narrow" w:cs="Arial Narrow"/>
          <w:sz w:val="22"/>
          <w:szCs w:val="22"/>
        </w:rPr>
        <w:t>jeżeli nie upłynął okres obowiązywania zakazu ubiegania się o zamówienia publiczne;</w:t>
      </w:r>
    </w:p>
    <w:p w:rsidR="003B1082" w:rsidRDefault="003B1082" w:rsidP="00D03E34">
      <w:pPr>
        <w:pStyle w:val="Tekstpodstawowy2"/>
        <w:numPr>
          <w:ilvl w:val="0"/>
          <w:numId w:val="55"/>
        </w:numPr>
        <w:tabs>
          <w:tab w:val="left" w:pos="426"/>
        </w:tabs>
        <w:spacing w:after="60" w:line="252" w:lineRule="auto"/>
        <w:ind w:left="426" w:hanging="426"/>
        <w:rPr>
          <w:rFonts w:ascii="Arial Narrow" w:hAnsi="Arial Narrow" w:cs="Arial Narrow"/>
          <w:sz w:val="22"/>
          <w:szCs w:val="22"/>
        </w:rPr>
      </w:pPr>
      <w:r>
        <w:rPr>
          <w:rFonts w:ascii="Arial Narrow" w:hAnsi="Arial Narrow" w:cs="Arial Narrow"/>
          <w:sz w:val="22"/>
          <w:szCs w:val="22"/>
        </w:rPr>
        <w:t xml:space="preserve">art. 24 ust. 5 pkt. 1 ustawy Pzp - z 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 Dz. U. z 2019 r., poz. 243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Pr>
          <w:rFonts w:ascii="Arial Narrow" w:hAnsi="Arial Narrow" w:cs="Arial Narrow"/>
          <w:sz w:val="22"/>
          <w:szCs w:val="22"/>
        </w:rPr>
        <w:br/>
        <w:t>(t.j. - Dz. U. z 2019 r. poz. 498);</w:t>
      </w:r>
    </w:p>
    <w:p w:rsidR="003B1082" w:rsidRDefault="003B1082" w:rsidP="00D03E34">
      <w:pPr>
        <w:pStyle w:val="Tekstpodstawowy2"/>
        <w:numPr>
          <w:ilvl w:val="0"/>
          <w:numId w:val="55"/>
        </w:numPr>
        <w:tabs>
          <w:tab w:val="left" w:pos="426"/>
        </w:tabs>
        <w:spacing w:after="60" w:line="252" w:lineRule="auto"/>
        <w:ind w:left="426" w:hanging="426"/>
        <w:rPr>
          <w:rFonts w:ascii="Arial Narrow" w:hAnsi="Arial Narrow" w:cs="Arial Narrow"/>
          <w:sz w:val="22"/>
          <w:szCs w:val="22"/>
        </w:rPr>
      </w:pPr>
      <w:r>
        <w:rPr>
          <w:rFonts w:ascii="Arial Narrow" w:hAnsi="Arial Narrow" w:cs="Arial Narrow"/>
          <w:sz w:val="22"/>
          <w:szCs w:val="22"/>
        </w:rPr>
        <w:t xml:space="preserve">art. 24 ust. 5 pkt. 2 z uwzględnieniem art. 24 ust. 7 pkt. 3 ustawy Pzp - z postępowania o udzielenie zamówienia wyklucza się wykonawcę, który w sposób zawiniony poważnie naruszył obowiązki zawodowe, co podważa jego uczciwość, </w:t>
      </w:r>
      <w:r>
        <w:rPr>
          <w:rFonts w:ascii="Arial Narrow" w:hAnsi="Arial Narrow" w:cs="Arial Narrow"/>
          <w:sz w:val="22"/>
          <w:szCs w:val="22"/>
        </w:rPr>
        <w:br/>
        <w:t>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3B1082" w:rsidRDefault="003B1082" w:rsidP="00D03E34">
      <w:pPr>
        <w:pStyle w:val="Tekstpodstawowy2"/>
        <w:numPr>
          <w:ilvl w:val="0"/>
          <w:numId w:val="55"/>
        </w:numPr>
        <w:tabs>
          <w:tab w:val="left" w:pos="426"/>
        </w:tabs>
        <w:spacing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3 ustawy Pzp - z postępowania o udzielenie zamówienia wyklucza się wykonawcę, jeżeli wykonawca lub osoby, o których mowa w art. 24 ust. 1 pkt 14 ustawy Pzp, uprawnione do reprezentowania wykonawcy pozostają </w:t>
      </w:r>
      <w:r>
        <w:rPr>
          <w:rFonts w:ascii="Arial Narrow" w:hAnsi="Arial Narrow" w:cs="Arial Narrow"/>
          <w:sz w:val="22"/>
          <w:szCs w:val="22"/>
        </w:rPr>
        <w:br/>
        <w:t xml:space="preserve">w relacjach określonych w art. 17 ust. 1 pkt 2-4 ustawy Pzp: </w:t>
      </w:r>
    </w:p>
    <w:p w:rsidR="003B1082" w:rsidRDefault="003B1082" w:rsidP="00D03E34">
      <w:pPr>
        <w:numPr>
          <w:ilvl w:val="0"/>
          <w:numId w:val="58"/>
        </w:numPr>
        <w:tabs>
          <w:tab w:val="left" w:pos="851"/>
        </w:tabs>
        <w:ind w:left="851" w:hanging="425"/>
        <w:rPr>
          <w:rFonts w:ascii="Arial Narrow" w:hAnsi="Arial Narrow" w:cs="Arial Narrow"/>
          <w:sz w:val="22"/>
          <w:szCs w:val="22"/>
        </w:rPr>
      </w:pPr>
      <w:r>
        <w:rPr>
          <w:rFonts w:ascii="Arial Narrow" w:hAnsi="Arial Narrow" w:cs="Arial Narrow"/>
          <w:sz w:val="22"/>
          <w:szCs w:val="22"/>
        </w:rPr>
        <w:t>Zamawiającym,</w:t>
      </w:r>
    </w:p>
    <w:p w:rsidR="003B1082" w:rsidRDefault="003B1082" w:rsidP="00D03E34">
      <w:pPr>
        <w:numPr>
          <w:ilvl w:val="0"/>
          <w:numId w:val="58"/>
        </w:numPr>
        <w:tabs>
          <w:tab w:val="left" w:pos="851"/>
        </w:tabs>
        <w:ind w:left="851" w:hanging="425"/>
        <w:rPr>
          <w:rFonts w:ascii="Arial Narrow" w:hAnsi="Arial Narrow" w:cs="Arial Narrow"/>
          <w:sz w:val="22"/>
          <w:szCs w:val="22"/>
        </w:rPr>
      </w:pPr>
      <w:r>
        <w:rPr>
          <w:rFonts w:ascii="Arial Narrow" w:hAnsi="Arial Narrow" w:cs="Arial Narrow"/>
          <w:sz w:val="22"/>
          <w:szCs w:val="22"/>
        </w:rPr>
        <w:t>osobami uprawnionymi do reprezentowania Zamawiającego,</w:t>
      </w:r>
    </w:p>
    <w:p w:rsidR="003B1082" w:rsidRDefault="003B1082" w:rsidP="00D03E34">
      <w:pPr>
        <w:numPr>
          <w:ilvl w:val="0"/>
          <w:numId w:val="58"/>
        </w:numPr>
        <w:tabs>
          <w:tab w:val="left" w:pos="851"/>
        </w:tabs>
        <w:ind w:left="851" w:hanging="425"/>
        <w:rPr>
          <w:rFonts w:ascii="Arial Narrow" w:hAnsi="Arial Narrow" w:cs="Arial Narrow"/>
          <w:sz w:val="22"/>
          <w:szCs w:val="22"/>
        </w:rPr>
      </w:pPr>
      <w:r>
        <w:rPr>
          <w:rFonts w:ascii="Arial Narrow" w:hAnsi="Arial Narrow" w:cs="Arial Narrow"/>
          <w:sz w:val="22"/>
          <w:szCs w:val="22"/>
        </w:rPr>
        <w:t>członkami komisji przetargowej,</w:t>
      </w:r>
    </w:p>
    <w:p w:rsidR="003B1082" w:rsidRDefault="003B1082" w:rsidP="00D03E34">
      <w:pPr>
        <w:numPr>
          <w:ilvl w:val="0"/>
          <w:numId w:val="58"/>
        </w:numPr>
        <w:tabs>
          <w:tab w:val="left" w:pos="851"/>
        </w:tabs>
        <w:ind w:left="851" w:hanging="425"/>
        <w:rPr>
          <w:rFonts w:ascii="Arial Narrow" w:hAnsi="Arial Narrow" w:cs="Arial Narrow"/>
          <w:sz w:val="22"/>
          <w:szCs w:val="22"/>
        </w:rPr>
      </w:pPr>
      <w:r>
        <w:rPr>
          <w:rFonts w:ascii="Arial Narrow" w:hAnsi="Arial Narrow" w:cs="Arial Narrow"/>
          <w:sz w:val="22"/>
          <w:szCs w:val="22"/>
        </w:rPr>
        <w:t>osobami, które złożyły oświadczenie, o którym mowa w art. 17 ust. 2a ustawy Pzp</w:t>
      </w:r>
    </w:p>
    <w:p w:rsidR="003B1082" w:rsidRDefault="003B1082" w:rsidP="003B1082">
      <w:pPr>
        <w:pStyle w:val="Tekstpodstawowy2"/>
        <w:tabs>
          <w:tab w:val="left" w:pos="426"/>
        </w:tabs>
        <w:spacing w:after="60" w:line="252" w:lineRule="auto"/>
        <w:ind w:firstLine="0"/>
        <w:rPr>
          <w:rFonts w:ascii="Arial Narrow" w:hAnsi="Arial Narrow" w:cs="Arial Narrow"/>
          <w:sz w:val="22"/>
          <w:szCs w:val="22"/>
        </w:rPr>
      </w:pPr>
      <w:r>
        <w:rPr>
          <w:rFonts w:ascii="Arial Narrow" w:hAnsi="Arial Narrow" w:cs="Arial Narrow"/>
          <w:sz w:val="22"/>
          <w:szCs w:val="22"/>
        </w:rPr>
        <w:lastRenderedPageBreak/>
        <w:t>- chyba, że jest możliwe zapewnienie bezstronności po stronie zamawiającego w inny sposób niż przez wykluczenie wykonawcy z udziału w postępowaniu;</w:t>
      </w:r>
    </w:p>
    <w:p w:rsidR="003B1082" w:rsidRDefault="003B1082" w:rsidP="00D03E34">
      <w:pPr>
        <w:pStyle w:val="Tekstpodstawowy2"/>
        <w:numPr>
          <w:ilvl w:val="0"/>
          <w:numId w:val="55"/>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4 z uwzględnieniem art. 24 ust. 7 pkt. 3 ustawy Pzp - z 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 jeżeli nie upłynęły 3 lata od dnia zaistnienia zdarzenia będącego podstawą wykluczenia; </w:t>
      </w:r>
    </w:p>
    <w:p w:rsidR="003B1082" w:rsidRDefault="003B1082" w:rsidP="00D03E34">
      <w:pPr>
        <w:pStyle w:val="Tekstpodstawowy2"/>
        <w:numPr>
          <w:ilvl w:val="0"/>
          <w:numId w:val="55"/>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art. 24 ust. 5 pkt. 5 z uwzględnieniem art. 24 ust. 7 pkt. 2 lit. c) ustawy Pzp - z 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3B1082" w:rsidRDefault="003B1082" w:rsidP="00D03E34">
      <w:pPr>
        <w:pStyle w:val="Tekstpodstawowy2"/>
        <w:numPr>
          <w:ilvl w:val="0"/>
          <w:numId w:val="55"/>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6 z uwzględnieniem art. 24 ust. 5 pkt. 5 oraz art. 24 ust. 7 pkt. 2 lit. c)  ustawy Pzp - z postępowania </w:t>
      </w:r>
      <w:r>
        <w:rPr>
          <w:rFonts w:ascii="Arial Narrow" w:hAnsi="Arial Narrow" w:cs="Arial Narrow"/>
          <w:sz w:val="22"/>
          <w:szCs w:val="22"/>
        </w:rPr>
        <w:b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3B1082" w:rsidRDefault="003B1082" w:rsidP="00D03E34">
      <w:pPr>
        <w:pStyle w:val="Tekstpodstawowy2"/>
        <w:numPr>
          <w:ilvl w:val="0"/>
          <w:numId w:val="55"/>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art. 24 ust. 5 pkt. 7 z uwzględnieniem art. 24 ust. 7 pkt. 2 lit. c)  ustawy Pzp - z 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p>
    <w:p w:rsidR="003B1082" w:rsidRDefault="003B1082" w:rsidP="00D03E34">
      <w:pPr>
        <w:pStyle w:val="Tekstpodstawowy2"/>
        <w:numPr>
          <w:ilvl w:val="0"/>
          <w:numId w:val="55"/>
        </w:numPr>
        <w:tabs>
          <w:tab w:val="left" w:pos="426"/>
        </w:tabs>
        <w:spacing w:after="8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8 ustawy Pzp - z postępowania o udzielenie zamówienia wyklucza się wykonawcę, który naruszył obowiązki dotyczące płatności podatków, opłat lub składek na ubezpieczenia społeczne lub zdrowotne, co zamawiający jest w stanie wykazać za pomocą stosownych środków dowodowych, z wyjątkiem przypadku, o którym mowa </w:t>
      </w:r>
      <w:r>
        <w:rPr>
          <w:rFonts w:ascii="Arial Narrow" w:hAnsi="Arial Narrow" w:cs="Arial Narrow"/>
          <w:sz w:val="22"/>
          <w:szCs w:val="22"/>
        </w:rPr>
        <w:br/>
        <w:t>w art. 24 ust. 1 pkt 15 ustawy Pzp, chyba że wykonawca dokonał płatności należnych podatków, opłat lub składek na ubezpieczenia społeczne lub zdrowotne wraz z odsetkami lub grzywnami lub zawarł wiążące porozumienie w sprawie spłaty tych należności.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80"/>
        <w:gridCol w:w="142"/>
        <w:gridCol w:w="1701"/>
      </w:tblGrid>
      <w:tr w:rsidR="003B1082" w:rsidTr="003B1082">
        <w:tc>
          <w:tcPr>
            <w:tcW w:w="2580" w:type="dxa"/>
            <w:tcBorders>
              <w:top w:val="nil"/>
              <w:left w:val="nil"/>
              <w:bottom w:val="dotted" w:sz="4" w:space="0" w:color="auto"/>
              <w:right w:val="nil"/>
            </w:tcBorders>
            <w:vAlign w:val="bottom"/>
          </w:tcPr>
          <w:p w:rsidR="003B1082" w:rsidRDefault="003B1082">
            <w:pPr>
              <w:ind w:left="0" w:right="125" w:firstLine="0"/>
              <w:jc w:val="center"/>
              <w:rPr>
                <w:rFonts w:ascii="Arial Narrow" w:hAnsi="Arial Narrow" w:cs="Arial Narrow"/>
                <w:sz w:val="22"/>
                <w:szCs w:val="22"/>
              </w:rPr>
            </w:pPr>
          </w:p>
        </w:tc>
        <w:tc>
          <w:tcPr>
            <w:tcW w:w="142" w:type="dxa"/>
            <w:tcBorders>
              <w:top w:val="nil"/>
              <w:left w:val="nil"/>
              <w:bottom w:val="nil"/>
              <w:right w:val="nil"/>
            </w:tcBorders>
            <w:vAlign w:val="bottom"/>
          </w:tcPr>
          <w:p w:rsidR="003B1082" w:rsidRDefault="003B1082">
            <w:pPr>
              <w:ind w:left="0" w:right="125" w:firstLine="0"/>
              <w:jc w:val="center"/>
              <w:rPr>
                <w:rFonts w:ascii="Arial Narrow" w:hAnsi="Arial Narrow" w:cs="Arial Narrow"/>
                <w:sz w:val="22"/>
                <w:szCs w:val="22"/>
              </w:rPr>
            </w:pPr>
          </w:p>
        </w:tc>
        <w:tc>
          <w:tcPr>
            <w:tcW w:w="1701" w:type="dxa"/>
            <w:tcBorders>
              <w:top w:val="nil"/>
              <w:left w:val="nil"/>
              <w:bottom w:val="dotted" w:sz="4" w:space="0" w:color="auto"/>
              <w:right w:val="nil"/>
            </w:tcBorders>
            <w:vAlign w:val="bottom"/>
          </w:tcPr>
          <w:p w:rsidR="003B1082" w:rsidRDefault="003B1082">
            <w:pPr>
              <w:ind w:left="0" w:right="125" w:firstLine="0"/>
              <w:jc w:val="center"/>
              <w:rPr>
                <w:rFonts w:ascii="Arial Narrow" w:hAnsi="Arial Narrow" w:cs="Arial Narrow"/>
                <w:sz w:val="22"/>
                <w:szCs w:val="22"/>
              </w:rPr>
            </w:pPr>
          </w:p>
        </w:tc>
      </w:tr>
      <w:tr w:rsidR="003B1082" w:rsidTr="003B1082">
        <w:tc>
          <w:tcPr>
            <w:tcW w:w="2580" w:type="dxa"/>
            <w:tcBorders>
              <w:top w:val="dotted" w:sz="4" w:space="0" w:color="auto"/>
              <w:left w:val="nil"/>
              <w:bottom w:val="nil"/>
              <w:right w:val="nil"/>
            </w:tcBorders>
            <w:hideMark/>
          </w:tcPr>
          <w:p w:rsidR="003B1082" w:rsidRDefault="003B1082">
            <w:pPr>
              <w:ind w:left="0" w:firstLine="0"/>
              <w:jc w:val="center"/>
              <w:rPr>
                <w:rFonts w:ascii="Arial Narrow" w:hAnsi="Arial Narrow" w:cs="Arial Narrow"/>
                <w:i/>
                <w:iCs/>
                <w:sz w:val="18"/>
                <w:szCs w:val="18"/>
              </w:rPr>
            </w:pPr>
            <w:r>
              <w:rPr>
                <w:rFonts w:ascii="Arial Narrow" w:hAnsi="Arial Narrow" w:cs="Arial Narrow"/>
                <w:i/>
                <w:iCs/>
                <w:sz w:val="18"/>
                <w:szCs w:val="18"/>
              </w:rPr>
              <w:t>miejscowość</w:t>
            </w:r>
          </w:p>
        </w:tc>
        <w:tc>
          <w:tcPr>
            <w:tcW w:w="142" w:type="dxa"/>
            <w:tcBorders>
              <w:top w:val="nil"/>
              <w:left w:val="nil"/>
              <w:bottom w:val="nil"/>
              <w:right w:val="nil"/>
            </w:tcBorders>
          </w:tcPr>
          <w:p w:rsidR="003B1082" w:rsidRDefault="003B1082">
            <w:pPr>
              <w:ind w:left="0" w:right="125" w:firstLine="0"/>
              <w:jc w:val="center"/>
              <w:rPr>
                <w:rFonts w:ascii="Arial Narrow" w:hAnsi="Arial Narrow" w:cs="Arial Narrow"/>
                <w:i/>
                <w:iCs/>
                <w:sz w:val="18"/>
                <w:szCs w:val="18"/>
              </w:rPr>
            </w:pPr>
          </w:p>
        </w:tc>
        <w:tc>
          <w:tcPr>
            <w:tcW w:w="1701" w:type="dxa"/>
            <w:tcBorders>
              <w:top w:val="dotted" w:sz="4" w:space="0" w:color="auto"/>
              <w:left w:val="nil"/>
              <w:bottom w:val="nil"/>
              <w:right w:val="nil"/>
            </w:tcBorders>
            <w:hideMark/>
          </w:tcPr>
          <w:p w:rsidR="003B1082" w:rsidRDefault="003B1082">
            <w:pPr>
              <w:ind w:left="0" w:firstLine="0"/>
              <w:jc w:val="center"/>
              <w:rPr>
                <w:rFonts w:ascii="Arial Narrow" w:hAnsi="Arial Narrow" w:cs="Arial Narrow"/>
                <w:i/>
                <w:iCs/>
                <w:sz w:val="18"/>
                <w:szCs w:val="18"/>
              </w:rPr>
            </w:pPr>
            <w:r>
              <w:rPr>
                <w:rFonts w:ascii="Arial Narrow" w:hAnsi="Arial Narrow" w:cs="Arial Narrow"/>
                <w:i/>
                <w:iCs/>
                <w:sz w:val="18"/>
                <w:szCs w:val="18"/>
              </w:rPr>
              <w:t>data</w:t>
            </w:r>
          </w:p>
        </w:tc>
      </w:tr>
    </w:tbl>
    <w:p w:rsidR="003B1082" w:rsidRDefault="003B1082" w:rsidP="003B1082">
      <w:pPr>
        <w:autoSpaceDE w:val="0"/>
        <w:autoSpaceDN w:val="0"/>
        <w:adjustRightInd w:val="0"/>
        <w:ind w:left="720" w:right="-2" w:firstLine="0"/>
        <w:rPr>
          <w:rFonts w:ascii="Arial Narrow" w:hAnsi="Arial Narrow" w:cs="Arial Narrow"/>
          <w:sz w:val="10"/>
          <w:szCs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420"/>
      </w:tblGrid>
      <w:tr w:rsidR="003B1082" w:rsidTr="003B1082">
        <w:trPr>
          <w:jc w:val="right"/>
        </w:trPr>
        <w:tc>
          <w:tcPr>
            <w:tcW w:w="4420" w:type="dxa"/>
            <w:tcBorders>
              <w:top w:val="nil"/>
              <w:left w:val="nil"/>
              <w:bottom w:val="dotted" w:sz="4" w:space="0" w:color="auto"/>
              <w:right w:val="nil"/>
            </w:tcBorders>
            <w:vAlign w:val="bottom"/>
          </w:tcPr>
          <w:p w:rsidR="003B1082" w:rsidRDefault="003B1082">
            <w:pPr>
              <w:ind w:left="0" w:right="125" w:firstLine="0"/>
              <w:jc w:val="center"/>
              <w:rPr>
                <w:rFonts w:ascii="Arial Narrow" w:hAnsi="Arial Narrow" w:cs="Arial Narrow"/>
                <w:sz w:val="22"/>
                <w:szCs w:val="22"/>
              </w:rPr>
            </w:pPr>
          </w:p>
        </w:tc>
      </w:tr>
      <w:tr w:rsidR="003B1082" w:rsidTr="003B1082">
        <w:trPr>
          <w:jc w:val="right"/>
        </w:trPr>
        <w:tc>
          <w:tcPr>
            <w:tcW w:w="4420" w:type="dxa"/>
            <w:tcBorders>
              <w:top w:val="dotted" w:sz="4" w:space="0" w:color="auto"/>
              <w:left w:val="nil"/>
              <w:bottom w:val="nil"/>
              <w:right w:val="nil"/>
            </w:tcBorders>
            <w:hideMark/>
          </w:tcPr>
          <w:p w:rsidR="003B1082" w:rsidRDefault="003B1082">
            <w:pPr>
              <w:ind w:left="0" w:right="-2" w:firstLine="0"/>
              <w:jc w:val="center"/>
              <w:rPr>
                <w:rFonts w:ascii="Arial Narrow" w:hAnsi="Arial Narrow" w:cs="Arial Narrow"/>
                <w:i/>
                <w:iCs/>
                <w:sz w:val="18"/>
                <w:szCs w:val="18"/>
              </w:rPr>
            </w:pPr>
            <w:r>
              <w:rPr>
                <w:rFonts w:ascii="Arial Narrow" w:hAnsi="Arial Narrow" w:cs="Arial Narrow"/>
                <w:i/>
                <w:iCs/>
                <w:sz w:val="18"/>
                <w:szCs w:val="18"/>
              </w:rPr>
              <w:t>podpis</w:t>
            </w:r>
          </w:p>
        </w:tc>
      </w:tr>
    </w:tbl>
    <w:p w:rsidR="003B1082" w:rsidRDefault="003B1082" w:rsidP="003B1082">
      <w:pPr>
        <w:pStyle w:val="Stopka"/>
        <w:tabs>
          <w:tab w:val="left" w:pos="708"/>
        </w:tabs>
        <w:ind w:left="0" w:right="-2" w:firstLine="0"/>
        <w:rPr>
          <w:rFonts w:ascii="Arial Narrow" w:hAnsi="Arial Narrow" w:cs="Arial Narrow"/>
          <w:sz w:val="22"/>
          <w:szCs w:val="22"/>
        </w:rPr>
      </w:pPr>
    </w:p>
    <w:p w:rsidR="003B1082" w:rsidRDefault="003B1082" w:rsidP="003B1082">
      <w:pPr>
        <w:ind w:left="0" w:firstLine="426"/>
        <w:rPr>
          <w:rFonts w:ascii="Arial Narrow" w:hAnsi="Arial Narrow" w:cs="Arial Narrow"/>
          <w:sz w:val="22"/>
          <w:szCs w:val="22"/>
        </w:rPr>
      </w:pPr>
      <w:r>
        <w:rPr>
          <w:rFonts w:ascii="Arial Narrow" w:hAnsi="Arial Narrow" w:cs="Arial Narrow"/>
          <w:sz w:val="22"/>
          <w:szCs w:val="22"/>
        </w:rPr>
        <w:t xml:space="preserve">Oświadczam, że zachodzą w stosunku do mnie/nas podstawy wykluczenia z postępowania na podstawie </w:t>
      </w:r>
      <w:r>
        <w:rPr>
          <w:rFonts w:ascii="Arial Narrow" w:hAnsi="Arial Narrow" w:cs="Arial Narrow"/>
          <w:sz w:val="22"/>
          <w:szCs w:val="22"/>
        </w:rPr>
        <w:br/>
        <w:t xml:space="preserve">art. …………. ustawy Pzp </w:t>
      </w:r>
      <w:r>
        <w:rPr>
          <w:rFonts w:ascii="Arial Narrow" w:hAnsi="Arial Narrow" w:cs="Arial Narrow"/>
          <w:i/>
          <w:iCs/>
          <w:sz w:val="18"/>
          <w:szCs w:val="18"/>
        </w:rPr>
        <w:t>(podać mającą zastosowanie podstawę wykluczenia spośród wymienionych w art. 24 ust. 1 pkt 13-14, 16-20 lub art. 24 ust. 5 ustawy Pzp)</w:t>
      </w:r>
      <w:r>
        <w:rPr>
          <w:rFonts w:ascii="Arial Narrow" w:hAnsi="Arial Narrow" w:cs="Arial Narrow"/>
          <w:i/>
          <w:iCs/>
          <w:sz w:val="22"/>
          <w:szCs w:val="22"/>
        </w:rPr>
        <w:t>.</w:t>
      </w:r>
      <w:r>
        <w:rPr>
          <w:rFonts w:ascii="Arial Narrow" w:hAnsi="Arial Narrow" w:cs="Arial Narrow"/>
          <w:sz w:val="22"/>
          <w:szCs w:val="22"/>
        </w:rPr>
        <w:t xml:space="preserve"> Jednocześnie oświadczam, że w związku z ww. okolicznością, na podstawie art. 24 ust. 8 ustawy Pzp podjąłem następujące środki naprawcze: </w:t>
      </w:r>
    </w:p>
    <w:p w:rsidR="003B1082" w:rsidRDefault="003B1082" w:rsidP="003B1082">
      <w:pPr>
        <w:rPr>
          <w:rFonts w:ascii="Arial Narrow" w:hAnsi="Arial Narrow" w:cs="Arial Narrow"/>
          <w:sz w:val="22"/>
          <w:szCs w:val="22"/>
        </w:rPr>
      </w:pPr>
      <w:r>
        <w:rPr>
          <w:rFonts w:ascii="Arial Narrow" w:hAnsi="Arial Narrow" w:cs="Arial Narrow"/>
          <w:sz w:val="22"/>
          <w:szCs w:val="22"/>
        </w:rPr>
        <w:t>……………………………………………………………………………………………………………………………………………………</w:t>
      </w:r>
    </w:p>
    <w:p w:rsidR="003B1082" w:rsidRDefault="003B1082" w:rsidP="003B1082">
      <w:pPr>
        <w:ind w:left="0" w:firstLine="0"/>
        <w:rPr>
          <w:rFonts w:ascii="Arial Narrow" w:hAnsi="Arial Narrow" w:cs="Arial Narrow"/>
          <w:sz w:val="22"/>
          <w:szCs w:val="22"/>
        </w:rPr>
      </w:pPr>
      <w:r>
        <w:rPr>
          <w:rFonts w:ascii="Arial Narrow" w:hAnsi="Arial Narrow" w:cs="Arial Narrow"/>
          <w:sz w:val="22"/>
          <w:szCs w:val="22"/>
        </w:rPr>
        <w:t xml:space="preserve">…………………………………………………………………………………………..…………………...........….………………………… </w:t>
      </w:r>
    </w:p>
    <w:p w:rsidR="003B1082" w:rsidRDefault="003B1082" w:rsidP="003B1082">
      <w:pPr>
        <w:rPr>
          <w:rFonts w:ascii="Arial Narrow" w:hAnsi="Arial Narrow" w:cs="Arial Narrow"/>
          <w:sz w:val="22"/>
          <w:szCs w:val="22"/>
        </w:rPr>
      </w:pPr>
      <w:r>
        <w:rPr>
          <w:rFonts w:ascii="Arial Narrow" w:hAnsi="Arial Narrow" w:cs="Arial Narrow"/>
          <w:sz w:val="22"/>
          <w:szCs w:val="22"/>
        </w:rPr>
        <w:t>……………………………………………………………………………………………………………………………………………………</w:t>
      </w:r>
    </w:p>
    <w:p w:rsidR="003B1082" w:rsidRDefault="003B1082" w:rsidP="003B1082">
      <w:pPr>
        <w:ind w:left="0" w:firstLine="0"/>
        <w:rPr>
          <w:rFonts w:ascii="Arial Narrow" w:hAnsi="Arial Narrow" w:cs="Arial Narrow"/>
          <w:sz w:val="22"/>
          <w:szCs w:val="22"/>
        </w:rPr>
      </w:pPr>
      <w:r>
        <w:rPr>
          <w:rFonts w:ascii="Arial Narrow" w:hAnsi="Arial Narrow" w:cs="Arial Narrow"/>
          <w:sz w:val="22"/>
          <w:szCs w:val="22"/>
        </w:rPr>
        <w:t>…………………………………………………………………………………………..…………………...........……………………….……</w:t>
      </w:r>
    </w:p>
    <w:p w:rsidR="003B1082" w:rsidRDefault="003B1082" w:rsidP="003B1082">
      <w:pPr>
        <w:ind w:left="0" w:firstLine="0"/>
        <w:rPr>
          <w:rFonts w:ascii="Arial Narrow" w:hAnsi="Arial Narrow" w:cs="Arial Narrow"/>
          <w:sz w:val="14"/>
          <w:szCs w:val="1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80"/>
        <w:gridCol w:w="142"/>
        <w:gridCol w:w="1701"/>
      </w:tblGrid>
      <w:tr w:rsidR="003B1082" w:rsidTr="003B1082">
        <w:tc>
          <w:tcPr>
            <w:tcW w:w="2580" w:type="dxa"/>
            <w:tcBorders>
              <w:top w:val="nil"/>
              <w:left w:val="nil"/>
              <w:bottom w:val="dotted" w:sz="4" w:space="0" w:color="auto"/>
              <w:right w:val="nil"/>
            </w:tcBorders>
            <w:vAlign w:val="bottom"/>
          </w:tcPr>
          <w:p w:rsidR="003B1082" w:rsidRDefault="003B1082">
            <w:pPr>
              <w:ind w:left="0" w:right="125" w:firstLine="0"/>
              <w:jc w:val="center"/>
              <w:rPr>
                <w:rFonts w:ascii="Arial Narrow" w:hAnsi="Arial Narrow" w:cs="Arial Narrow"/>
                <w:sz w:val="22"/>
                <w:szCs w:val="22"/>
              </w:rPr>
            </w:pPr>
          </w:p>
        </w:tc>
        <w:tc>
          <w:tcPr>
            <w:tcW w:w="142" w:type="dxa"/>
            <w:tcBorders>
              <w:top w:val="nil"/>
              <w:left w:val="nil"/>
              <w:bottom w:val="nil"/>
              <w:right w:val="nil"/>
            </w:tcBorders>
            <w:vAlign w:val="bottom"/>
          </w:tcPr>
          <w:p w:rsidR="003B1082" w:rsidRDefault="003B1082">
            <w:pPr>
              <w:ind w:left="0" w:right="125" w:firstLine="0"/>
              <w:jc w:val="center"/>
              <w:rPr>
                <w:rFonts w:ascii="Arial Narrow" w:hAnsi="Arial Narrow" w:cs="Arial Narrow"/>
                <w:sz w:val="22"/>
                <w:szCs w:val="22"/>
              </w:rPr>
            </w:pPr>
          </w:p>
        </w:tc>
        <w:tc>
          <w:tcPr>
            <w:tcW w:w="1701" w:type="dxa"/>
            <w:tcBorders>
              <w:top w:val="nil"/>
              <w:left w:val="nil"/>
              <w:bottom w:val="dotted" w:sz="4" w:space="0" w:color="auto"/>
              <w:right w:val="nil"/>
            </w:tcBorders>
            <w:vAlign w:val="bottom"/>
          </w:tcPr>
          <w:p w:rsidR="003B1082" w:rsidRDefault="003B1082">
            <w:pPr>
              <w:ind w:left="0" w:right="125" w:firstLine="0"/>
              <w:jc w:val="center"/>
              <w:rPr>
                <w:rFonts w:ascii="Arial Narrow" w:hAnsi="Arial Narrow" w:cs="Arial Narrow"/>
                <w:sz w:val="22"/>
                <w:szCs w:val="22"/>
              </w:rPr>
            </w:pPr>
          </w:p>
        </w:tc>
      </w:tr>
      <w:tr w:rsidR="003B1082" w:rsidTr="003B1082">
        <w:tc>
          <w:tcPr>
            <w:tcW w:w="2580" w:type="dxa"/>
            <w:tcBorders>
              <w:top w:val="dotted" w:sz="4" w:space="0" w:color="auto"/>
              <w:left w:val="nil"/>
              <w:bottom w:val="nil"/>
              <w:right w:val="nil"/>
            </w:tcBorders>
            <w:hideMark/>
          </w:tcPr>
          <w:p w:rsidR="003B1082" w:rsidRDefault="003B1082">
            <w:pPr>
              <w:ind w:left="0" w:firstLine="0"/>
              <w:jc w:val="center"/>
              <w:rPr>
                <w:rFonts w:ascii="Arial Narrow" w:hAnsi="Arial Narrow" w:cs="Arial Narrow"/>
                <w:i/>
                <w:iCs/>
                <w:sz w:val="18"/>
                <w:szCs w:val="18"/>
              </w:rPr>
            </w:pPr>
            <w:r>
              <w:rPr>
                <w:rFonts w:ascii="Arial Narrow" w:hAnsi="Arial Narrow" w:cs="Arial Narrow"/>
                <w:i/>
                <w:iCs/>
                <w:sz w:val="18"/>
                <w:szCs w:val="18"/>
              </w:rPr>
              <w:t>miejscowość</w:t>
            </w:r>
          </w:p>
        </w:tc>
        <w:tc>
          <w:tcPr>
            <w:tcW w:w="142" w:type="dxa"/>
            <w:tcBorders>
              <w:top w:val="nil"/>
              <w:left w:val="nil"/>
              <w:bottom w:val="nil"/>
              <w:right w:val="nil"/>
            </w:tcBorders>
          </w:tcPr>
          <w:p w:rsidR="003B1082" w:rsidRDefault="003B1082">
            <w:pPr>
              <w:ind w:left="0" w:right="125" w:firstLine="0"/>
              <w:jc w:val="center"/>
              <w:rPr>
                <w:rFonts w:ascii="Arial Narrow" w:hAnsi="Arial Narrow" w:cs="Arial Narrow"/>
                <w:i/>
                <w:iCs/>
                <w:sz w:val="18"/>
                <w:szCs w:val="18"/>
              </w:rPr>
            </w:pPr>
          </w:p>
        </w:tc>
        <w:tc>
          <w:tcPr>
            <w:tcW w:w="1701" w:type="dxa"/>
            <w:tcBorders>
              <w:top w:val="dotted" w:sz="4" w:space="0" w:color="auto"/>
              <w:left w:val="nil"/>
              <w:bottom w:val="nil"/>
              <w:right w:val="nil"/>
            </w:tcBorders>
            <w:hideMark/>
          </w:tcPr>
          <w:p w:rsidR="003B1082" w:rsidRDefault="003B1082">
            <w:pPr>
              <w:ind w:left="0" w:firstLine="0"/>
              <w:jc w:val="center"/>
              <w:rPr>
                <w:rFonts w:ascii="Arial Narrow" w:hAnsi="Arial Narrow" w:cs="Arial Narrow"/>
                <w:i/>
                <w:iCs/>
                <w:sz w:val="18"/>
                <w:szCs w:val="18"/>
              </w:rPr>
            </w:pPr>
            <w:r>
              <w:rPr>
                <w:rFonts w:ascii="Arial Narrow" w:hAnsi="Arial Narrow" w:cs="Arial Narrow"/>
                <w:i/>
                <w:iCs/>
                <w:sz w:val="18"/>
                <w:szCs w:val="18"/>
              </w:rPr>
              <w:t>data</w:t>
            </w:r>
          </w:p>
        </w:tc>
      </w:tr>
    </w:tbl>
    <w:p w:rsidR="003B1082" w:rsidRDefault="003B1082" w:rsidP="003B1082">
      <w:pPr>
        <w:autoSpaceDE w:val="0"/>
        <w:autoSpaceDN w:val="0"/>
        <w:adjustRightInd w:val="0"/>
        <w:ind w:right="-2"/>
        <w:rPr>
          <w:rFonts w:ascii="Arial Narrow" w:hAnsi="Arial Narrow" w:cs="Arial Narrow"/>
          <w:sz w:val="10"/>
          <w:szCs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420"/>
      </w:tblGrid>
      <w:tr w:rsidR="003B1082" w:rsidTr="003B1082">
        <w:trPr>
          <w:jc w:val="right"/>
        </w:trPr>
        <w:tc>
          <w:tcPr>
            <w:tcW w:w="4420" w:type="dxa"/>
            <w:tcBorders>
              <w:top w:val="nil"/>
              <w:left w:val="nil"/>
              <w:bottom w:val="dotted" w:sz="4" w:space="0" w:color="auto"/>
              <w:right w:val="nil"/>
            </w:tcBorders>
            <w:vAlign w:val="bottom"/>
          </w:tcPr>
          <w:p w:rsidR="003B1082" w:rsidRDefault="003B1082">
            <w:pPr>
              <w:ind w:left="0" w:right="125" w:firstLine="0"/>
              <w:jc w:val="center"/>
              <w:rPr>
                <w:rFonts w:ascii="Arial Narrow" w:hAnsi="Arial Narrow" w:cs="Arial Narrow"/>
                <w:sz w:val="22"/>
                <w:szCs w:val="22"/>
              </w:rPr>
            </w:pPr>
          </w:p>
        </w:tc>
      </w:tr>
      <w:tr w:rsidR="003B1082" w:rsidTr="003B1082">
        <w:trPr>
          <w:jc w:val="right"/>
        </w:trPr>
        <w:tc>
          <w:tcPr>
            <w:tcW w:w="4420" w:type="dxa"/>
            <w:tcBorders>
              <w:top w:val="dotted" w:sz="4" w:space="0" w:color="auto"/>
              <w:left w:val="nil"/>
              <w:bottom w:val="nil"/>
              <w:right w:val="nil"/>
            </w:tcBorders>
            <w:hideMark/>
          </w:tcPr>
          <w:p w:rsidR="003B1082" w:rsidRDefault="003B1082">
            <w:pPr>
              <w:ind w:left="0" w:right="-2" w:firstLine="0"/>
              <w:jc w:val="center"/>
              <w:rPr>
                <w:rFonts w:ascii="Arial Narrow" w:hAnsi="Arial Narrow" w:cs="Arial Narrow"/>
                <w:i/>
                <w:iCs/>
                <w:sz w:val="18"/>
                <w:szCs w:val="18"/>
              </w:rPr>
            </w:pPr>
            <w:r>
              <w:rPr>
                <w:rFonts w:ascii="Arial Narrow" w:hAnsi="Arial Narrow" w:cs="Arial Narrow"/>
                <w:i/>
                <w:iCs/>
                <w:sz w:val="18"/>
                <w:szCs w:val="18"/>
              </w:rPr>
              <w:t>podpis</w:t>
            </w:r>
          </w:p>
        </w:tc>
      </w:tr>
    </w:tbl>
    <w:p w:rsidR="003B1082" w:rsidRDefault="003B1082" w:rsidP="003B1082">
      <w:pPr>
        <w:ind w:left="0" w:firstLine="0"/>
        <w:rPr>
          <w:rFonts w:ascii="Arial Narrow" w:hAnsi="Arial Narrow" w:cs="Arial"/>
          <w:sz w:val="22"/>
          <w:szCs w:val="22"/>
        </w:rPr>
      </w:pPr>
    </w:p>
    <w:p w:rsidR="003B1082" w:rsidRDefault="003B1082" w:rsidP="003B1082">
      <w:pPr>
        <w:pStyle w:val="Tekstpodstawowy2"/>
        <w:widowControl w:val="0"/>
        <w:tabs>
          <w:tab w:val="left" w:pos="568"/>
        </w:tabs>
        <w:suppressAutoHyphens/>
        <w:ind w:left="284" w:firstLine="0"/>
        <w:rPr>
          <w:rFonts w:ascii="Arial Narrow" w:eastAsia="Book Antiqua" w:hAnsi="Arial Narrow"/>
          <w:sz w:val="22"/>
          <w:szCs w:val="22"/>
        </w:rPr>
      </w:pPr>
    </w:p>
    <w:p w:rsidR="003D4F04" w:rsidRDefault="003D4F04" w:rsidP="00D03E34">
      <w:pPr>
        <w:widowControl w:val="0"/>
        <w:tabs>
          <w:tab w:val="left" w:pos="0"/>
        </w:tabs>
        <w:suppressAutoHyphens/>
        <w:ind w:left="0" w:firstLine="0"/>
        <w:rPr>
          <w:rFonts w:ascii="Arial Narrow" w:eastAsia="Book Antiqua" w:hAnsi="Arial Narrow" w:cs="Arial Narrow"/>
          <w:bCs/>
          <w:sz w:val="22"/>
          <w:szCs w:val="22"/>
          <w:lang w:eastAsia="zh-CN" w:bidi="hi-IN"/>
        </w:rPr>
      </w:pPr>
    </w:p>
    <w:sectPr w:rsidR="003D4F04" w:rsidSect="003D4F04">
      <w:footerReference w:type="default" r:id="rId19"/>
      <w:footerReference w:type="first" r:id="rId20"/>
      <w:endnotePr>
        <w:numFmt w:val="decimal"/>
      </w:endnotePr>
      <w:pgSz w:w="11906" w:h="16838" w:code="9"/>
      <w:pgMar w:top="851" w:right="851" w:bottom="851" w:left="851" w:header="397" w:footer="39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4DE" w:rsidRDefault="00B414DE">
      <w:r>
        <w:separator/>
      </w:r>
    </w:p>
  </w:endnote>
  <w:endnote w:type="continuationSeparator" w:id="0">
    <w:p w:rsidR="00B414DE" w:rsidRDefault="00B4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Univers-PL">
    <w:altName w:val="Arial Unicode MS"/>
    <w:charset w:val="81"/>
    <w:family w:val="swiss"/>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BookAntiqua">
    <w:altName w:val="Times New Roman"/>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951" w:rsidRDefault="00F10951"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10951" w:rsidRDefault="00F10951" w:rsidP="00417B1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951" w:rsidRPr="00681630" w:rsidRDefault="00F10951">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sidR="00F66FA5">
      <w:rPr>
        <w:rFonts w:ascii="Arial Narrow" w:hAnsi="Arial Narrow"/>
        <w:noProof/>
      </w:rPr>
      <w:t>24</w:t>
    </w:r>
    <w:r w:rsidRPr="00681630">
      <w:rPr>
        <w:rFonts w:ascii="Arial Narrow" w:hAnsi="Arial Narrow"/>
      </w:rPr>
      <w:fldChar w:fldCharType="end"/>
    </w:r>
  </w:p>
  <w:p w:rsidR="00F10951" w:rsidRPr="007319C7" w:rsidRDefault="00F10951" w:rsidP="00417B18">
    <w:pPr>
      <w:pStyle w:val="Stopka"/>
      <w:ind w:right="360"/>
      <w:rPr>
        <w:rFonts w:ascii="Cambria" w:hAnsi="Cambri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951" w:rsidRDefault="00F10951">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951" w:rsidRPr="00681630" w:rsidRDefault="00F10951">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sidR="00F66FA5">
      <w:rPr>
        <w:rFonts w:ascii="Arial Narrow" w:hAnsi="Arial Narrow"/>
        <w:noProof/>
      </w:rPr>
      <w:t>33</w:t>
    </w:r>
    <w:r w:rsidRPr="00681630">
      <w:rPr>
        <w:rFonts w:ascii="Arial Narrow" w:hAnsi="Arial Narrow"/>
      </w:rPr>
      <w:fldChar w:fldCharType="end"/>
    </w:r>
  </w:p>
  <w:p w:rsidR="00F10951" w:rsidRPr="007319C7" w:rsidRDefault="00F10951" w:rsidP="00417B18">
    <w:pPr>
      <w:pStyle w:val="Stopka"/>
      <w:ind w:right="360"/>
      <w:rPr>
        <w:rFonts w:ascii="Cambria" w:hAnsi="Cambria"/>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951" w:rsidRDefault="00F1095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4DE" w:rsidRDefault="00B414DE">
      <w:r>
        <w:separator/>
      </w:r>
    </w:p>
  </w:footnote>
  <w:footnote w:type="continuationSeparator" w:id="0">
    <w:p w:rsidR="00B414DE" w:rsidRDefault="00B414DE">
      <w:r>
        <w:continuationSeparator/>
      </w:r>
    </w:p>
  </w:footnote>
  <w:footnote w:id="1">
    <w:p w:rsidR="00F10951" w:rsidRPr="00891BDC" w:rsidRDefault="00F10951" w:rsidP="00F27CDF">
      <w:pPr>
        <w:pStyle w:val="Tekstprzypisudolnego"/>
        <w:jc w:val="both"/>
        <w:rPr>
          <w:rFonts w:ascii="Arial Narrow" w:hAnsi="Arial Narrow"/>
          <w:sz w:val="18"/>
        </w:rPr>
      </w:pPr>
      <w:r w:rsidRPr="00891BDC">
        <w:rPr>
          <w:rStyle w:val="Odwoanieprzypisudolnego"/>
          <w:rFonts w:ascii="Arial Narrow" w:hAnsi="Arial Narrow"/>
          <w:sz w:val="18"/>
        </w:rPr>
        <w:footnoteRef/>
      </w:r>
      <w:r w:rsidRPr="00891BDC">
        <w:rPr>
          <w:rFonts w:ascii="Arial Narrow" w:hAnsi="Arial Narrow"/>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F10951" w:rsidRPr="001A0862" w:rsidRDefault="00F10951"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skorzystanie z prawa do sprostowania nie może skutkować zmianą wyniku postępowania o udzielenie zamówienia publicznego ani zmianą postanowień umowy w zakresie niezgodnym z ustawą 29 stycznia 2004 roku Prawo zamówień publicznych </w:t>
      </w:r>
      <w:r w:rsidRPr="00993C46">
        <w:rPr>
          <w:rFonts w:ascii="Arial Narrow" w:hAnsi="Arial Narrow"/>
          <w:sz w:val="18"/>
          <w:szCs w:val="18"/>
        </w:rPr>
        <w:t>(tj. - Dz.. U. z 2019 r., poz. 1843</w:t>
      </w:r>
      <w:r>
        <w:rPr>
          <w:rFonts w:ascii="Arial Narrow" w:hAnsi="Arial Narrow"/>
          <w:sz w:val="18"/>
          <w:szCs w:val="18"/>
        </w:rPr>
        <w:t xml:space="preserve">) oraz nie może naruszać </w:t>
      </w:r>
      <w:r w:rsidRPr="001A0862">
        <w:rPr>
          <w:rFonts w:ascii="Arial Narrow" w:hAnsi="Arial Narrow"/>
          <w:sz w:val="18"/>
          <w:szCs w:val="18"/>
        </w:rPr>
        <w:t>integralności protokołu oraz jego załączników</w:t>
      </w:r>
    </w:p>
  </w:footnote>
  <w:footnote w:id="3">
    <w:p w:rsidR="00F10951" w:rsidRPr="001A0862" w:rsidRDefault="00F10951"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F10951" w:rsidRPr="001A0862" w:rsidRDefault="00F10951" w:rsidP="00624A74">
      <w:pPr>
        <w:pStyle w:val="Tekstprzypisudolnego"/>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 xml:space="preserve">Por. </w:t>
      </w:r>
      <w:r w:rsidRPr="001A0862">
        <w:rPr>
          <w:rStyle w:val="DeltaViewInsertion"/>
          <w:rFonts w:ascii="Arial Narrow" w:hAnsi="Arial Narrow" w:cs="Verdana"/>
          <w:b w:val="0"/>
          <w:i w:val="0"/>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F10951" w:rsidRPr="001A0862" w:rsidRDefault="00F10951" w:rsidP="00624A74">
      <w:pPr>
        <w:pStyle w:val="Tekstprzypisudolnego"/>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i w:val="0"/>
          <w:sz w:val="18"/>
          <w:szCs w:val="18"/>
        </w:rPr>
        <w:tab/>
        <w:t>Małe przedsiębiorstwo</w:t>
      </w:r>
      <w:r w:rsidRPr="001A0862">
        <w:rPr>
          <w:rStyle w:val="DeltaViewInsertion"/>
          <w:rFonts w:ascii="Arial Narrow" w:hAnsi="Arial Narrow" w:cs="Verdana"/>
          <w:b w:val="0"/>
          <w:i w:val="0"/>
          <w:sz w:val="18"/>
          <w:szCs w:val="18"/>
        </w:rPr>
        <w:t>: przedsiębiorstwo, które zatrudnia mniej niż 50 osób i którego roczny obrót lub roczna suma bilansowa nie przekracza 10 milionów EUR.</w:t>
      </w:r>
    </w:p>
    <w:p w:rsidR="00F10951" w:rsidRPr="001A0862" w:rsidRDefault="00F10951" w:rsidP="00624A74">
      <w:pPr>
        <w:pStyle w:val="Tekstprzypisudolnego"/>
        <w:jc w:val="both"/>
        <w:rPr>
          <w:rFonts w:ascii="Arial Narrow" w:hAnsi="Arial Narrow"/>
          <w:sz w:val="18"/>
          <w:szCs w:val="18"/>
        </w:rPr>
      </w:pPr>
      <w:r w:rsidRPr="001A0862">
        <w:rPr>
          <w:rStyle w:val="DeltaViewInsertion"/>
          <w:rFonts w:ascii="Arial Narrow" w:hAnsi="Arial Narrow" w:cs="Verdana"/>
          <w:i w:val="0"/>
          <w:sz w:val="18"/>
          <w:szCs w:val="18"/>
        </w:rPr>
        <w:t>Średnie przedsiębiorstwa</w:t>
      </w:r>
      <w:r w:rsidRPr="001A0862">
        <w:rPr>
          <w:rStyle w:val="DeltaViewInsertion"/>
          <w:rFonts w:ascii="Arial Narrow" w:hAnsi="Arial Narrow" w:cs="Verdana"/>
          <w:b w:val="0"/>
          <w:i w:val="0"/>
          <w:sz w:val="18"/>
          <w:szCs w:val="18"/>
        </w:rPr>
        <w:t>: przedsiębiorstwa, które nie są mikroprzedsiębiorstwami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5">
    <w:p w:rsidR="00F10951" w:rsidRPr="001A0862" w:rsidRDefault="00F10951" w:rsidP="00624A74">
      <w:pPr>
        <w:pStyle w:val="Tekstprzypisudolnego"/>
        <w:jc w:val="both"/>
        <w:rPr>
          <w:rFonts w:ascii="Arial Narrow" w:hAnsi="Arial Narrow"/>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niewłaściwe skreślić</w:t>
      </w:r>
    </w:p>
  </w:footnote>
  <w:footnote w:id="6">
    <w:p w:rsidR="00F10951" w:rsidRPr="001A0862" w:rsidRDefault="00F10951" w:rsidP="00624A74">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7">
    <w:p w:rsidR="00F10951" w:rsidRPr="001A0862" w:rsidRDefault="00F10951" w:rsidP="00624A74">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wypełnić tylko w przypadku w przypadku wnoszenia wadium w pieniądzu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951" w:rsidRDefault="00B414DE">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951" w:rsidRPr="000833CF" w:rsidRDefault="00F10951"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78/2019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951" w:rsidRPr="00FA4D02" w:rsidRDefault="00F10951" w:rsidP="00FA4D02">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9</w:t>
    </w:r>
    <w:r w:rsidRPr="000833CF">
      <w:rPr>
        <w:rFonts w:ascii="Arial Narrow" w:hAnsi="Arial Narrow"/>
        <w:b/>
        <w:sz w:val="22"/>
        <w:szCs w:val="21"/>
      </w:rPr>
      <w:t>4/2018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5EA679C"/>
    <w:name w:val="WW8Num442222"/>
    <w:lvl w:ilvl="0">
      <w:start w:val="2"/>
      <w:numFmt w:val="decimal"/>
      <w:lvlText w:val="%1."/>
      <w:lvlJc w:val="left"/>
      <w:pPr>
        <w:tabs>
          <w:tab w:val="num" w:pos="0"/>
        </w:tabs>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854" w:hanging="360"/>
      </w:pPr>
      <w:rPr>
        <w:rFonts w:ascii="Cambria" w:hAnsi="Cambria" w:cs="Cambria" w:hint="default"/>
        <w:sz w:val="22"/>
        <w:szCs w:val="22"/>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3" w15:restartNumberingAfterBreak="0">
    <w:nsid w:val="00000004"/>
    <w:multiLevelType w:val="multilevel"/>
    <w:tmpl w:val="E9445ACC"/>
    <w:name w:val="WW8Num4"/>
    <w:lvl w:ilvl="0">
      <w:start w:val="1"/>
      <w:numFmt w:val="decimal"/>
      <w:lvlText w:val="%1."/>
      <w:lvlJc w:val="left"/>
      <w:pPr>
        <w:tabs>
          <w:tab w:val="num" w:pos="340"/>
        </w:tabs>
        <w:ind w:left="340" w:hanging="340"/>
      </w:pPr>
      <w:rPr>
        <w:rFonts w:ascii="Arial Narrow" w:hAnsi="Arial Narrow" w:cs="Verdana" w:hint="default"/>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C2025968"/>
    <w:name w:val="WW8Num5"/>
    <w:lvl w:ilvl="0">
      <w:start w:val="2"/>
      <w:numFmt w:val="decimal"/>
      <w:lvlText w:val="%1."/>
      <w:lvlJc w:val="left"/>
      <w:pPr>
        <w:tabs>
          <w:tab w:val="num" w:pos="340"/>
        </w:tabs>
        <w:ind w:left="340" w:hanging="340"/>
      </w:pPr>
      <w:rPr>
        <w:rFonts w:ascii="Arial Narrow" w:hAnsi="Arial Narrow" w:hint="default"/>
        <w:color w:val="auto"/>
        <w:sz w:val="22"/>
        <w:szCs w:val="22"/>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07"/>
    <w:multiLevelType w:val="multilevel"/>
    <w:tmpl w:val="5F2EDE0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08"/>
    <w:multiLevelType w:val="multilevel"/>
    <w:tmpl w:val="00000008"/>
    <w:lvl w:ilvl="0">
      <w:start w:val="1"/>
      <w:numFmt w:val="decimal"/>
      <w:lvlText w:val="%1)"/>
      <w:lvlJc w:val="left"/>
      <w:pPr>
        <w:tabs>
          <w:tab w:val="num" w:pos="0"/>
        </w:tabs>
        <w:ind w:left="360" w:hanging="360"/>
      </w:pPr>
      <w:rPr>
        <w:rFonts w:ascii="Arial Narrow" w:eastAsia="Book Antiqua" w:hAnsi="Arial Narrow" w:cs="Arial Narrow"/>
        <w:sz w:val="22"/>
        <w:szCs w:val="22"/>
      </w:rPr>
    </w:lvl>
    <w:lvl w:ilvl="1">
      <w:start w:val="1"/>
      <w:numFmt w:val="lowerLetter"/>
      <w:lvlText w:val="%2)"/>
      <w:lvlJc w:val="left"/>
      <w:pPr>
        <w:tabs>
          <w:tab w:val="num" w:pos="0"/>
        </w:tabs>
        <w:ind w:left="720" w:hanging="360"/>
      </w:pPr>
      <w:rPr>
        <w:rFonts w:ascii="Arial Narrow" w:eastAsia="Book Antiqua" w:hAnsi="Arial Narrow" w:cs="Arial Narrow"/>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9"/>
    <w:multiLevelType w:val="multilevel"/>
    <w:tmpl w:val="AFC23C46"/>
    <w:name w:val="WW8Num8"/>
    <w:lvl w:ilvl="0">
      <w:start w:val="1"/>
      <w:numFmt w:val="decimal"/>
      <w:lvlText w:val="%1."/>
      <w:lvlJc w:val="left"/>
      <w:pPr>
        <w:tabs>
          <w:tab w:val="num" w:pos="2880"/>
        </w:tabs>
        <w:ind w:left="2880" w:hanging="360"/>
      </w:pPr>
      <w:rPr>
        <w:rFonts w:ascii="Arial Narrow" w:hAnsi="Arial Narrow" w:cs="Verdana" w:hint="default"/>
        <w:b w:val="0"/>
        <w:bCs w:val="0"/>
        <w:color w:val="auto"/>
        <w:sz w:val="22"/>
        <w:szCs w:val="22"/>
      </w:rPr>
    </w:lvl>
    <w:lvl w:ilvl="1">
      <w:start w:val="1"/>
      <w:numFmt w:val="decimal"/>
      <w:lvlText w:val="%2)"/>
      <w:lvlJc w:val="left"/>
      <w:pPr>
        <w:tabs>
          <w:tab w:val="num" w:pos="928"/>
        </w:tabs>
        <w:ind w:left="928" w:hanging="360"/>
      </w:pPr>
      <w:rPr>
        <w:rFonts w:ascii="Arial Narrow" w:hAnsi="Arial Narrow" w:hint="default"/>
        <w:sz w:val="22"/>
        <w:szCs w:val="22"/>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8" w15:restartNumberingAfterBreak="0">
    <w:nsid w:val="0000000A"/>
    <w:multiLevelType w:val="multilevel"/>
    <w:tmpl w:val="0000000A"/>
    <w:name w:val="WW8Num10"/>
    <w:lvl w:ilvl="0">
      <w:start w:val="3"/>
      <w:numFmt w:val="decimal"/>
      <w:lvlText w:val="%1"/>
      <w:lvlJc w:val="left"/>
      <w:pPr>
        <w:tabs>
          <w:tab w:val="num" w:pos="357"/>
        </w:tabs>
        <w:ind w:left="360" w:hanging="360"/>
      </w:pPr>
      <w:rPr>
        <w:rFonts w:ascii="Arial Narrow" w:eastAsia="Book Antiqua" w:hAnsi="Arial Narrow" w:cs="Times New Roman" w:hint="default"/>
        <w:color w:val="auto"/>
        <w:sz w:val="22"/>
        <w:szCs w:val="22"/>
      </w:rPr>
    </w:lvl>
    <w:lvl w:ilvl="1">
      <w:start w:val="1"/>
      <w:numFmt w:val="decimal"/>
      <w:lvlText w:val="%2)"/>
      <w:lvlJc w:val="left"/>
      <w:pPr>
        <w:tabs>
          <w:tab w:val="num" w:pos="714"/>
        </w:tabs>
        <w:ind w:left="714" w:hanging="357"/>
      </w:pPr>
      <w:rPr>
        <w:rFonts w:ascii="Arial Narrow" w:eastAsia="Book Antiqua" w:hAnsi="Arial Narrow" w:cs="Arial Narrow" w:hint="default"/>
        <w:b w:val="0"/>
        <w:bCs/>
        <w:sz w:val="22"/>
        <w:szCs w:val="22"/>
      </w:rPr>
    </w:lvl>
    <w:lvl w:ilvl="2">
      <w:start w:val="1"/>
      <w:numFmt w:val="lowerLetter"/>
      <w:lvlText w:val="%3)"/>
      <w:lvlJc w:val="left"/>
      <w:pPr>
        <w:tabs>
          <w:tab w:val="num" w:pos="2160"/>
        </w:tabs>
        <w:ind w:left="1884" w:hanging="180"/>
      </w:pPr>
      <w:rPr>
        <w:rFonts w:ascii="Arial Narrow" w:hAnsi="Arial Narrow" w:cs="Arial Narrow" w:hint="default"/>
        <w:sz w:val="22"/>
        <w:szCs w:val="22"/>
      </w:rPr>
    </w:lvl>
    <w:lvl w:ilvl="3">
      <w:start w:val="1"/>
      <w:numFmt w:val="bullet"/>
      <w:lvlText w:val=""/>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000000B"/>
    <w:multiLevelType w:val="multilevel"/>
    <w:tmpl w:val="F56E40E4"/>
    <w:name w:val="WW8Num11"/>
    <w:lvl w:ilvl="0">
      <w:start w:val="1"/>
      <w:numFmt w:val="decimal"/>
      <w:lvlText w:val="%1)"/>
      <w:lvlJc w:val="left"/>
      <w:pPr>
        <w:tabs>
          <w:tab w:val="num" w:pos="360"/>
        </w:tabs>
        <w:ind w:left="360" w:hanging="360"/>
      </w:pPr>
      <w:rPr>
        <w:rFonts w:ascii="Arial Narrow" w:hAnsi="Arial Narrow" w:hint="default"/>
        <w:b w:val="0"/>
        <w:caps w:val="0"/>
        <w:strike w:val="0"/>
        <w:dstrike w:val="0"/>
        <w:vanish w:val="0"/>
        <w:color w:val="auto"/>
        <w:sz w:val="22"/>
        <w:szCs w:val="22"/>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lvl w:ilvl="0">
      <w:start w:val="3"/>
      <w:numFmt w:val="decimal"/>
      <w:lvlText w:val="%1"/>
      <w:lvlJc w:val="left"/>
      <w:pPr>
        <w:tabs>
          <w:tab w:val="num" w:pos="357"/>
        </w:tabs>
        <w:ind w:left="360" w:hanging="360"/>
      </w:pPr>
      <w:rPr>
        <w:rFonts w:ascii="Arial Narrow" w:eastAsia="Book Antiqua" w:hAnsi="Arial Narrow" w:cs="Times New Roman" w:hint="default"/>
        <w:color w:val="auto"/>
        <w:sz w:val="22"/>
        <w:szCs w:val="22"/>
      </w:rPr>
    </w:lvl>
    <w:lvl w:ilvl="1">
      <w:start w:val="1"/>
      <w:numFmt w:val="decimal"/>
      <w:lvlText w:val="%2)"/>
      <w:lvlJc w:val="left"/>
      <w:pPr>
        <w:tabs>
          <w:tab w:val="num" w:pos="714"/>
        </w:tabs>
        <w:ind w:left="714" w:hanging="357"/>
      </w:pPr>
      <w:rPr>
        <w:rFonts w:ascii="Arial Narrow" w:eastAsia="Book Antiqua" w:hAnsi="Arial Narrow" w:cs="Arial Narrow" w:hint="default"/>
        <w:b w:val="0"/>
        <w:sz w:val="22"/>
        <w:szCs w:val="22"/>
      </w:rPr>
    </w:lvl>
    <w:lvl w:ilvl="2">
      <w:start w:val="1"/>
      <w:numFmt w:val="lowerLetter"/>
      <w:lvlText w:val="%3)"/>
      <w:lvlJc w:val="left"/>
      <w:pPr>
        <w:tabs>
          <w:tab w:val="num" w:pos="2160"/>
        </w:tabs>
        <w:ind w:left="1884" w:hanging="180"/>
      </w:pPr>
      <w:rPr>
        <w:rFonts w:ascii="Arial Narrow" w:hAnsi="Arial Narrow" w:cs="Arial Narrow" w:hint="default"/>
        <w:sz w:val="22"/>
        <w:szCs w:val="22"/>
      </w:rPr>
    </w:lvl>
    <w:lvl w:ilvl="3">
      <w:start w:val="1"/>
      <w:numFmt w:val="bullet"/>
      <w:lvlText w:val=""/>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000000D"/>
    <w:multiLevelType w:val="singleLevel"/>
    <w:tmpl w:val="D3D89E64"/>
    <w:lvl w:ilvl="0">
      <w:start w:val="1"/>
      <w:numFmt w:val="decimal"/>
      <w:lvlText w:val="%1)"/>
      <w:lvlJc w:val="left"/>
      <w:pPr>
        <w:ind w:left="720" w:hanging="360"/>
      </w:pPr>
      <w:rPr>
        <w:rFonts w:ascii="Arial Narrow" w:hAnsi="Arial Narrow" w:hint="default"/>
        <w:color w:val="auto"/>
        <w:sz w:val="22"/>
        <w:szCs w:val="22"/>
      </w:rPr>
    </w:lvl>
  </w:abstractNum>
  <w:abstractNum w:abstractNumId="12" w15:restartNumberingAfterBreak="0">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name w:val="WW8Num15"/>
    <w:lvl w:ilvl="0">
      <w:start w:val="1"/>
      <w:numFmt w:val="decimal"/>
      <w:lvlText w:val="%1."/>
      <w:lvlJc w:val="left"/>
      <w:pPr>
        <w:tabs>
          <w:tab w:val="num" w:pos="0"/>
        </w:tabs>
        <w:ind w:left="717" w:hanging="360"/>
      </w:pPr>
      <w:rPr>
        <w:rFonts w:ascii="Arial Narrow" w:eastAsia="Book Antiqua" w:hAnsi="Arial Narrow" w:cs="Arial Narrow"/>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1"/>
      <w:numFmt w:val="decimal"/>
      <w:lvlText w:val="%1"/>
      <w:lvlJc w:val="left"/>
      <w:pPr>
        <w:tabs>
          <w:tab w:val="num" w:pos="357"/>
        </w:tabs>
        <w:ind w:left="360" w:hanging="360"/>
      </w:pPr>
      <w:rPr>
        <w:rFonts w:ascii="Arial Narrow" w:eastAsia="Book Antiqua" w:hAnsi="Arial Narrow" w:cs="Times New Roman" w:hint="default"/>
        <w:color w:val="auto"/>
        <w:sz w:val="22"/>
        <w:szCs w:val="22"/>
      </w:rPr>
    </w:lvl>
    <w:lvl w:ilvl="1">
      <w:start w:val="1"/>
      <w:numFmt w:val="decimal"/>
      <w:lvlText w:val="%2)"/>
      <w:lvlJc w:val="left"/>
      <w:pPr>
        <w:tabs>
          <w:tab w:val="num" w:pos="714"/>
        </w:tabs>
        <w:ind w:left="714" w:hanging="357"/>
      </w:pPr>
      <w:rPr>
        <w:rFonts w:ascii="Arial Narrow" w:eastAsia="Book Antiqua" w:hAnsi="Arial Narrow" w:cs="Arial Narrow"/>
        <w:b w:val="0"/>
        <w:sz w:val="22"/>
        <w:szCs w:val="22"/>
      </w:rPr>
    </w:lvl>
    <w:lvl w:ilvl="2">
      <w:start w:val="1"/>
      <w:numFmt w:val="lowerLetter"/>
      <w:lvlText w:val="%3)"/>
      <w:lvlJc w:val="left"/>
      <w:pPr>
        <w:tabs>
          <w:tab w:val="num" w:pos="2160"/>
        </w:tabs>
        <w:ind w:left="1884" w:hanging="180"/>
      </w:pPr>
      <w:rPr>
        <w:rFonts w:ascii="Arial Narrow" w:hAnsi="Arial Narrow" w:cs="Arial Narrow" w:hint="default"/>
        <w:sz w:val="22"/>
        <w:szCs w:val="22"/>
      </w:rPr>
    </w:lvl>
    <w:lvl w:ilvl="3">
      <w:start w:val="1"/>
      <w:numFmt w:val="bullet"/>
      <w:lvlText w:val=""/>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1"/>
    <w:multiLevelType w:val="multilevel"/>
    <w:tmpl w:val="514096F2"/>
    <w:name w:val="WW8Num17"/>
    <w:lvl w:ilvl="0">
      <w:start w:val="1"/>
      <w:numFmt w:val="decimal"/>
      <w:lvlText w:val="%1."/>
      <w:lvlJc w:val="left"/>
      <w:pPr>
        <w:tabs>
          <w:tab w:val="num" w:pos="714"/>
        </w:tabs>
        <w:ind w:left="714" w:hanging="357"/>
      </w:pPr>
      <w:rPr>
        <w:rFonts w:ascii="Arial Narrow" w:hAnsi="Arial Narrow" w:hint="default"/>
        <w:b w:val="0"/>
        <w:sz w:val="22"/>
        <w:szCs w:val="22"/>
      </w:rPr>
    </w:lvl>
    <w:lvl w:ilvl="1">
      <w:start w:val="1"/>
      <w:numFmt w:val="decimal"/>
      <w:lvlText w:val="%2)"/>
      <w:lvlJc w:val="left"/>
      <w:pPr>
        <w:tabs>
          <w:tab w:val="num" w:pos="928"/>
        </w:tabs>
        <w:ind w:left="928" w:hanging="360"/>
      </w:pPr>
      <w:rPr>
        <w:rFonts w:ascii="Arial Narrow" w:hAnsi="Arial Narrow" w:hint="default"/>
        <w:sz w:val="22"/>
        <w:szCs w:val="22"/>
      </w:rPr>
    </w:lvl>
    <w:lvl w:ilvl="2">
      <w:start w:val="1"/>
      <w:numFmt w:val="lowerLetter"/>
      <w:lvlText w:val="%3)"/>
      <w:lvlJc w:val="left"/>
      <w:pPr>
        <w:tabs>
          <w:tab w:val="num" w:pos="2340"/>
        </w:tabs>
        <w:ind w:left="2340" w:hanging="360"/>
      </w:pPr>
      <w:rPr>
        <w:rFonts w:ascii="Arial Narrow" w:hAnsi="Arial Narrow" w:hint="default"/>
        <w:sz w:val="22"/>
        <w:szCs w:val="22"/>
      </w:r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2"/>
    <w:multiLevelType w:val="multilevel"/>
    <w:tmpl w:val="97A07EBC"/>
    <w:name w:val="WW8Num18"/>
    <w:lvl w:ilvl="0">
      <w:start w:val="1"/>
      <w:numFmt w:val="decimal"/>
      <w:lvlText w:val="%1."/>
      <w:lvlJc w:val="left"/>
      <w:pPr>
        <w:tabs>
          <w:tab w:val="num" w:pos="1353"/>
        </w:tabs>
        <w:ind w:left="1353" w:hanging="360"/>
      </w:pPr>
      <w:rPr>
        <w:rFonts w:ascii="Arial Narrow" w:hAnsi="Arial Narrow" w:hint="default"/>
        <w:color w:val="auto"/>
        <w:sz w:val="22"/>
        <w:szCs w:val="22"/>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7" w15:restartNumberingAfterBreak="0">
    <w:nsid w:val="00000014"/>
    <w:multiLevelType w:val="singleLevel"/>
    <w:tmpl w:val="D1625AD2"/>
    <w:name w:val="WW8Num4422"/>
    <w:lvl w:ilvl="0">
      <w:start w:val="1"/>
      <w:numFmt w:val="decimal"/>
      <w:lvlText w:val="%1)"/>
      <w:lvlJc w:val="left"/>
      <w:pPr>
        <w:ind w:left="1209" w:hanging="360"/>
      </w:pPr>
      <w:rPr>
        <w:rFonts w:ascii="Arial Narrow" w:hAnsi="Arial Narrow" w:hint="default"/>
        <w:sz w:val="22"/>
        <w:szCs w:val="22"/>
      </w:rPr>
    </w:lvl>
  </w:abstractNum>
  <w:abstractNum w:abstractNumId="18" w15:restartNumberingAfterBreak="0">
    <w:nsid w:val="00000015"/>
    <w:multiLevelType w:val="multilevel"/>
    <w:tmpl w:val="503A5A38"/>
    <w:name w:val="WW8Num21"/>
    <w:lvl w:ilvl="0">
      <w:start w:val="1"/>
      <w:numFmt w:val="decimal"/>
      <w:lvlText w:val="%1."/>
      <w:lvlJc w:val="left"/>
      <w:pPr>
        <w:tabs>
          <w:tab w:val="num" w:pos="754"/>
        </w:tabs>
        <w:ind w:left="754" w:hanging="394"/>
      </w:pPr>
      <w:rPr>
        <w:rFonts w:ascii="Arial Narrow" w:hAnsi="Arial Narrow" w:hint="default"/>
        <w:sz w:val="22"/>
        <w:szCs w:val="22"/>
      </w:rPr>
    </w:lvl>
    <w:lvl w:ilvl="1">
      <w:start w:val="1"/>
      <w:numFmt w:val="decimal"/>
      <w:lvlText w:val="%2)"/>
      <w:lvlJc w:val="left"/>
      <w:pPr>
        <w:tabs>
          <w:tab w:val="num" w:pos="780"/>
        </w:tabs>
        <w:ind w:left="780" w:hanging="420"/>
      </w:pPr>
      <w:rPr>
        <w:rFonts w:ascii="Arial Narrow" w:hAnsi="Arial Narrow" w:hint="default"/>
        <w:sz w:val="22"/>
        <w:szCs w:val="22"/>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9" w15:restartNumberingAfterBreak="0">
    <w:nsid w:val="00000016"/>
    <w:multiLevelType w:val="singleLevel"/>
    <w:tmpl w:val="990CE98A"/>
    <w:name w:val="WW8Num27"/>
    <w:lvl w:ilvl="0">
      <w:start w:val="1"/>
      <w:numFmt w:val="decimal"/>
      <w:lvlText w:val="%1."/>
      <w:lvlJc w:val="left"/>
      <w:pPr>
        <w:ind w:left="720" w:hanging="360"/>
      </w:pPr>
      <w:rPr>
        <w:rFonts w:ascii="Arial Narrow" w:hAnsi="Arial Narrow" w:hint="default"/>
        <w:sz w:val="22"/>
        <w:szCs w:val="22"/>
      </w:rPr>
    </w:lvl>
  </w:abstractNum>
  <w:abstractNum w:abstractNumId="20" w15:restartNumberingAfterBreak="0">
    <w:nsid w:val="00000017"/>
    <w:multiLevelType w:val="multilevel"/>
    <w:tmpl w:val="00000017"/>
    <w:name w:val="WW8Num23"/>
    <w:lvl w:ilvl="0">
      <w:start w:val="1"/>
      <w:numFmt w:val="decimal"/>
      <w:lvlText w:val="%1"/>
      <w:lvlJc w:val="left"/>
      <w:pPr>
        <w:tabs>
          <w:tab w:val="num" w:pos="357"/>
        </w:tabs>
        <w:ind w:left="360" w:hanging="360"/>
      </w:pPr>
      <w:rPr>
        <w:rFonts w:ascii="Arial Narrow" w:eastAsia="Book Antiqua" w:hAnsi="Arial Narrow" w:cs="Times New Roman" w:hint="default"/>
        <w:color w:val="auto"/>
        <w:sz w:val="22"/>
        <w:szCs w:val="22"/>
      </w:rPr>
    </w:lvl>
    <w:lvl w:ilvl="1">
      <w:start w:val="1"/>
      <w:numFmt w:val="decimal"/>
      <w:lvlText w:val="%2)"/>
      <w:lvlJc w:val="left"/>
      <w:pPr>
        <w:tabs>
          <w:tab w:val="num" w:pos="714"/>
        </w:tabs>
        <w:ind w:left="714" w:hanging="357"/>
      </w:pPr>
      <w:rPr>
        <w:rFonts w:ascii="Arial Narrow" w:eastAsia="Book Antiqua" w:hAnsi="Arial Narrow" w:cs="Arial Narrow"/>
        <w:b w:val="0"/>
        <w:sz w:val="22"/>
        <w:szCs w:val="22"/>
      </w:rPr>
    </w:lvl>
    <w:lvl w:ilvl="2">
      <w:start w:val="1"/>
      <w:numFmt w:val="lowerLetter"/>
      <w:lvlText w:val="%3)"/>
      <w:lvlJc w:val="left"/>
      <w:pPr>
        <w:tabs>
          <w:tab w:val="num" w:pos="2160"/>
        </w:tabs>
        <w:ind w:left="2160" w:hanging="180"/>
      </w:pPr>
      <w:rPr>
        <w:rFonts w:ascii="Arial Narrow" w:hAnsi="Arial Narrow" w:cs="Arial Narrow"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8"/>
    <w:multiLevelType w:val="multilevel"/>
    <w:tmpl w:val="E75C6D96"/>
    <w:name w:val="WW8Num26"/>
    <w:lvl w:ilvl="0">
      <w:start w:val="1"/>
      <w:numFmt w:val="decimal"/>
      <w:lvlText w:val="%1."/>
      <w:lvlJc w:val="left"/>
      <w:pPr>
        <w:tabs>
          <w:tab w:val="num" w:pos="717"/>
        </w:tabs>
        <w:ind w:left="717" w:hanging="357"/>
      </w:pPr>
      <w:rPr>
        <w:rFonts w:ascii="Arial Narrow" w:hAnsi="Arial Narrow" w:hint="default"/>
        <w:sz w:val="22"/>
        <w:szCs w:val="22"/>
      </w:rPr>
    </w:lvl>
    <w:lvl w:ilvl="1">
      <w:start w:val="3"/>
      <w:numFmt w:val="decimal"/>
      <w:lvlText w:val="%2)"/>
      <w:lvlJc w:val="left"/>
      <w:pPr>
        <w:tabs>
          <w:tab w:val="num" w:pos="1440"/>
        </w:tabs>
        <w:ind w:left="1440" w:hanging="360"/>
      </w:pPr>
      <w:rPr>
        <w:rFonts w:ascii="Arial Narrow" w:hAnsi="Arial Narrow" w:hint="default"/>
        <w:sz w:val="22"/>
        <w:szCs w:val="22"/>
      </w:rPr>
    </w:lvl>
    <w:lvl w:ilvl="2">
      <w:start w:val="1"/>
      <w:numFmt w:val="lowerLetter"/>
      <w:lvlText w:val="%3)"/>
      <w:lvlJc w:val="left"/>
      <w:pPr>
        <w:tabs>
          <w:tab w:val="num" w:pos="2204"/>
        </w:tabs>
        <w:ind w:left="2204" w:hanging="360"/>
      </w:pPr>
      <w:rPr>
        <w:rFonts w:ascii="Arial Narrow" w:hAnsi="Arial Narrow" w:hint="default"/>
        <w:color w:val="auto"/>
        <w:sz w:val="22"/>
        <w:szCs w:val="22"/>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00000019"/>
    <w:multiLevelType w:val="multilevel"/>
    <w:tmpl w:val="C0D09486"/>
    <w:name w:val="WW8Num25"/>
    <w:lvl w:ilvl="0">
      <w:start w:val="1"/>
      <w:numFmt w:val="decimal"/>
      <w:lvlText w:val="%1."/>
      <w:lvlJc w:val="left"/>
      <w:pPr>
        <w:tabs>
          <w:tab w:val="num" w:pos="754"/>
        </w:tabs>
        <w:ind w:left="754" w:hanging="397"/>
      </w:pPr>
      <w:rPr>
        <w:rFonts w:ascii="Arial Narrow" w:hAnsi="Arial Narrow" w:hint="default"/>
        <w:sz w:val="22"/>
        <w:szCs w:val="22"/>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A"/>
    <w:multiLevelType w:val="multilevel"/>
    <w:tmpl w:val="0000001A"/>
    <w:lvl w:ilvl="0">
      <w:start w:val="1"/>
      <w:numFmt w:val="decimal"/>
      <w:lvlText w:val="%1"/>
      <w:lvlJc w:val="left"/>
      <w:pPr>
        <w:tabs>
          <w:tab w:val="num" w:pos="284"/>
        </w:tabs>
        <w:ind w:left="360" w:hanging="360"/>
      </w:pPr>
      <w:rPr>
        <w:rFonts w:ascii="Arial Narrow" w:eastAsia="Book Antiqua" w:hAnsi="Arial Narrow" w:cs="Times New Roman" w:hint="default"/>
        <w:color w:val="auto"/>
        <w:sz w:val="22"/>
        <w:szCs w:val="22"/>
      </w:rPr>
    </w:lvl>
    <w:lvl w:ilvl="1">
      <w:start w:val="1"/>
      <w:numFmt w:val="decimal"/>
      <w:lvlText w:val="%2)"/>
      <w:lvlJc w:val="left"/>
      <w:pPr>
        <w:tabs>
          <w:tab w:val="num" w:pos="714"/>
        </w:tabs>
        <w:ind w:left="714" w:hanging="357"/>
      </w:pPr>
      <w:rPr>
        <w:rFonts w:ascii="Arial Narrow" w:eastAsia="Book Antiqua" w:hAnsi="Arial Narrow" w:cs="Arial Narrow"/>
        <w:b w:val="0"/>
        <w:sz w:val="22"/>
        <w:szCs w:val="22"/>
        <w:lang w:val="cs-CZ"/>
      </w:rPr>
    </w:lvl>
    <w:lvl w:ilvl="2">
      <w:start w:val="1"/>
      <w:numFmt w:val="lowerLetter"/>
      <w:lvlText w:val="%3)"/>
      <w:lvlJc w:val="left"/>
      <w:pPr>
        <w:tabs>
          <w:tab w:val="num" w:pos="2160"/>
        </w:tabs>
        <w:ind w:left="2160" w:hanging="180"/>
      </w:pPr>
      <w:rPr>
        <w:rFonts w:ascii="Arial Narrow" w:hAnsi="Arial Narrow" w:cs="Arial Narrow"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B"/>
    <w:multiLevelType w:val="multilevel"/>
    <w:tmpl w:val="C10EBED8"/>
    <w:name w:val="WW8Num27"/>
    <w:lvl w:ilvl="0">
      <w:start w:val="1"/>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ascii="Arial Narrow" w:hAnsi="Arial Narrow" w:hint="default"/>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0000001C"/>
    <w:multiLevelType w:val="singleLevel"/>
    <w:tmpl w:val="5BFAD80A"/>
    <w:lvl w:ilvl="0">
      <w:start w:val="1"/>
      <w:numFmt w:val="decimal"/>
      <w:lvlText w:val="%1."/>
      <w:lvlJc w:val="left"/>
      <w:pPr>
        <w:ind w:left="360" w:hanging="360"/>
      </w:pPr>
      <w:rPr>
        <w:rFonts w:ascii="Arial Narrow" w:hAnsi="Arial Narrow" w:hint="default"/>
        <w:color w:val="auto"/>
        <w:sz w:val="22"/>
      </w:rPr>
    </w:lvl>
  </w:abstractNum>
  <w:abstractNum w:abstractNumId="26" w15:restartNumberingAfterBreak="0">
    <w:nsid w:val="0000001D"/>
    <w:multiLevelType w:val="multilevel"/>
    <w:tmpl w:val="11147B7E"/>
    <w:name w:val="WW8Num29"/>
    <w:lvl w:ilvl="0">
      <w:start w:val="1"/>
      <w:numFmt w:val="decimal"/>
      <w:lvlText w:val="%1."/>
      <w:lvlJc w:val="left"/>
      <w:pPr>
        <w:tabs>
          <w:tab w:val="num" w:pos="340"/>
        </w:tabs>
        <w:ind w:left="340" w:hanging="340"/>
      </w:pPr>
      <w:rPr>
        <w:rFonts w:ascii="Arial Narrow" w:hAnsi="Arial Narrow" w:hint="default"/>
        <w:sz w:val="22"/>
        <w:szCs w:val="22"/>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41BE7030"/>
    <w:name w:val="WW8Num30"/>
    <w:lvl w:ilvl="0">
      <w:start w:val="1"/>
      <w:numFmt w:val="decimal"/>
      <w:lvlText w:val="%1."/>
      <w:lvlJc w:val="left"/>
      <w:pPr>
        <w:tabs>
          <w:tab w:val="num" w:pos="698"/>
        </w:tabs>
        <w:ind w:left="754" w:hanging="397"/>
      </w:pPr>
      <w:rPr>
        <w:rFonts w:ascii="Arial Narrow" w:hAnsi="Arial Narrow" w:hint="default"/>
        <w:color w:val="auto"/>
        <w:sz w:val="22"/>
        <w:szCs w:val="22"/>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0000001F"/>
    <w:multiLevelType w:val="multilevel"/>
    <w:tmpl w:val="A4FE4210"/>
    <w:name w:val="WW8Num31"/>
    <w:lvl w:ilvl="0">
      <w:start w:val="1"/>
      <w:numFmt w:val="decimal"/>
      <w:lvlText w:val="%1."/>
      <w:lvlJc w:val="left"/>
      <w:pPr>
        <w:tabs>
          <w:tab w:val="num" w:pos="717"/>
        </w:tabs>
        <w:ind w:left="717" w:hanging="357"/>
      </w:pPr>
      <w:rPr>
        <w:rFonts w:ascii="Arial Narrow" w:hAnsi="Arial Narrow" w:hint="default"/>
        <w:sz w:val="22"/>
        <w:szCs w:val="22"/>
      </w:rPr>
    </w:lvl>
    <w:lvl w:ilvl="1">
      <w:start w:val="1"/>
      <w:numFmt w:val="decimal"/>
      <w:lvlText w:val="%2)"/>
      <w:lvlJc w:val="left"/>
      <w:pPr>
        <w:tabs>
          <w:tab w:val="num" w:pos="1440"/>
        </w:tabs>
        <w:ind w:left="1440" w:hanging="360"/>
      </w:pPr>
      <w:rPr>
        <w:rFonts w:ascii="Arial Narrow" w:hAnsi="Arial Narrow" w:hint="default"/>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0"/>
    <w:multiLevelType w:val="multilevel"/>
    <w:tmpl w:val="488CB9C8"/>
    <w:name w:val="WW8Num32"/>
    <w:lvl w:ilvl="0">
      <w:start w:val="1"/>
      <w:numFmt w:val="decimal"/>
      <w:lvlText w:val="%1."/>
      <w:lvlJc w:val="left"/>
      <w:pPr>
        <w:tabs>
          <w:tab w:val="num" w:pos="720"/>
        </w:tabs>
        <w:ind w:left="720" w:hanging="363"/>
      </w:pPr>
      <w:rPr>
        <w:rFonts w:ascii="Arial Narrow" w:hAnsi="Arial Narrow" w:hint="default"/>
        <w:sz w:val="22"/>
        <w:szCs w:val="22"/>
      </w:rPr>
    </w:lvl>
    <w:lvl w:ilvl="1">
      <w:start w:val="1"/>
      <w:numFmt w:val="decimal"/>
      <w:lvlText w:val="%2)"/>
      <w:lvlJc w:val="left"/>
      <w:pPr>
        <w:tabs>
          <w:tab w:val="num" w:pos="1440"/>
        </w:tabs>
        <w:ind w:left="1440" w:hanging="360"/>
      </w:pPr>
      <w:rPr>
        <w:rFonts w:ascii="Arial Narrow" w:hAnsi="Arial Narrow" w:hint="default"/>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1"/>
    <w:multiLevelType w:val="multilevel"/>
    <w:tmpl w:val="C5443E9E"/>
    <w:name w:val="WW8Num33"/>
    <w:lvl w:ilvl="0">
      <w:start w:val="1"/>
      <w:numFmt w:val="decimal"/>
      <w:lvlText w:val="%1."/>
      <w:lvlJc w:val="left"/>
      <w:pPr>
        <w:tabs>
          <w:tab w:val="num" w:pos="720"/>
        </w:tabs>
        <w:ind w:left="720" w:hanging="363"/>
      </w:pPr>
      <w:rPr>
        <w:rFonts w:ascii="Arial Narrow" w:hAnsi="Arial Narrow" w:hint="default"/>
        <w:color w:val="auto"/>
        <w:sz w:val="22"/>
        <w:szCs w:val="22"/>
      </w:rPr>
    </w:lvl>
    <w:lvl w:ilvl="1">
      <w:start w:val="1"/>
      <w:numFmt w:val="decimal"/>
      <w:lvlText w:val="%2)"/>
      <w:lvlJc w:val="left"/>
      <w:pPr>
        <w:tabs>
          <w:tab w:val="num" w:pos="1440"/>
        </w:tabs>
        <w:ind w:left="1440" w:hanging="360"/>
      </w:pPr>
      <w:rPr>
        <w:rFonts w:ascii="Arial Narrow" w:hAnsi="Arial Narrow" w:hint="default"/>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2"/>
    <w:multiLevelType w:val="multilevel"/>
    <w:tmpl w:val="00000022"/>
    <w:lvl w:ilvl="0">
      <w:start w:val="1"/>
      <w:numFmt w:val="decimal"/>
      <w:lvlText w:val="%1"/>
      <w:lvlJc w:val="left"/>
      <w:pPr>
        <w:tabs>
          <w:tab w:val="num" w:pos="357"/>
        </w:tabs>
        <w:ind w:left="360" w:hanging="360"/>
      </w:pPr>
      <w:rPr>
        <w:rFonts w:ascii="Arial Narrow" w:eastAsia="Book Antiqua" w:hAnsi="Arial Narrow" w:cs="Times New Roman" w:hint="default"/>
        <w:color w:val="auto"/>
        <w:sz w:val="22"/>
        <w:szCs w:val="22"/>
      </w:rPr>
    </w:lvl>
    <w:lvl w:ilvl="1">
      <w:start w:val="1"/>
      <w:numFmt w:val="decimal"/>
      <w:lvlText w:val="%2)"/>
      <w:lvlJc w:val="left"/>
      <w:pPr>
        <w:tabs>
          <w:tab w:val="num" w:pos="714"/>
        </w:tabs>
        <w:ind w:left="714" w:hanging="357"/>
      </w:pPr>
      <w:rPr>
        <w:rFonts w:ascii="Arial Narrow" w:eastAsia="Book Antiqua" w:hAnsi="Arial Narrow" w:cs="Arial Narrow"/>
        <w:b w:val="0"/>
        <w:sz w:val="22"/>
        <w:szCs w:val="22"/>
      </w:rPr>
    </w:lvl>
    <w:lvl w:ilvl="2">
      <w:start w:val="1"/>
      <w:numFmt w:val="lowerLetter"/>
      <w:lvlText w:val="%3)"/>
      <w:lvlJc w:val="left"/>
      <w:pPr>
        <w:tabs>
          <w:tab w:val="num" w:pos="2160"/>
        </w:tabs>
        <w:ind w:left="2160" w:hanging="180"/>
      </w:pPr>
      <w:rPr>
        <w:rFonts w:ascii="Arial Narrow" w:hAnsi="Arial Narrow" w:cs="Arial Narrow"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3"/>
    <w:multiLevelType w:val="singleLevel"/>
    <w:tmpl w:val="AADA0DCC"/>
    <w:name w:val="WW8Num5"/>
    <w:lvl w:ilvl="0">
      <w:start w:val="1"/>
      <w:numFmt w:val="decimal"/>
      <w:lvlText w:val="%1."/>
      <w:lvlJc w:val="left"/>
      <w:pPr>
        <w:ind w:left="360" w:hanging="360"/>
      </w:pPr>
      <w:rPr>
        <w:rFonts w:ascii="Arial Narrow" w:hAnsi="Arial Narrow" w:hint="default"/>
        <w:color w:val="auto"/>
        <w:sz w:val="22"/>
        <w:szCs w:val="22"/>
      </w:rPr>
    </w:lvl>
  </w:abstractNum>
  <w:abstractNum w:abstractNumId="33"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6"/>
    <w:multiLevelType w:val="multilevel"/>
    <w:tmpl w:val="5BD69C02"/>
    <w:name w:val="WW8Num44"/>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6" w15:restartNumberingAfterBreak="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8"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9"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43"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4"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50"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2"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3"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6"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8" w15:restartNumberingAfterBreak="0">
    <w:nsid w:val="00000090"/>
    <w:multiLevelType w:val="singleLevel"/>
    <w:tmpl w:val="563A7C64"/>
    <w:lvl w:ilvl="0">
      <w:start w:val="1"/>
      <w:numFmt w:val="lowerLetter"/>
      <w:lvlText w:val="%1)"/>
      <w:lvlJc w:val="left"/>
      <w:pPr>
        <w:ind w:left="720" w:hanging="360"/>
      </w:pPr>
      <w:rPr>
        <w:sz w:val="22"/>
        <w:szCs w:val="17"/>
      </w:rPr>
    </w:lvl>
  </w:abstractNum>
  <w:abstractNum w:abstractNumId="59"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60"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61"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01F00382"/>
    <w:multiLevelType w:val="hybridMultilevel"/>
    <w:tmpl w:val="4AC24554"/>
    <w:lvl w:ilvl="0" w:tplc="144C09CE">
      <w:start w:val="1"/>
      <w:numFmt w:val="decimal"/>
      <w:lvlText w:val="%1)"/>
      <w:lvlJc w:val="left"/>
      <w:pPr>
        <w:ind w:left="720" w:hanging="360"/>
      </w:pPr>
      <w:rPr>
        <w:rFonts w:ascii="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26A408E"/>
    <w:multiLevelType w:val="hybridMultilevel"/>
    <w:tmpl w:val="B296B59E"/>
    <w:lvl w:ilvl="0" w:tplc="60F06054">
      <w:start w:val="1"/>
      <w:numFmt w:val="decimal"/>
      <w:lvlText w:val="%1)"/>
      <w:lvlJc w:val="left"/>
      <w:pPr>
        <w:ind w:left="1004" w:hanging="360"/>
      </w:pPr>
      <w:rPr>
        <w:rFonts w:ascii="Arial Narrow" w:eastAsia="Times New Roman" w:hAnsi="Arial Narrow"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04FB306A"/>
    <w:multiLevelType w:val="hybridMultilevel"/>
    <w:tmpl w:val="25E6610E"/>
    <w:lvl w:ilvl="0" w:tplc="04150017">
      <w:start w:val="1"/>
      <w:numFmt w:val="bullet"/>
      <w:lvlText w:val="-"/>
      <w:lvlJc w:val="left"/>
      <w:pPr>
        <w:ind w:left="1996" w:hanging="360"/>
      </w:pPr>
      <w:rPr>
        <w:rFonts w:ascii="Cambria" w:hAnsi="Cambria" w:hint="default"/>
      </w:rPr>
    </w:lvl>
    <w:lvl w:ilvl="1" w:tplc="04150019" w:tentative="1">
      <w:start w:val="1"/>
      <w:numFmt w:val="bullet"/>
      <w:lvlText w:val="o"/>
      <w:lvlJc w:val="left"/>
      <w:pPr>
        <w:ind w:left="2716" w:hanging="360"/>
      </w:pPr>
      <w:rPr>
        <w:rFonts w:ascii="Courier New" w:hAnsi="Courier New" w:cs="Courier New" w:hint="default"/>
      </w:rPr>
    </w:lvl>
    <w:lvl w:ilvl="2" w:tplc="0415001B" w:tentative="1">
      <w:start w:val="1"/>
      <w:numFmt w:val="bullet"/>
      <w:lvlText w:val=""/>
      <w:lvlJc w:val="left"/>
      <w:pPr>
        <w:ind w:left="3436" w:hanging="360"/>
      </w:pPr>
      <w:rPr>
        <w:rFonts w:ascii="Wingdings" w:hAnsi="Wingdings" w:hint="default"/>
      </w:rPr>
    </w:lvl>
    <w:lvl w:ilvl="3" w:tplc="0415000F" w:tentative="1">
      <w:start w:val="1"/>
      <w:numFmt w:val="bullet"/>
      <w:lvlText w:val=""/>
      <w:lvlJc w:val="left"/>
      <w:pPr>
        <w:ind w:left="4156" w:hanging="360"/>
      </w:pPr>
      <w:rPr>
        <w:rFonts w:ascii="Symbol" w:hAnsi="Symbol" w:hint="default"/>
      </w:rPr>
    </w:lvl>
    <w:lvl w:ilvl="4" w:tplc="04150019" w:tentative="1">
      <w:start w:val="1"/>
      <w:numFmt w:val="bullet"/>
      <w:lvlText w:val="o"/>
      <w:lvlJc w:val="left"/>
      <w:pPr>
        <w:ind w:left="4876" w:hanging="360"/>
      </w:pPr>
      <w:rPr>
        <w:rFonts w:ascii="Courier New" w:hAnsi="Courier New" w:cs="Courier New" w:hint="default"/>
      </w:rPr>
    </w:lvl>
    <w:lvl w:ilvl="5" w:tplc="0415001B" w:tentative="1">
      <w:start w:val="1"/>
      <w:numFmt w:val="bullet"/>
      <w:lvlText w:val=""/>
      <w:lvlJc w:val="left"/>
      <w:pPr>
        <w:ind w:left="5596" w:hanging="360"/>
      </w:pPr>
      <w:rPr>
        <w:rFonts w:ascii="Wingdings" w:hAnsi="Wingdings" w:hint="default"/>
      </w:rPr>
    </w:lvl>
    <w:lvl w:ilvl="6" w:tplc="0415000F" w:tentative="1">
      <w:start w:val="1"/>
      <w:numFmt w:val="bullet"/>
      <w:lvlText w:val=""/>
      <w:lvlJc w:val="left"/>
      <w:pPr>
        <w:ind w:left="6316" w:hanging="360"/>
      </w:pPr>
      <w:rPr>
        <w:rFonts w:ascii="Symbol" w:hAnsi="Symbol" w:hint="default"/>
      </w:rPr>
    </w:lvl>
    <w:lvl w:ilvl="7" w:tplc="04150019" w:tentative="1">
      <w:start w:val="1"/>
      <w:numFmt w:val="bullet"/>
      <w:lvlText w:val="o"/>
      <w:lvlJc w:val="left"/>
      <w:pPr>
        <w:ind w:left="7036" w:hanging="360"/>
      </w:pPr>
      <w:rPr>
        <w:rFonts w:ascii="Courier New" w:hAnsi="Courier New" w:cs="Courier New" w:hint="default"/>
      </w:rPr>
    </w:lvl>
    <w:lvl w:ilvl="8" w:tplc="0415001B" w:tentative="1">
      <w:start w:val="1"/>
      <w:numFmt w:val="bullet"/>
      <w:lvlText w:val=""/>
      <w:lvlJc w:val="left"/>
      <w:pPr>
        <w:ind w:left="7756" w:hanging="360"/>
      </w:pPr>
      <w:rPr>
        <w:rFonts w:ascii="Wingdings" w:hAnsi="Wingdings" w:hint="default"/>
      </w:rPr>
    </w:lvl>
  </w:abstractNum>
  <w:abstractNum w:abstractNumId="65" w15:restartNumberingAfterBreak="0">
    <w:nsid w:val="052F045A"/>
    <w:multiLevelType w:val="hybridMultilevel"/>
    <w:tmpl w:val="9294AA26"/>
    <w:lvl w:ilvl="0" w:tplc="185AABE2">
      <w:start w:val="1"/>
      <w:numFmt w:val="decimal"/>
      <w:lvlText w:val="%1)"/>
      <w:lvlJc w:val="left"/>
      <w:pPr>
        <w:ind w:left="720" w:hanging="360"/>
      </w:pPr>
      <w:rPr>
        <w:rFonts w:ascii="Arial Narrow" w:hAnsi="Arial Narrow"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06301C3E"/>
    <w:multiLevelType w:val="hybridMultilevel"/>
    <w:tmpl w:val="4282C318"/>
    <w:lvl w:ilvl="0" w:tplc="E8220AEE">
      <w:start w:val="1"/>
      <w:numFmt w:val="lowerLetter"/>
      <w:lvlText w:val="%1)"/>
      <w:lvlJc w:val="left"/>
      <w:pPr>
        <w:ind w:left="1004"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06397440"/>
    <w:multiLevelType w:val="hybridMultilevel"/>
    <w:tmpl w:val="28F000FE"/>
    <w:lvl w:ilvl="0" w:tplc="98C8D516">
      <w:start w:val="1"/>
      <w:numFmt w:val="bullet"/>
      <w:lvlText w:val="-"/>
      <w:lvlJc w:val="left"/>
      <w:pPr>
        <w:ind w:left="1287" w:hanging="360"/>
      </w:pPr>
      <w:rPr>
        <w:rFonts w:ascii="Arial Narrow" w:hAnsi="Arial Narrow" w:hint="default"/>
        <w:b w:val="0"/>
        <w:i w:val="0"/>
        <w:sz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8" w15:restartNumberingAfterBreak="0">
    <w:nsid w:val="091056D1"/>
    <w:multiLevelType w:val="hybridMultilevel"/>
    <w:tmpl w:val="753E48C2"/>
    <w:lvl w:ilvl="0" w:tplc="AC4092DA">
      <w:start w:val="1"/>
      <w:numFmt w:val="decimal"/>
      <w:lvlText w:val="%1)"/>
      <w:lvlJc w:val="left"/>
      <w:pPr>
        <w:ind w:left="720" w:hanging="360"/>
      </w:pPr>
      <w:rPr>
        <w:rFonts w:ascii="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9BF2153"/>
    <w:multiLevelType w:val="hybridMultilevel"/>
    <w:tmpl w:val="B282B210"/>
    <w:lvl w:ilvl="0" w:tplc="CEE81CCA">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70" w15:restartNumberingAfterBreak="0">
    <w:nsid w:val="09E54866"/>
    <w:multiLevelType w:val="hybridMultilevel"/>
    <w:tmpl w:val="C6E03A4C"/>
    <w:lvl w:ilvl="0" w:tplc="E65C0BE2">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2" w15:restartNumberingAfterBreak="0">
    <w:nsid w:val="0D663DEC"/>
    <w:multiLevelType w:val="hybridMultilevel"/>
    <w:tmpl w:val="83A27A5E"/>
    <w:lvl w:ilvl="0" w:tplc="98C8D516">
      <w:start w:val="1"/>
      <w:numFmt w:val="bullet"/>
      <w:lvlText w:val="-"/>
      <w:lvlJc w:val="left"/>
      <w:pPr>
        <w:ind w:left="1287" w:hanging="360"/>
      </w:pPr>
      <w:rPr>
        <w:rFonts w:ascii="Arial Narrow" w:hAnsi="Arial Narrow" w:hint="default"/>
        <w:b w:val="0"/>
        <w:i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3"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28A766A"/>
    <w:multiLevelType w:val="hybridMultilevel"/>
    <w:tmpl w:val="3D9CFCC8"/>
    <w:lvl w:ilvl="0" w:tplc="B198AB6C">
      <w:start w:val="1"/>
      <w:numFmt w:val="decimal"/>
      <w:lvlText w:val="%1)"/>
      <w:lvlJc w:val="left"/>
      <w:pPr>
        <w:ind w:left="720" w:hanging="360"/>
      </w:pPr>
      <w:rPr>
        <w:rFonts w:ascii="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76" w15:restartNumberingAfterBreak="0">
    <w:nsid w:val="15D96804"/>
    <w:multiLevelType w:val="singleLevel"/>
    <w:tmpl w:val="E0A6DB5C"/>
    <w:lvl w:ilvl="0">
      <w:start w:val="1"/>
      <w:numFmt w:val="lowerLetter"/>
      <w:lvlText w:val="%1)"/>
      <w:lvlJc w:val="left"/>
      <w:pPr>
        <w:ind w:left="720" w:hanging="360"/>
      </w:pPr>
      <w:rPr>
        <w:sz w:val="22"/>
        <w:szCs w:val="22"/>
      </w:rPr>
    </w:lvl>
  </w:abstractNum>
  <w:abstractNum w:abstractNumId="77" w15:restartNumberingAfterBreak="0">
    <w:nsid w:val="167A7D2B"/>
    <w:multiLevelType w:val="multilevel"/>
    <w:tmpl w:val="58E0ECD2"/>
    <w:lvl w:ilvl="0">
      <w:start w:val="1"/>
      <w:numFmt w:val="decimal"/>
      <w:lvlText w:val="%1."/>
      <w:lvlJc w:val="left"/>
      <w:pPr>
        <w:tabs>
          <w:tab w:val="num" w:pos="357"/>
        </w:tabs>
        <w:ind w:left="360" w:hanging="360"/>
      </w:p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16D4799F"/>
    <w:multiLevelType w:val="hybridMultilevel"/>
    <w:tmpl w:val="AD088EAC"/>
    <w:lvl w:ilvl="0" w:tplc="CE5E7E60">
      <w:start w:val="1"/>
      <w:numFmt w:val="lowerLetter"/>
      <w:lvlText w:val="%1)"/>
      <w:lvlJc w:val="left"/>
      <w:pPr>
        <w:ind w:left="2880" w:hanging="360"/>
      </w:pPr>
      <w:rPr>
        <w:rFonts w:ascii="Arial Narrow" w:hAnsi="Arial Narrow" w:hint="default"/>
        <w:color w:val="auto"/>
        <w:sz w:val="22"/>
        <w:szCs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9" w15:restartNumberingAfterBreak="0">
    <w:nsid w:val="173340A4"/>
    <w:multiLevelType w:val="hybridMultilevel"/>
    <w:tmpl w:val="27E86ECE"/>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738762D"/>
    <w:multiLevelType w:val="hybridMultilevel"/>
    <w:tmpl w:val="F6D4D79E"/>
    <w:lvl w:ilvl="0" w:tplc="2DD6D59E">
      <w:start w:val="1"/>
      <w:numFmt w:val="bullet"/>
      <w:lvlText w:val="-"/>
      <w:lvlJc w:val="left"/>
      <w:pPr>
        <w:ind w:left="1287" w:hanging="360"/>
      </w:pPr>
      <w:rPr>
        <w:rFonts w:ascii="Cambria" w:hAnsi="Cambria"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1"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2"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84"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C327366"/>
    <w:multiLevelType w:val="hybridMultilevel"/>
    <w:tmpl w:val="FC3660AA"/>
    <w:lvl w:ilvl="0" w:tplc="D2408A9C">
      <w:start w:val="8"/>
      <w:numFmt w:val="decimal"/>
      <w:lvlText w:val="%1."/>
      <w:lvlJc w:val="left"/>
      <w:pPr>
        <w:ind w:left="720" w:hanging="360"/>
      </w:pPr>
      <w:rPr>
        <w:rFonts w:ascii="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EED33F8"/>
    <w:multiLevelType w:val="hybridMultilevel"/>
    <w:tmpl w:val="6038D6CC"/>
    <w:lvl w:ilvl="0" w:tplc="EC5C045A">
      <w:start w:val="2"/>
      <w:numFmt w:val="decimal"/>
      <w:lvlText w:val="%1)"/>
      <w:lvlJc w:val="left"/>
      <w:pPr>
        <w:ind w:left="720" w:hanging="360"/>
      </w:pPr>
      <w:rPr>
        <w:rFonts w:ascii="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5" w15:restartNumberingAfterBreak="0">
    <w:nsid w:val="1FA23283"/>
    <w:multiLevelType w:val="hybridMultilevel"/>
    <w:tmpl w:val="C6E03A4C"/>
    <w:lvl w:ilvl="0" w:tplc="E65C0BE2">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46746DC"/>
    <w:multiLevelType w:val="hybridMultilevel"/>
    <w:tmpl w:val="85F2FE6C"/>
    <w:lvl w:ilvl="0" w:tplc="3E8CD3E2">
      <w:start w:val="1"/>
      <w:numFmt w:val="lowerLetter"/>
      <w:lvlText w:val="%1)"/>
      <w:lvlJc w:val="left"/>
      <w:pPr>
        <w:ind w:left="720" w:hanging="360"/>
      </w:pPr>
      <w:rPr>
        <w:rFonts w:ascii="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46904A3"/>
    <w:multiLevelType w:val="hybridMultilevel"/>
    <w:tmpl w:val="E230EA36"/>
    <w:lvl w:ilvl="0" w:tplc="C6E4C59A">
      <w:start w:val="1"/>
      <w:numFmt w:val="lowerLetter"/>
      <w:lvlText w:val="%1)"/>
      <w:lvlJc w:val="left"/>
      <w:pPr>
        <w:ind w:left="2520" w:hanging="360"/>
      </w:pPr>
      <w:rPr>
        <w:rFonts w:ascii="Arial Narrow" w:hAnsi="Arial Narrow" w:hint="default"/>
        <w:color w:val="auto"/>
        <w:sz w:val="22"/>
        <w:szCs w:val="22"/>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98"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270647BB"/>
    <w:multiLevelType w:val="hybridMultilevel"/>
    <w:tmpl w:val="15E2E554"/>
    <w:lvl w:ilvl="0" w:tplc="8DE2AC0C">
      <w:start w:val="1"/>
      <w:numFmt w:val="lowerLetter"/>
      <w:lvlText w:val="%1)"/>
      <w:lvlJc w:val="left"/>
      <w:pPr>
        <w:ind w:left="720" w:hanging="360"/>
      </w:pPr>
      <w:rPr>
        <w:rFonts w:ascii="Arial Narrow" w:hAnsi="Arial Narrow"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276B7547"/>
    <w:multiLevelType w:val="multilevel"/>
    <w:tmpl w:val="158AC440"/>
    <w:lvl w:ilvl="0">
      <w:start w:val="1"/>
      <w:numFmt w:val="decimal"/>
      <w:lvlText w:val="%1."/>
      <w:lvlJc w:val="left"/>
      <w:pPr>
        <w:ind w:left="2880" w:hanging="360"/>
      </w:pPr>
      <w:rPr>
        <w:color w:val="00000A"/>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15:restartNumberingAfterBreak="0">
    <w:nsid w:val="2AFF22A3"/>
    <w:multiLevelType w:val="multilevel"/>
    <w:tmpl w:val="34CAAE2A"/>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03" w15:restartNumberingAfterBreak="0">
    <w:nsid w:val="2B1A3BFC"/>
    <w:multiLevelType w:val="hybridMultilevel"/>
    <w:tmpl w:val="D9D41FE8"/>
    <w:lvl w:ilvl="0" w:tplc="63228C50">
      <w:start w:val="1"/>
      <w:numFmt w:val="lowerLetter"/>
      <w:lvlText w:val="%1)"/>
      <w:lvlJc w:val="left"/>
      <w:pPr>
        <w:ind w:left="2564" w:hanging="360"/>
      </w:pPr>
      <w:rPr>
        <w:rFonts w:ascii="Arial Narrow" w:hAnsi="Arial Narrow" w:hint="default"/>
        <w:color w:val="auto"/>
        <w:sz w:val="22"/>
        <w:szCs w:val="22"/>
      </w:rPr>
    </w:lvl>
    <w:lvl w:ilvl="1" w:tplc="04150019" w:tentative="1">
      <w:start w:val="1"/>
      <w:numFmt w:val="lowerLetter"/>
      <w:lvlText w:val="%2."/>
      <w:lvlJc w:val="left"/>
      <w:pPr>
        <w:ind w:left="3284" w:hanging="360"/>
      </w:pPr>
    </w:lvl>
    <w:lvl w:ilvl="2" w:tplc="0415001B" w:tentative="1">
      <w:start w:val="1"/>
      <w:numFmt w:val="lowerRoman"/>
      <w:lvlText w:val="%3."/>
      <w:lvlJc w:val="right"/>
      <w:pPr>
        <w:ind w:left="4004" w:hanging="180"/>
      </w:pPr>
    </w:lvl>
    <w:lvl w:ilvl="3" w:tplc="0415000F" w:tentative="1">
      <w:start w:val="1"/>
      <w:numFmt w:val="decimal"/>
      <w:lvlText w:val="%4."/>
      <w:lvlJc w:val="left"/>
      <w:pPr>
        <w:ind w:left="4724" w:hanging="360"/>
      </w:pPr>
    </w:lvl>
    <w:lvl w:ilvl="4" w:tplc="04150019" w:tentative="1">
      <w:start w:val="1"/>
      <w:numFmt w:val="lowerLetter"/>
      <w:lvlText w:val="%5."/>
      <w:lvlJc w:val="left"/>
      <w:pPr>
        <w:ind w:left="5444" w:hanging="360"/>
      </w:pPr>
    </w:lvl>
    <w:lvl w:ilvl="5" w:tplc="0415001B" w:tentative="1">
      <w:start w:val="1"/>
      <w:numFmt w:val="lowerRoman"/>
      <w:lvlText w:val="%6."/>
      <w:lvlJc w:val="right"/>
      <w:pPr>
        <w:ind w:left="6164" w:hanging="180"/>
      </w:pPr>
    </w:lvl>
    <w:lvl w:ilvl="6" w:tplc="0415000F" w:tentative="1">
      <w:start w:val="1"/>
      <w:numFmt w:val="decimal"/>
      <w:lvlText w:val="%7."/>
      <w:lvlJc w:val="left"/>
      <w:pPr>
        <w:ind w:left="6884" w:hanging="360"/>
      </w:pPr>
    </w:lvl>
    <w:lvl w:ilvl="7" w:tplc="04150019" w:tentative="1">
      <w:start w:val="1"/>
      <w:numFmt w:val="lowerLetter"/>
      <w:lvlText w:val="%8."/>
      <w:lvlJc w:val="left"/>
      <w:pPr>
        <w:ind w:left="7604" w:hanging="360"/>
      </w:pPr>
    </w:lvl>
    <w:lvl w:ilvl="8" w:tplc="0415001B" w:tentative="1">
      <w:start w:val="1"/>
      <w:numFmt w:val="lowerRoman"/>
      <w:lvlText w:val="%9."/>
      <w:lvlJc w:val="right"/>
      <w:pPr>
        <w:ind w:left="8324" w:hanging="180"/>
      </w:pPr>
    </w:lvl>
  </w:abstractNum>
  <w:abstractNum w:abstractNumId="104" w15:restartNumberingAfterBreak="0">
    <w:nsid w:val="2BF2233A"/>
    <w:multiLevelType w:val="multilevel"/>
    <w:tmpl w:val="640CA608"/>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1068"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7" w15:restartNumberingAfterBreak="0">
    <w:nsid w:val="2D2A5C2F"/>
    <w:multiLevelType w:val="hybridMultilevel"/>
    <w:tmpl w:val="C6E03A4C"/>
    <w:lvl w:ilvl="0" w:tplc="E65C0BE2">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F2D06CC"/>
    <w:multiLevelType w:val="hybridMultilevel"/>
    <w:tmpl w:val="64047D58"/>
    <w:lvl w:ilvl="0" w:tplc="98C8D516">
      <w:start w:val="1"/>
      <w:numFmt w:val="bullet"/>
      <w:lvlText w:val="-"/>
      <w:lvlJc w:val="left"/>
      <w:pPr>
        <w:ind w:left="1004" w:hanging="360"/>
      </w:pPr>
      <w:rPr>
        <w:rFonts w:ascii="Arial Narrow" w:hAnsi="Arial Narrow" w:hint="default"/>
        <w:b w:val="0"/>
        <w:i w:val="0"/>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9"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303F1C77"/>
    <w:multiLevelType w:val="multilevel"/>
    <w:tmpl w:val="46801B3E"/>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3"/>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2" w15:restartNumberingAfterBreak="0">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3"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4" w15:restartNumberingAfterBreak="0">
    <w:nsid w:val="347816AC"/>
    <w:multiLevelType w:val="hybridMultilevel"/>
    <w:tmpl w:val="0B8EC976"/>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5" w15:restartNumberingAfterBreak="0">
    <w:nsid w:val="35BC303A"/>
    <w:multiLevelType w:val="hybridMultilevel"/>
    <w:tmpl w:val="5F10586C"/>
    <w:lvl w:ilvl="0" w:tplc="AB78B5A8">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A3A0E4C"/>
    <w:multiLevelType w:val="hybridMultilevel"/>
    <w:tmpl w:val="3AB6B636"/>
    <w:lvl w:ilvl="0" w:tplc="B24A6A80">
      <w:start w:val="1"/>
      <w:numFmt w:val="bullet"/>
      <w:lvlText w:val="-"/>
      <w:lvlJc w:val="left"/>
      <w:pPr>
        <w:ind w:left="295" w:hanging="360"/>
      </w:pPr>
      <w:rPr>
        <w:rFonts w:ascii="Arial Narrow" w:hAnsi="Arial Narrow" w:hint="default"/>
        <w:b w:val="0"/>
        <w:i w:val="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18" w15:restartNumberingAfterBreak="0">
    <w:nsid w:val="3B4630F1"/>
    <w:multiLevelType w:val="hybridMultilevel"/>
    <w:tmpl w:val="33DAA0AE"/>
    <w:lvl w:ilvl="0" w:tplc="B72457AE">
      <w:start w:val="1"/>
      <w:numFmt w:val="decimal"/>
      <w:lvlText w:val="%1)"/>
      <w:lvlJc w:val="left"/>
      <w:pPr>
        <w:ind w:left="720" w:hanging="360"/>
      </w:pPr>
      <w:rPr>
        <w:rFonts w:ascii="Arial Narrow" w:hAnsi="Arial Narrow"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20"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22"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24"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5"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1" w15:restartNumberingAfterBreak="0">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15:restartNumberingAfterBreak="0">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6" w15:restartNumberingAfterBreak="0">
    <w:nsid w:val="49CD0231"/>
    <w:multiLevelType w:val="hybridMultilevel"/>
    <w:tmpl w:val="7CCADE48"/>
    <w:lvl w:ilvl="0" w:tplc="CAC8D658">
      <w:start w:val="40"/>
      <w:numFmt w:val="decimal"/>
      <w:lvlText w:val="%1)"/>
      <w:lvlJc w:val="left"/>
      <w:pPr>
        <w:ind w:left="720" w:hanging="360"/>
      </w:pPr>
      <w:rPr>
        <w:rFonts w:ascii="Arial Narrow" w:hAnsi="Arial Narrow" w:cs="Arial Narrow"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9" w15:restartNumberingAfterBreak="0">
    <w:nsid w:val="4D3D6A1B"/>
    <w:multiLevelType w:val="hybridMultilevel"/>
    <w:tmpl w:val="7FCE9EC4"/>
    <w:lvl w:ilvl="0" w:tplc="6CDCB758">
      <w:start w:val="1"/>
      <w:numFmt w:val="decimal"/>
      <w:lvlText w:val="%1)"/>
      <w:lvlJc w:val="left"/>
      <w:pPr>
        <w:ind w:left="720" w:hanging="360"/>
      </w:pPr>
      <w:rPr>
        <w:rFonts w:ascii="Arial Narrow" w:hAnsi="Arial Narrow" w:hint="default"/>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EC233C2"/>
    <w:multiLevelType w:val="hybridMultilevel"/>
    <w:tmpl w:val="BE0A2448"/>
    <w:lvl w:ilvl="0" w:tplc="4DB2FC78">
      <w:start w:val="5"/>
      <w:numFmt w:val="decimal"/>
      <w:lvlText w:val="%1."/>
      <w:lvlJc w:val="left"/>
      <w:pPr>
        <w:ind w:left="720" w:hanging="360"/>
      </w:pPr>
      <w:rPr>
        <w:rFonts w:ascii="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ECE7F8D"/>
    <w:multiLevelType w:val="hybridMultilevel"/>
    <w:tmpl w:val="BF06CFEA"/>
    <w:lvl w:ilvl="0" w:tplc="DD7684AC">
      <w:start w:val="7"/>
      <w:numFmt w:val="decimal"/>
      <w:lvlText w:val="%1."/>
      <w:lvlJc w:val="left"/>
      <w:pPr>
        <w:ind w:left="720" w:hanging="360"/>
      </w:pPr>
      <w:rPr>
        <w:rFonts w:ascii="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43"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515F64EF"/>
    <w:multiLevelType w:val="hybridMultilevel"/>
    <w:tmpl w:val="C6E03A4C"/>
    <w:lvl w:ilvl="0" w:tplc="E65C0BE2">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46" w15:restartNumberingAfterBreak="0">
    <w:nsid w:val="525F41F8"/>
    <w:multiLevelType w:val="hybridMultilevel"/>
    <w:tmpl w:val="ADB0DBCE"/>
    <w:lvl w:ilvl="0" w:tplc="FE407F2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8" w15:restartNumberingAfterBreak="0">
    <w:nsid w:val="54482895"/>
    <w:multiLevelType w:val="hybridMultilevel"/>
    <w:tmpl w:val="35E01B28"/>
    <w:lvl w:ilvl="0" w:tplc="57F0ED9C">
      <w:start w:val="1"/>
      <w:numFmt w:val="decimal"/>
      <w:lvlText w:val="%1)"/>
      <w:lvlJc w:val="left"/>
      <w:pPr>
        <w:ind w:left="720" w:hanging="360"/>
      </w:pPr>
      <w:rPr>
        <w:rFonts w:ascii="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6832047"/>
    <w:multiLevelType w:val="hybridMultilevel"/>
    <w:tmpl w:val="E974A0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0" w15:restartNumberingAfterBreak="0">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1" w15:restartNumberingAfterBreak="0">
    <w:nsid w:val="57146F0D"/>
    <w:multiLevelType w:val="hybridMultilevel"/>
    <w:tmpl w:val="70A60EC2"/>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52"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54"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55"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5AD554B9"/>
    <w:multiLevelType w:val="hybridMultilevel"/>
    <w:tmpl w:val="B31A9D18"/>
    <w:lvl w:ilvl="0" w:tplc="384E6CD6">
      <w:start w:val="1"/>
      <w:numFmt w:val="decimal"/>
      <w:lvlText w:val="%1."/>
      <w:lvlJc w:val="left"/>
      <w:pPr>
        <w:ind w:left="720" w:hanging="360"/>
      </w:pPr>
      <w:rPr>
        <w:rFonts w:ascii="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B8846D6"/>
    <w:multiLevelType w:val="hybridMultilevel"/>
    <w:tmpl w:val="A860DE68"/>
    <w:lvl w:ilvl="0" w:tplc="2DD6D59E">
      <w:start w:val="1"/>
      <w:numFmt w:val="bullet"/>
      <w:lvlText w:val="-"/>
      <w:lvlJc w:val="left"/>
      <w:pPr>
        <w:ind w:left="1512" w:hanging="360"/>
      </w:pPr>
      <w:rPr>
        <w:rFonts w:ascii="Cambria" w:hAnsi="Cambria"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59" w15:restartNumberingAfterBreak="0">
    <w:nsid w:val="5E121CB9"/>
    <w:multiLevelType w:val="hybridMultilevel"/>
    <w:tmpl w:val="C6E03A4C"/>
    <w:lvl w:ilvl="0" w:tplc="E65C0BE2">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E3D244D"/>
    <w:multiLevelType w:val="hybridMultilevel"/>
    <w:tmpl w:val="D3BEDD04"/>
    <w:lvl w:ilvl="0" w:tplc="B198AB6C">
      <w:start w:val="1"/>
      <w:numFmt w:val="decimal"/>
      <w:lvlText w:val="%1)"/>
      <w:lvlJc w:val="left"/>
      <w:pPr>
        <w:ind w:left="720" w:hanging="360"/>
      </w:pPr>
      <w:rPr>
        <w:rFonts w:ascii="Arial Narrow" w:hAnsi="Arial Narrow" w:hint="default"/>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FCE2506"/>
    <w:multiLevelType w:val="hybridMultilevel"/>
    <w:tmpl w:val="07A6CF00"/>
    <w:lvl w:ilvl="0" w:tplc="B24A6A80">
      <w:start w:val="1"/>
      <w:numFmt w:val="bullet"/>
      <w:lvlText w:val="-"/>
      <w:lvlJc w:val="left"/>
      <w:pPr>
        <w:ind w:left="1287" w:hanging="360"/>
      </w:pPr>
      <w:rPr>
        <w:rFonts w:ascii="Arial Narrow" w:hAnsi="Arial Narrow" w:hint="default"/>
        <w:b w:val="0"/>
        <w:i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2" w15:restartNumberingAfterBreak="0">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3" w15:restartNumberingAfterBreak="0">
    <w:nsid w:val="654D17EE"/>
    <w:multiLevelType w:val="hybridMultilevel"/>
    <w:tmpl w:val="C6E03A4C"/>
    <w:lvl w:ilvl="0" w:tplc="E65C0BE2">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705074B"/>
    <w:multiLevelType w:val="hybridMultilevel"/>
    <w:tmpl w:val="F392F050"/>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65"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66" w15:restartNumberingAfterBreak="0">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7" w15:restartNumberingAfterBreak="0">
    <w:nsid w:val="68886D98"/>
    <w:multiLevelType w:val="hybridMultilevel"/>
    <w:tmpl w:val="26E8FE84"/>
    <w:lvl w:ilvl="0" w:tplc="98C8D516">
      <w:start w:val="1"/>
      <w:numFmt w:val="bullet"/>
      <w:lvlText w:val="-"/>
      <w:lvlJc w:val="left"/>
      <w:pPr>
        <w:ind w:left="1004" w:hanging="360"/>
      </w:pPr>
      <w:rPr>
        <w:rFonts w:ascii="Arial Narrow" w:hAnsi="Arial Narrow" w:hint="default"/>
        <w:b w:val="0"/>
        <w:i w:val="0"/>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8" w15:restartNumberingAfterBreak="0">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72" w15:restartNumberingAfterBreak="0">
    <w:nsid w:val="6B2B2390"/>
    <w:multiLevelType w:val="hybridMultilevel"/>
    <w:tmpl w:val="7B54C7E6"/>
    <w:lvl w:ilvl="0" w:tplc="5B08B3F6">
      <w:start w:val="1"/>
      <w:numFmt w:val="decimal"/>
      <w:lvlText w:val="%1)"/>
      <w:lvlJc w:val="left"/>
      <w:pPr>
        <w:ind w:left="720" w:hanging="360"/>
      </w:pPr>
      <w:rPr>
        <w:rFonts w:ascii="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D5235FF"/>
    <w:multiLevelType w:val="singleLevel"/>
    <w:tmpl w:val="E0A6DB5C"/>
    <w:lvl w:ilvl="0">
      <w:start w:val="1"/>
      <w:numFmt w:val="lowerLetter"/>
      <w:lvlText w:val="%1)"/>
      <w:lvlJc w:val="left"/>
      <w:pPr>
        <w:ind w:left="720" w:hanging="360"/>
      </w:pPr>
      <w:rPr>
        <w:sz w:val="22"/>
        <w:szCs w:val="22"/>
      </w:rPr>
    </w:lvl>
  </w:abstractNum>
  <w:abstractNum w:abstractNumId="176" w15:restartNumberingAfterBreak="0">
    <w:nsid w:val="6E0503D7"/>
    <w:multiLevelType w:val="hybridMultilevel"/>
    <w:tmpl w:val="16BC94C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7"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8" w15:restartNumberingAfterBreak="0">
    <w:nsid w:val="6EBB446D"/>
    <w:multiLevelType w:val="hybridMultilevel"/>
    <w:tmpl w:val="D6923A9A"/>
    <w:lvl w:ilvl="0" w:tplc="752692E2">
      <w:start w:val="1"/>
      <w:numFmt w:val="lowerLetter"/>
      <w:lvlText w:val="%1)"/>
      <w:lvlJc w:val="left"/>
      <w:pPr>
        <w:ind w:left="2604" w:hanging="360"/>
      </w:pPr>
      <w:rPr>
        <w:rFonts w:ascii="Arial Narrow" w:hAnsi="Arial Narrow" w:hint="default"/>
        <w:color w:val="auto"/>
        <w:sz w:val="22"/>
        <w:szCs w:val="22"/>
      </w:rPr>
    </w:lvl>
    <w:lvl w:ilvl="1" w:tplc="04150019" w:tentative="1">
      <w:start w:val="1"/>
      <w:numFmt w:val="lowerLetter"/>
      <w:lvlText w:val="%2."/>
      <w:lvlJc w:val="left"/>
      <w:pPr>
        <w:ind w:left="3324" w:hanging="360"/>
      </w:pPr>
    </w:lvl>
    <w:lvl w:ilvl="2" w:tplc="0415001B" w:tentative="1">
      <w:start w:val="1"/>
      <w:numFmt w:val="lowerRoman"/>
      <w:lvlText w:val="%3."/>
      <w:lvlJc w:val="right"/>
      <w:pPr>
        <w:ind w:left="4044" w:hanging="180"/>
      </w:pPr>
    </w:lvl>
    <w:lvl w:ilvl="3" w:tplc="0415000F" w:tentative="1">
      <w:start w:val="1"/>
      <w:numFmt w:val="decimal"/>
      <w:lvlText w:val="%4."/>
      <w:lvlJc w:val="left"/>
      <w:pPr>
        <w:ind w:left="4764" w:hanging="360"/>
      </w:pPr>
    </w:lvl>
    <w:lvl w:ilvl="4" w:tplc="04150019" w:tentative="1">
      <w:start w:val="1"/>
      <w:numFmt w:val="lowerLetter"/>
      <w:lvlText w:val="%5."/>
      <w:lvlJc w:val="left"/>
      <w:pPr>
        <w:ind w:left="5484" w:hanging="360"/>
      </w:pPr>
    </w:lvl>
    <w:lvl w:ilvl="5" w:tplc="0415001B" w:tentative="1">
      <w:start w:val="1"/>
      <w:numFmt w:val="lowerRoman"/>
      <w:lvlText w:val="%6."/>
      <w:lvlJc w:val="right"/>
      <w:pPr>
        <w:ind w:left="6204" w:hanging="180"/>
      </w:pPr>
    </w:lvl>
    <w:lvl w:ilvl="6" w:tplc="0415000F" w:tentative="1">
      <w:start w:val="1"/>
      <w:numFmt w:val="decimal"/>
      <w:lvlText w:val="%7."/>
      <w:lvlJc w:val="left"/>
      <w:pPr>
        <w:ind w:left="6924" w:hanging="360"/>
      </w:pPr>
    </w:lvl>
    <w:lvl w:ilvl="7" w:tplc="04150019" w:tentative="1">
      <w:start w:val="1"/>
      <w:numFmt w:val="lowerLetter"/>
      <w:lvlText w:val="%8."/>
      <w:lvlJc w:val="left"/>
      <w:pPr>
        <w:ind w:left="7644" w:hanging="360"/>
      </w:pPr>
    </w:lvl>
    <w:lvl w:ilvl="8" w:tplc="0415001B" w:tentative="1">
      <w:start w:val="1"/>
      <w:numFmt w:val="lowerRoman"/>
      <w:lvlText w:val="%9."/>
      <w:lvlJc w:val="right"/>
      <w:pPr>
        <w:ind w:left="8364" w:hanging="180"/>
      </w:pPr>
    </w:lvl>
  </w:abstractNum>
  <w:abstractNum w:abstractNumId="179" w15:restartNumberingAfterBreak="0">
    <w:nsid w:val="6F136851"/>
    <w:multiLevelType w:val="hybridMultilevel"/>
    <w:tmpl w:val="E24C0132"/>
    <w:lvl w:ilvl="0" w:tplc="53681F42">
      <w:start w:val="1"/>
      <w:numFmt w:val="decimal"/>
      <w:lvlText w:val="%1)"/>
      <w:lvlJc w:val="left"/>
      <w:pPr>
        <w:ind w:left="720" w:hanging="360"/>
      </w:pPr>
      <w:rPr>
        <w:rFonts w:ascii="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1FF227F"/>
    <w:multiLevelType w:val="hybridMultilevel"/>
    <w:tmpl w:val="35F43EFE"/>
    <w:lvl w:ilvl="0" w:tplc="ED546C74">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1" w15:restartNumberingAfterBreak="0">
    <w:nsid w:val="72142EEE"/>
    <w:multiLevelType w:val="multilevel"/>
    <w:tmpl w:val="C78CE65C"/>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2"/>
      <w:numFmt w:val="decimal"/>
      <w:lvlText w:val="%1.%2.%3"/>
      <w:lvlJc w:val="left"/>
      <w:pPr>
        <w:ind w:left="1080" w:hanging="360"/>
      </w:pPr>
      <w:rPr>
        <w:rFonts w:hint="default"/>
        <w:b w:val="0"/>
      </w:rPr>
    </w:lvl>
    <w:lvl w:ilvl="3">
      <w:start w:val="4"/>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2"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4"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85" w15:restartNumberingAfterBreak="0">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6"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87"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8" w15:restartNumberingAfterBreak="0">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89"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7CA231D4"/>
    <w:multiLevelType w:val="hybridMultilevel"/>
    <w:tmpl w:val="9822DD96"/>
    <w:lvl w:ilvl="0" w:tplc="B24A6A80">
      <w:start w:val="1"/>
      <w:numFmt w:val="bullet"/>
      <w:lvlText w:val="-"/>
      <w:lvlJc w:val="left"/>
      <w:pPr>
        <w:ind w:left="1713" w:hanging="360"/>
      </w:pPr>
      <w:rPr>
        <w:rFonts w:ascii="Arial Narrow" w:hAnsi="Arial Narrow" w:hint="default"/>
        <w:b w:val="0"/>
        <w:i w:val="0"/>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91" w15:restartNumberingAfterBreak="0">
    <w:nsid w:val="7E1C46A0"/>
    <w:multiLevelType w:val="hybridMultilevel"/>
    <w:tmpl w:val="DC0AEB78"/>
    <w:lvl w:ilvl="0" w:tplc="04150017">
      <w:start w:val="1"/>
      <w:numFmt w:val="lowerLetter"/>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192" w15:restartNumberingAfterBreak="0">
    <w:nsid w:val="7EFE3AC2"/>
    <w:multiLevelType w:val="hybridMultilevel"/>
    <w:tmpl w:val="1D7ED7EC"/>
    <w:lvl w:ilvl="0" w:tplc="B24A6A80">
      <w:start w:val="1"/>
      <w:numFmt w:val="bullet"/>
      <w:lvlText w:val="-"/>
      <w:lvlJc w:val="left"/>
      <w:pPr>
        <w:ind w:left="720" w:hanging="360"/>
      </w:pPr>
      <w:rPr>
        <w:rFonts w:ascii="Arial Narrow" w:hAnsi="Arial Narrow"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3"/>
  </w:num>
  <w:num w:numId="2">
    <w:abstractNumId w:val="150"/>
  </w:num>
  <w:num w:numId="3">
    <w:abstractNumId w:val="89"/>
  </w:num>
  <w:num w:numId="4">
    <w:abstractNumId w:val="151"/>
  </w:num>
  <w:num w:numId="5">
    <w:abstractNumId w:val="133"/>
  </w:num>
  <w:num w:numId="6">
    <w:abstractNumId w:val="131"/>
  </w:num>
  <w:num w:numId="7">
    <w:abstractNumId w:val="102"/>
  </w:num>
  <w:num w:numId="8">
    <w:abstractNumId w:val="119"/>
  </w:num>
  <w:num w:numId="9">
    <w:abstractNumId w:val="104"/>
  </w:num>
  <w:num w:numId="10">
    <w:abstractNumId w:val="188"/>
  </w:num>
  <w:num w:numId="1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num>
  <w:num w:numId="13">
    <w:abstractNumId w:val="112"/>
  </w:num>
  <w:num w:numId="14">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6"/>
    <w:lvlOverride w:ilvl="0">
      <w:startOverride w:val="1"/>
    </w:lvlOverride>
  </w:num>
  <w:num w:numId="16">
    <w:abstractNumId w:val="171"/>
    <w:lvlOverride w:ilvl="0">
      <w:startOverride w:val="1"/>
    </w:lvlOverride>
  </w:num>
  <w:num w:numId="17">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7"/>
  </w:num>
  <w:num w:numId="19">
    <w:abstractNumId w:val="166"/>
  </w:num>
  <w:num w:numId="20">
    <w:abstractNumId w:val="168"/>
  </w:num>
  <w:num w:numId="21">
    <w:abstractNumId w:val="116"/>
  </w:num>
  <w:num w:numId="22">
    <w:abstractNumId w:val="164"/>
  </w:num>
  <w:num w:numId="23">
    <w:abstractNumId w:val="149"/>
  </w:num>
  <w:num w:numId="24">
    <w:abstractNumId w:val="83"/>
  </w:num>
  <w:num w:numId="2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6"/>
  </w:num>
  <w:num w:numId="27">
    <w:abstractNumId w:val="65"/>
  </w:num>
  <w:num w:numId="2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0"/>
  </w:num>
  <w:num w:numId="32">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1"/>
  </w:num>
  <w:num w:numId="34">
    <w:abstractNumId w:val="107"/>
  </w:num>
  <w:num w:numId="35">
    <w:abstractNumId w:val="144"/>
  </w:num>
  <w:num w:numId="36">
    <w:abstractNumId w:val="117"/>
  </w:num>
  <w:num w:numId="37">
    <w:abstractNumId w:val="69"/>
  </w:num>
  <w:num w:numId="38">
    <w:abstractNumId w:val="158"/>
  </w:num>
  <w:num w:numId="39">
    <w:abstractNumId w:val="159"/>
  </w:num>
  <w:num w:numId="40">
    <w:abstractNumId w:val="163"/>
  </w:num>
  <w:num w:numId="41">
    <w:abstractNumId w:val="70"/>
  </w:num>
  <w:num w:numId="42">
    <w:abstractNumId w:val="115"/>
  </w:num>
  <w:num w:numId="43">
    <w:abstractNumId w:val="191"/>
  </w:num>
  <w:num w:numId="44">
    <w:abstractNumId w:val="80"/>
  </w:num>
  <w:num w:numId="45">
    <w:abstractNumId w:val="6"/>
  </w:num>
  <w:num w:numId="46">
    <w:abstractNumId w:val="7"/>
  </w:num>
  <w:num w:numId="47">
    <w:abstractNumId w:val="13"/>
  </w:num>
  <w:num w:numId="48">
    <w:abstractNumId w:val="1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1"/>
  </w:num>
  <w:num w:numId="50">
    <w:abstractNumId w:val="79"/>
  </w:num>
  <w:num w:numId="51">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2"/>
  </w:num>
  <w:num w:numId="54">
    <w:abstractNumId w:val="167"/>
  </w:num>
  <w:num w:numId="55">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5"/>
    <w:lvlOverride w:ilvl="0">
      <w:startOverride w:val="1"/>
    </w:lvlOverride>
  </w:num>
  <w:num w:numId="57">
    <w:abstractNumId w:val="75"/>
    <w:lvlOverride w:ilvl="0">
      <w:startOverride w:val="1"/>
    </w:lvlOverride>
  </w:num>
  <w:num w:numId="58">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6"/>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num>
  <w:num w:numId="6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startOverride w:val="1"/>
    </w:lvlOverride>
  </w:num>
  <w:num w:numId="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9"/>
    <w:lvlOverride w:ilvl="0">
      <w:startOverride w:val="1"/>
    </w:lvlOverride>
  </w:num>
  <w:num w:numId="78">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5"/>
    <w:lvlOverride w:ilvl="0">
      <w:startOverride w:val="1"/>
    </w:lvlOverride>
  </w:num>
  <w:num w:numId="9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
  </w:num>
  <w:num w:numId="10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2"/>
    <w:lvlOverride w:ilvl="0">
      <w:startOverride w:val="1"/>
    </w:lvlOverride>
  </w:num>
  <w:num w:numId="10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7"/>
  </w:num>
  <w:num w:numId="109">
    <w:abstractNumId w:val="62"/>
  </w:num>
  <w:num w:numId="110">
    <w:abstractNumId w:val="98"/>
  </w:num>
  <w:num w:numId="111">
    <w:abstractNumId w:val="6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12237"/>
    <w:rsid w:val="00000025"/>
    <w:rsid w:val="00000144"/>
    <w:rsid w:val="0000023A"/>
    <w:rsid w:val="000005F9"/>
    <w:rsid w:val="00000CE9"/>
    <w:rsid w:val="0000103F"/>
    <w:rsid w:val="0000139C"/>
    <w:rsid w:val="00002C2B"/>
    <w:rsid w:val="000033E6"/>
    <w:rsid w:val="000038DD"/>
    <w:rsid w:val="00003DEA"/>
    <w:rsid w:val="00003E26"/>
    <w:rsid w:val="00003EB1"/>
    <w:rsid w:val="000042F5"/>
    <w:rsid w:val="00004DF5"/>
    <w:rsid w:val="0000518F"/>
    <w:rsid w:val="000052CC"/>
    <w:rsid w:val="000056FA"/>
    <w:rsid w:val="00005ABD"/>
    <w:rsid w:val="00005B24"/>
    <w:rsid w:val="00007446"/>
    <w:rsid w:val="000074BD"/>
    <w:rsid w:val="0000750F"/>
    <w:rsid w:val="00007A35"/>
    <w:rsid w:val="00010663"/>
    <w:rsid w:val="00011423"/>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56F"/>
    <w:rsid w:val="000159DD"/>
    <w:rsid w:val="00015E24"/>
    <w:rsid w:val="0001657F"/>
    <w:rsid w:val="0001699D"/>
    <w:rsid w:val="0001729F"/>
    <w:rsid w:val="0001745D"/>
    <w:rsid w:val="000174AB"/>
    <w:rsid w:val="0001751C"/>
    <w:rsid w:val="00017577"/>
    <w:rsid w:val="0001790B"/>
    <w:rsid w:val="00017EBC"/>
    <w:rsid w:val="000205AC"/>
    <w:rsid w:val="000207B1"/>
    <w:rsid w:val="00020EBD"/>
    <w:rsid w:val="000220A2"/>
    <w:rsid w:val="0002233C"/>
    <w:rsid w:val="000225A4"/>
    <w:rsid w:val="0002268D"/>
    <w:rsid w:val="00022DCB"/>
    <w:rsid w:val="00023CD1"/>
    <w:rsid w:val="00024110"/>
    <w:rsid w:val="00024E4D"/>
    <w:rsid w:val="000256EB"/>
    <w:rsid w:val="000258EB"/>
    <w:rsid w:val="0002656D"/>
    <w:rsid w:val="000268BD"/>
    <w:rsid w:val="00026B67"/>
    <w:rsid w:val="0002713A"/>
    <w:rsid w:val="0002743A"/>
    <w:rsid w:val="000277AC"/>
    <w:rsid w:val="00027C11"/>
    <w:rsid w:val="00027FBB"/>
    <w:rsid w:val="00030B57"/>
    <w:rsid w:val="00031DAA"/>
    <w:rsid w:val="00032429"/>
    <w:rsid w:val="0003257A"/>
    <w:rsid w:val="000325DA"/>
    <w:rsid w:val="00032ABF"/>
    <w:rsid w:val="00032B96"/>
    <w:rsid w:val="00032F88"/>
    <w:rsid w:val="00033189"/>
    <w:rsid w:val="00033556"/>
    <w:rsid w:val="00033CC9"/>
    <w:rsid w:val="00033CF9"/>
    <w:rsid w:val="00033E8F"/>
    <w:rsid w:val="000344C1"/>
    <w:rsid w:val="00034879"/>
    <w:rsid w:val="00034A68"/>
    <w:rsid w:val="000356C0"/>
    <w:rsid w:val="00035956"/>
    <w:rsid w:val="000359F0"/>
    <w:rsid w:val="00035B87"/>
    <w:rsid w:val="00035CE5"/>
    <w:rsid w:val="00036037"/>
    <w:rsid w:val="00036269"/>
    <w:rsid w:val="0003646D"/>
    <w:rsid w:val="00036A10"/>
    <w:rsid w:val="00037208"/>
    <w:rsid w:val="00037235"/>
    <w:rsid w:val="00037287"/>
    <w:rsid w:val="0003779C"/>
    <w:rsid w:val="000403AF"/>
    <w:rsid w:val="00040798"/>
    <w:rsid w:val="000408B6"/>
    <w:rsid w:val="0004123A"/>
    <w:rsid w:val="000416EC"/>
    <w:rsid w:val="00041A7E"/>
    <w:rsid w:val="00042502"/>
    <w:rsid w:val="0004294B"/>
    <w:rsid w:val="00043289"/>
    <w:rsid w:val="00043641"/>
    <w:rsid w:val="00044029"/>
    <w:rsid w:val="00044945"/>
    <w:rsid w:val="000450CF"/>
    <w:rsid w:val="00045142"/>
    <w:rsid w:val="000452DE"/>
    <w:rsid w:val="00045EE8"/>
    <w:rsid w:val="00045FD5"/>
    <w:rsid w:val="00046616"/>
    <w:rsid w:val="000468E2"/>
    <w:rsid w:val="00046976"/>
    <w:rsid w:val="00046F10"/>
    <w:rsid w:val="00047610"/>
    <w:rsid w:val="00047991"/>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D1"/>
    <w:rsid w:val="00054CB1"/>
    <w:rsid w:val="00055CE1"/>
    <w:rsid w:val="0005623B"/>
    <w:rsid w:val="00056AFE"/>
    <w:rsid w:val="00057144"/>
    <w:rsid w:val="000572A0"/>
    <w:rsid w:val="0005786D"/>
    <w:rsid w:val="00057D6D"/>
    <w:rsid w:val="00060194"/>
    <w:rsid w:val="00060472"/>
    <w:rsid w:val="000607C6"/>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6670"/>
    <w:rsid w:val="00066C3E"/>
    <w:rsid w:val="00066D27"/>
    <w:rsid w:val="00066E54"/>
    <w:rsid w:val="00066F81"/>
    <w:rsid w:val="000671D7"/>
    <w:rsid w:val="00067360"/>
    <w:rsid w:val="00067419"/>
    <w:rsid w:val="000679FB"/>
    <w:rsid w:val="00067C50"/>
    <w:rsid w:val="000701A6"/>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4245"/>
    <w:rsid w:val="000745D3"/>
    <w:rsid w:val="00075959"/>
    <w:rsid w:val="0007605A"/>
    <w:rsid w:val="00077159"/>
    <w:rsid w:val="000771CF"/>
    <w:rsid w:val="00077216"/>
    <w:rsid w:val="00077C7C"/>
    <w:rsid w:val="00080414"/>
    <w:rsid w:val="0008079D"/>
    <w:rsid w:val="0008082E"/>
    <w:rsid w:val="00080904"/>
    <w:rsid w:val="00080947"/>
    <w:rsid w:val="00081079"/>
    <w:rsid w:val="00081417"/>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A4C"/>
    <w:rsid w:val="00084C7A"/>
    <w:rsid w:val="000850A1"/>
    <w:rsid w:val="00085AD0"/>
    <w:rsid w:val="00086310"/>
    <w:rsid w:val="0008637F"/>
    <w:rsid w:val="00086A48"/>
    <w:rsid w:val="000878D3"/>
    <w:rsid w:val="00087E06"/>
    <w:rsid w:val="00087F26"/>
    <w:rsid w:val="00090032"/>
    <w:rsid w:val="000901E6"/>
    <w:rsid w:val="000904FF"/>
    <w:rsid w:val="00090C4D"/>
    <w:rsid w:val="00090DF4"/>
    <w:rsid w:val="00091245"/>
    <w:rsid w:val="00091A71"/>
    <w:rsid w:val="00091C2D"/>
    <w:rsid w:val="000926B9"/>
    <w:rsid w:val="00092B2E"/>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A010B"/>
    <w:rsid w:val="000A08B3"/>
    <w:rsid w:val="000A0B02"/>
    <w:rsid w:val="000A0DC6"/>
    <w:rsid w:val="000A0F48"/>
    <w:rsid w:val="000A1239"/>
    <w:rsid w:val="000A20D9"/>
    <w:rsid w:val="000A27A2"/>
    <w:rsid w:val="000A2D0D"/>
    <w:rsid w:val="000A309E"/>
    <w:rsid w:val="000A3325"/>
    <w:rsid w:val="000A355E"/>
    <w:rsid w:val="000A3DCD"/>
    <w:rsid w:val="000A4671"/>
    <w:rsid w:val="000A482B"/>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E25"/>
    <w:rsid w:val="000B33E9"/>
    <w:rsid w:val="000B371D"/>
    <w:rsid w:val="000B3CC5"/>
    <w:rsid w:val="000B3F89"/>
    <w:rsid w:val="000B4A8B"/>
    <w:rsid w:val="000B4DEA"/>
    <w:rsid w:val="000B5152"/>
    <w:rsid w:val="000B5C20"/>
    <w:rsid w:val="000B5E11"/>
    <w:rsid w:val="000B6095"/>
    <w:rsid w:val="000B6906"/>
    <w:rsid w:val="000B6D2E"/>
    <w:rsid w:val="000B6D9D"/>
    <w:rsid w:val="000B6FBF"/>
    <w:rsid w:val="000B70DB"/>
    <w:rsid w:val="000B71C8"/>
    <w:rsid w:val="000B79CE"/>
    <w:rsid w:val="000C0531"/>
    <w:rsid w:val="000C061A"/>
    <w:rsid w:val="000C0A95"/>
    <w:rsid w:val="000C0AF3"/>
    <w:rsid w:val="000C103A"/>
    <w:rsid w:val="000C171A"/>
    <w:rsid w:val="000C1D0C"/>
    <w:rsid w:val="000C269F"/>
    <w:rsid w:val="000C273B"/>
    <w:rsid w:val="000C28A6"/>
    <w:rsid w:val="000C3016"/>
    <w:rsid w:val="000C358E"/>
    <w:rsid w:val="000C3E6F"/>
    <w:rsid w:val="000C40B1"/>
    <w:rsid w:val="000C4945"/>
    <w:rsid w:val="000C4B77"/>
    <w:rsid w:val="000C4E29"/>
    <w:rsid w:val="000C5999"/>
    <w:rsid w:val="000C5C81"/>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4F77"/>
    <w:rsid w:val="000D57A8"/>
    <w:rsid w:val="000D583C"/>
    <w:rsid w:val="000D5BBD"/>
    <w:rsid w:val="000D685F"/>
    <w:rsid w:val="000D7678"/>
    <w:rsid w:val="000D7862"/>
    <w:rsid w:val="000D7EED"/>
    <w:rsid w:val="000E00CA"/>
    <w:rsid w:val="000E0A23"/>
    <w:rsid w:val="000E10EF"/>
    <w:rsid w:val="000E1940"/>
    <w:rsid w:val="000E1FA0"/>
    <w:rsid w:val="000E2079"/>
    <w:rsid w:val="000E2746"/>
    <w:rsid w:val="000E3467"/>
    <w:rsid w:val="000E4089"/>
    <w:rsid w:val="000E4886"/>
    <w:rsid w:val="000E4F98"/>
    <w:rsid w:val="000E676B"/>
    <w:rsid w:val="000E7B1A"/>
    <w:rsid w:val="000F0227"/>
    <w:rsid w:val="000F03DF"/>
    <w:rsid w:val="000F07A3"/>
    <w:rsid w:val="000F0EFB"/>
    <w:rsid w:val="000F0F05"/>
    <w:rsid w:val="000F13EE"/>
    <w:rsid w:val="000F178B"/>
    <w:rsid w:val="000F1A40"/>
    <w:rsid w:val="000F2C24"/>
    <w:rsid w:val="000F2D88"/>
    <w:rsid w:val="000F370A"/>
    <w:rsid w:val="000F40A8"/>
    <w:rsid w:val="000F4208"/>
    <w:rsid w:val="000F425E"/>
    <w:rsid w:val="000F534F"/>
    <w:rsid w:val="000F5459"/>
    <w:rsid w:val="000F56C7"/>
    <w:rsid w:val="000F5A2A"/>
    <w:rsid w:val="000F5A30"/>
    <w:rsid w:val="000F5E5A"/>
    <w:rsid w:val="000F63FC"/>
    <w:rsid w:val="000F703B"/>
    <w:rsid w:val="000F71A5"/>
    <w:rsid w:val="000F73DD"/>
    <w:rsid w:val="000F7840"/>
    <w:rsid w:val="000F7AD7"/>
    <w:rsid w:val="000F7BD9"/>
    <w:rsid w:val="0010024A"/>
    <w:rsid w:val="00100473"/>
    <w:rsid w:val="0010062E"/>
    <w:rsid w:val="00100970"/>
    <w:rsid w:val="00100B03"/>
    <w:rsid w:val="00100D8B"/>
    <w:rsid w:val="00101B62"/>
    <w:rsid w:val="00101CD9"/>
    <w:rsid w:val="00101F43"/>
    <w:rsid w:val="00102696"/>
    <w:rsid w:val="00102A64"/>
    <w:rsid w:val="00102D2B"/>
    <w:rsid w:val="00103498"/>
    <w:rsid w:val="00103F2E"/>
    <w:rsid w:val="001044BB"/>
    <w:rsid w:val="00104866"/>
    <w:rsid w:val="00104B6F"/>
    <w:rsid w:val="00105053"/>
    <w:rsid w:val="00105771"/>
    <w:rsid w:val="00106A5C"/>
    <w:rsid w:val="00106CAF"/>
    <w:rsid w:val="00106FFE"/>
    <w:rsid w:val="001071F9"/>
    <w:rsid w:val="001076C7"/>
    <w:rsid w:val="00107986"/>
    <w:rsid w:val="00107A79"/>
    <w:rsid w:val="00107D6C"/>
    <w:rsid w:val="00110E7D"/>
    <w:rsid w:val="001111A8"/>
    <w:rsid w:val="0011175C"/>
    <w:rsid w:val="00111907"/>
    <w:rsid w:val="00111B9E"/>
    <w:rsid w:val="001120FA"/>
    <w:rsid w:val="00112804"/>
    <w:rsid w:val="00112812"/>
    <w:rsid w:val="00112CC4"/>
    <w:rsid w:val="0011334E"/>
    <w:rsid w:val="0011374C"/>
    <w:rsid w:val="00113E04"/>
    <w:rsid w:val="001144C0"/>
    <w:rsid w:val="001148C4"/>
    <w:rsid w:val="00114BF6"/>
    <w:rsid w:val="00114BFA"/>
    <w:rsid w:val="00114D87"/>
    <w:rsid w:val="001154CB"/>
    <w:rsid w:val="00115762"/>
    <w:rsid w:val="00115A2B"/>
    <w:rsid w:val="0011632B"/>
    <w:rsid w:val="00116774"/>
    <w:rsid w:val="00116924"/>
    <w:rsid w:val="001169BC"/>
    <w:rsid w:val="00117051"/>
    <w:rsid w:val="00117536"/>
    <w:rsid w:val="00117B0E"/>
    <w:rsid w:val="00117D43"/>
    <w:rsid w:val="00120D78"/>
    <w:rsid w:val="00121450"/>
    <w:rsid w:val="001215EF"/>
    <w:rsid w:val="0012225D"/>
    <w:rsid w:val="001223CF"/>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1F7D"/>
    <w:rsid w:val="0013247C"/>
    <w:rsid w:val="001329D2"/>
    <w:rsid w:val="00133B04"/>
    <w:rsid w:val="00134083"/>
    <w:rsid w:val="0013487F"/>
    <w:rsid w:val="001349D1"/>
    <w:rsid w:val="0013510D"/>
    <w:rsid w:val="001352BB"/>
    <w:rsid w:val="00135765"/>
    <w:rsid w:val="0013595C"/>
    <w:rsid w:val="00135E0A"/>
    <w:rsid w:val="001363C3"/>
    <w:rsid w:val="00136762"/>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A1B"/>
    <w:rsid w:val="00147F13"/>
    <w:rsid w:val="00150131"/>
    <w:rsid w:val="00150582"/>
    <w:rsid w:val="00150813"/>
    <w:rsid w:val="00150FB0"/>
    <w:rsid w:val="00151587"/>
    <w:rsid w:val="00151B1D"/>
    <w:rsid w:val="00151E45"/>
    <w:rsid w:val="0015224F"/>
    <w:rsid w:val="001529C3"/>
    <w:rsid w:val="00152AB5"/>
    <w:rsid w:val="00153919"/>
    <w:rsid w:val="00153A58"/>
    <w:rsid w:val="00154632"/>
    <w:rsid w:val="00154DC0"/>
    <w:rsid w:val="00155CA5"/>
    <w:rsid w:val="001567B7"/>
    <w:rsid w:val="00157444"/>
    <w:rsid w:val="0015753F"/>
    <w:rsid w:val="0016002F"/>
    <w:rsid w:val="001603FE"/>
    <w:rsid w:val="001605F1"/>
    <w:rsid w:val="0016063C"/>
    <w:rsid w:val="00160AA0"/>
    <w:rsid w:val="0016154B"/>
    <w:rsid w:val="00161E95"/>
    <w:rsid w:val="001620E9"/>
    <w:rsid w:val="001621CE"/>
    <w:rsid w:val="00162270"/>
    <w:rsid w:val="0016295A"/>
    <w:rsid w:val="00163335"/>
    <w:rsid w:val="001633DC"/>
    <w:rsid w:val="0016399B"/>
    <w:rsid w:val="00163DBF"/>
    <w:rsid w:val="00163FEC"/>
    <w:rsid w:val="0016418A"/>
    <w:rsid w:val="0016442C"/>
    <w:rsid w:val="00164507"/>
    <w:rsid w:val="001650B4"/>
    <w:rsid w:val="00165D55"/>
    <w:rsid w:val="0016643C"/>
    <w:rsid w:val="001671FA"/>
    <w:rsid w:val="00170469"/>
    <w:rsid w:val="0017057C"/>
    <w:rsid w:val="001705B4"/>
    <w:rsid w:val="001705CC"/>
    <w:rsid w:val="0017068C"/>
    <w:rsid w:val="00170EBC"/>
    <w:rsid w:val="001710AD"/>
    <w:rsid w:val="00171A0D"/>
    <w:rsid w:val="00171D02"/>
    <w:rsid w:val="0017234C"/>
    <w:rsid w:val="00172CC0"/>
    <w:rsid w:val="00173D7E"/>
    <w:rsid w:val="0017437A"/>
    <w:rsid w:val="001744B0"/>
    <w:rsid w:val="00174EE0"/>
    <w:rsid w:val="00175698"/>
    <w:rsid w:val="0017570D"/>
    <w:rsid w:val="00176082"/>
    <w:rsid w:val="001760D0"/>
    <w:rsid w:val="0017662E"/>
    <w:rsid w:val="00176D78"/>
    <w:rsid w:val="0017754C"/>
    <w:rsid w:val="0017755B"/>
    <w:rsid w:val="0018070B"/>
    <w:rsid w:val="00180C26"/>
    <w:rsid w:val="00180C55"/>
    <w:rsid w:val="00180C64"/>
    <w:rsid w:val="00181D58"/>
    <w:rsid w:val="0018249A"/>
    <w:rsid w:val="00182949"/>
    <w:rsid w:val="00183413"/>
    <w:rsid w:val="00184679"/>
    <w:rsid w:val="00184B9A"/>
    <w:rsid w:val="00184D80"/>
    <w:rsid w:val="00184D9A"/>
    <w:rsid w:val="001853E7"/>
    <w:rsid w:val="00185773"/>
    <w:rsid w:val="001857D7"/>
    <w:rsid w:val="0018583E"/>
    <w:rsid w:val="00185AE4"/>
    <w:rsid w:val="001861D6"/>
    <w:rsid w:val="00186396"/>
    <w:rsid w:val="00186515"/>
    <w:rsid w:val="001872C0"/>
    <w:rsid w:val="00187305"/>
    <w:rsid w:val="00187671"/>
    <w:rsid w:val="00187E1F"/>
    <w:rsid w:val="00187F33"/>
    <w:rsid w:val="001906C0"/>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A0862"/>
    <w:rsid w:val="001A10D8"/>
    <w:rsid w:val="001A159E"/>
    <w:rsid w:val="001A1687"/>
    <w:rsid w:val="001A187A"/>
    <w:rsid w:val="001A1A59"/>
    <w:rsid w:val="001A2AC7"/>
    <w:rsid w:val="001A2FF8"/>
    <w:rsid w:val="001A3314"/>
    <w:rsid w:val="001A35BB"/>
    <w:rsid w:val="001A3C3C"/>
    <w:rsid w:val="001A41B2"/>
    <w:rsid w:val="001A4B18"/>
    <w:rsid w:val="001A4DA0"/>
    <w:rsid w:val="001A5454"/>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1695"/>
    <w:rsid w:val="001B16ED"/>
    <w:rsid w:val="001B173D"/>
    <w:rsid w:val="001B2B00"/>
    <w:rsid w:val="001B2B31"/>
    <w:rsid w:val="001B2BF8"/>
    <w:rsid w:val="001B2CA0"/>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C53"/>
    <w:rsid w:val="001C210A"/>
    <w:rsid w:val="001C236C"/>
    <w:rsid w:val="001C285C"/>
    <w:rsid w:val="001C2FC4"/>
    <w:rsid w:val="001C366C"/>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666"/>
    <w:rsid w:val="001D17EB"/>
    <w:rsid w:val="001D19C3"/>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3802"/>
    <w:rsid w:val="001E3B3A"/>
    <w:rsid w:val="001E3BC2"/>
    <w:rsid w:val="001E3C04"/>
    <w:rsid w:val="001E43D5"/>
    <w:rsid w:val="001E48EC"/>
    <w:rsid w:val="001E4B7F"/>
    <w:rsid w:val="001E5095"/>
    <w:rsid w:val="001E5150"/>
    <w:rsid w:val="001E5689"/>
    <w:rsid w:val="001E5820"/>
    <w:rsid w:val="001E649C"/>
    <w:rsid w:val="001E658E"/>
    <w:rsid w:val="001E6B39"/>
    <w:rsid w:val="001E750F"/>
    <w:rsid w:val="001E7BD9"/>
    <w:rsid w:val="001E7EEC"/>
    <w:rsid w:val="001F0420"/>
    <w:rsid w:val="001F0B00"/>
    <w:rsid w:val="001F0F4B"/>
    <w:rsid w:val="001F0F93"/>
    <w:rsid w:val="001F0FAE"/>
    <w:rsid w:val="001F10A3"/>
    <w:rsid w:val="001F14B6"/>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1F7950"/>
    <w:rsid w:val="00200242"/>
    <w:rsid w:val="002005AA"/>
    <w:rsid w:val="00200AC8"/>
    <w:rsid w:val="002012B7"/>
    <w:rsid w:val="00201FB1"/>
    <w:rsid w:val="002021A0"/>
    <w:rsid w:val="0020249C"/>
    <w:rsid w:val="0020270F"/>
    <w:rsid w:val="002027E1"/>
    <w:rsid w:val="00202979"/>
    <w:rsid w:val="00202CDD"/>
    <w:rsid w:val="00202EF7"/>
    <w:rsid w:val="00203592"/>
    <w:rsid w:val="00203C0E"/>
    <w:rsid w:val="00203D14"/>
    <w:rsid w:val="00203E3B"/>
    <w:rsid w:val="00203F61"/>
    <w:rsid w:val="002044E5"/>
    <w:rsid w:val="00204646"/>
    <w:rsid w:val="00204A4E"/>
    <w:rsid w:val="00204BB6"/>
    <w:rsid w:val="00205324"/>
    <w:rsid w:val="00205327"/>
    <w:rsid w:val="00205524"/>
    <w:rsid w:val="00205592"/>
    <w:rsid w:val="00205C12"/>
    <w:rsid w:val="00206B58"/>
    <w:rsid w:val="00207039"/>
    <w:rsid w:val="0020727B"/>
    <w:rsid w:val="00210517"/>
    <w:rsid w:val="00210C31"/>
    <w:rsid w:val="00210EC1"/>
    <w:rsid w:val="00211FAB"/>
    <w:rsid w:val="00211FE8"/>
    <w:rsid w:val="00212030"/>
    <w:rsid w:val="0021360E"/>
    <w:rsid w:val="0021374C"/>
    <w:rsid w:val="00213764"/>
    <w:rsid w:val="00213846"/>
    <w:rsid w:val="00213E6F"/>
    <w:rsid w:val="00214997"/>
    <w:rsid w:val="0021539D"/>
    <w:rsid w:val="002159EE"/>
    <w:rsid w:val="002164CA"/>
    <w:rsid w:val="0021747C"/>
    <w:rsid w:val="0021753A"/>
    <w:rsid w:val="0021796F"/>
    <w:rsid w:val="00220277"/>
    <w:rsid w:val="00220419"/>
    <w:rsid w:val="002204F2"/>
    <w:rsid w:val="0022071A"/>
    <w:rsid w:val="00221207"/>
    <w:rsid w:val="002212F4"/>
    <w:rsid w:val="002218EB"/>
    <w:rsid w:val="00221EF9"/>
    <w:rsid w:val="002220E0"/>
    <w:rsid w:val="0022251F"/>
    <w:rsid w:val="002225EF"/>
    <w:rsid w:val="002229A1"/>
    <w:rsid w:val="0022324A"/>
    <w:rsid w:val="00224695"/>
    <w:rsid w:val="00224836"/>
    <w:rsid w:val="0022506D"/>
    <w:rsid w:val="00225158"/>
    <w:rsid w:val="00225699"/>
    <w:rsid w:val="00225DD0"/>
    <w:rsid w:val="0022605C"/>
    <w:rsid w:val="002263CB"/>
    <w:rsid w:val="00226ACB"/>
    <w:rsid w:val="00226F89"/>
    <w:rsid w:val="002272A2"/>
    <w:rsid w:val="002276CC"/>
    <w:rsid w:val="00230008"/>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D6D"/>
    <w:rsid w:val="00243F71"/>
    <w:rsid w:val="0024405C"/>
    <w:rsid w:val="0024417D"/>
    <w:rsid w:val="00244457"/>
    <w:rsid w:val="0024461B"/>
    <w:rsid w:val="00244A99"/>
    <w:rsid w:val="00244C68"/>
    <w:rsid w:val="00245676"/>
    <w:rsid w:val="00245B3E"/>
    <w:rsid w:val="002463CA"/>
    <w:rsid w:val="002464D0"/>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84"/>
    <w:rsid w:val="00256642"/>
    <w:rsid w:val="00256938"/>
    <w:rsid w:val="002569C8"/>
    <w:rsid w:val="00256B24"/>
    <w:rsid w:val="0025739F"/>
    <w:rsid w:val="002575B9"/>
    <w:rsid w:val="00257E37"/>
    <w:rsid w:val="002604F8"/>
    <w:rsid w:val="00260ED8"/>
    <w:rsid w:val="0026147C"/>
    <w:rsid w:val="002617CC"/>
    <w:rsid w:val="00261DBD"/>
    <w:rsid w:val="00261FC2"/>
    <w:rsid w:val="00262429"/>
    <w:rsid w:val="0026298C"/>
    <w:rsid w:val="0026383F"/>
    <w:rsid w:val="00263C2C"/>
    <w:rsid w:val="00263DF4"/>
    <w:rsid w:val="00263FD0"/>
    <w:rsid w:val="002640C2"/>
    <w:rsid w:val="00264231"/>
    <w:rsid w:val="00264BF6"/>
    <w:rsid w:val="0026586F"/>
    <w:rsid w:val="00265B23"/>
    <w:rsid w:val="0026642F"/>
    <w:rsid w:val="00266FDC"/>
    <w:rsid w:val="002672D7"/>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39E1"/>
    <w:rsid w:val="00274622"/>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5BE4"/>
    <w:rsid w:val="002863B7"/>
    <w:rsid w:val="00287141"/>
    <w:rsid w:val="00290158"/>
    <w:rsid w:val="0029028E"/>
    <w:rsid w:val="002902D0"/>
    <w:rsid w:val="002903B0"/>
    <w:rsid w:val="0029047F"/>
    <w:rsid w:val="0029140B"/>
    <w:rsid w:val="00291AD8"/>
    <w:rsid w:val="00291FE4"/>
    <w:rsid w:val="00292E02"/>
    <w:rsid w:val="00293041"/>
    <w:rsid w:val="00293064"/>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B10"/>
    <w:rsid w:val="0029720D"/>
    <w:rsid w:val="00297268"/>
    <w:rsid w:val="0029782A"/>
    <w:rsid w:val="00297DFF"/>
    <w:rsid w:val="002A003A"/>
    <w:rsid w:val="002A08D2"/>
    <w:rsid w:val="002A0FFF"/>
    <w:rsid w:val="002A1381"/>
    <w:rsid w:val="002A196D"/>
    <w:rsid w:val="002A23B7"/>
    <w:rsid w:val="002A3387"/>
    <w:rsid w:val="002A382C"/>
    <w:rsid w:val="002A4210"/>
    <w:rsid w:val="002A4361"/>
    <w:rsid w:val="002A48AE"/>
    <w:rsid w:val="002A5F6B"/>
    <w:rsid w:val="002A64CA"/>
    <w:rsid w:val="002A6976"/>
    <w:rsid w:val="002A6F97"/>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6B89"/>
    <w:rsid w:val="002B7398"/>
    <w:rsid w:val="002B739B"/>
    <w:rsid w:val="002B74C8"/>
    <w:rsid w:val="002B7F2C"/>
    <w:rsid w:val="002C0132"/>
    <w:rsid w:val="002C054F"/>
    <w:rsid w:val="002C0950"/>
    <w:rsid w:val="002C0DF8"/>
    <w:rsid w:val="002C0E2F"/>
    <w:rsid w:val="002C122D"/>
    <w:rsid w:val="002C1590"/>
    <w:rsid w:val="002C1C65"/>
    <w:rsid w:val="002C1D80"/>
    <w:rsid w:val="002C1F41"/>
    <w:rsid w:val="002C2476"/>
    <w:rsid w:val="002C34DF"/>
    <w:rsid w:val="002C3720"/>
    <w:rsid w:val="002C3FE5"/>
    <w:rsid w:val="002C4189"/>
    <w:rsid w:val="002C4C28"/>
    <w:rsid w:val="002C4F47"/>
    <w:rsid w:val="002C55F3"/>
    <w:rsid w:val="002C5A8E"/>
    <w:rsid w:val="002C5FD7"/>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BD5"/>
    <w:rsid w:val="002D31DF"/>
    <w:rsid w:val="002D3598"/>
    <w:rsid w:val="002D3707"/>
    <w:rsid w:val="002D45FC"/>
    <w:rsid w:val="002D4640"/>
    <w:rsid w:val="002D48BC"/>
    <w:rsid w:val="002D49AB"/>
    <w:rsid w:val="002D4A60"/>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E12"/>
    <w:rsid w:val="002E303F"/>
    <w:rsid w:val="002E395A"/>
    <w:rsid w:val="002E3C4C"/>
    <w:rsid w:val="002E3E01"/>
    <w:rsid w:val="002E3E28"/>
    <w:rsid w:val="002E3E41"/>
    <w:rsid w:val="002E48A7"/>
    <w:rsid w:val="002E4978"/>
    <w:rsid w:val="002E50D7"/>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A72"/>
    <w:rsid w:val="002F0B4A"/>
    <w:rsid w:val="002F0BD5"/>
    <w:rsid w:val="002F1080"/>
    <w:rsid w:val="002F2238"/>
    <w:rsid w:val="002F2A8A"/>
    <w:rsid w:val="002F2D5E"/>
    <w:rsid w:val="002F3090"/>
    <w:rsid w:val="002F3941"/>
    <w:rsid w:val="002F3A8A"/>
    <w:rsid w:val="002F428C"/>
    <w:rsid w:val="002F4EA6"/>
    <w:rsid w:val="002F4EAB"/>
    <w:rsid w:val="002F51E0"/>
    <w:rsid w:val="002F5658"/>
    <w:rsid w:val="002F57DF"/>
    <w:rsid w:val="002F5A61"/>
    <w:rsid w:val="002F61B4"/>
    <w:rsid w:val="002F64B6"/>
    <w:rsid w:val="002F65A2"/>
    <w:rsid w:val="002F6E94"/>
    <w:rsid w:val="002F7A0F"/>
    <w:rsid w:val="002F7F42"/>
    <w:rsid w:val="00300302"/>
    <w:rsid w:val="00300875"/>
    <w:rsid w:val="0030107F"/>
    <w:rsid w:val="0030150C"/>
    <w:rsid w:val="003020F5"/>
    <w:rsid w:val="0030220B"/>
    <w:rsid w:val="00302344"/>
    <w:rsid w:val="0030240F"/>
    <w:rsid w:val="00303D8C"/>
    <w:rsid w:val="00304235"/>
    <w:rsid w:val="003045DA"/>
    <w:rsid w:val="00304E84"/>
    <w:rsid w:val="0030507B"/>
    <w:rsid w:val="003055D5"/>
    <w:rsid w:val="00305D26"/>
    <w:rsid w:val="003064D2"/>
    <w:rsid w:val="00306740"/>
    <w:rsid w:val="00306B5C"/>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2003"/>
    <w:rsid w:val="00312147"/>
    <w:rsid w:val="0031244A"/>
    <w:rsid w:val="00313A5F"/>
    <w:rsid w:val="00314553"/>
    <w:rsid w:val="003151AC"/>
    <w:rsid w:val="00315619"/>
    <w:rsid w:val="003160BB"/>
    <w:rsid w:val="0031612F"/>
    <w:rsid w:val="0031641B"/>
    <w:rsid w:val="00316670"/>
    <w:rsid w:val="00316A97"/>
    <w:rsid w:val="00317284"/>
    <w:rsid w:val="00317435"/>
    <w:rsid w:val="00317918"/>
    <w:rsid w:val="00317C01"/>
    <w:rsid w:val="00317ECC"/>
    <w:rsid w:val="003207C4"/>
    <w:rsid w:val="003212FA"/>
    <w:rsid w:val="00322C1B"/>
    <w:rsid w:val="00323589"/>
    <w:rsid w:val="003237DC"/>
    <w:rsid w:val="00323B18"/>
    <w:rsid w:val="0032437B"/>
    <w:rsid w:val="00324486"/>
    <w:rsid w:val="00324BF2"/>
    <w:rsid w:val="0032661A"/>
    <w:rsid w:val="00326EE7"/>
    <w:rsid w:val="00327D63"/>
    <w:rsid w:val="00327D90"/>
    <w:rsid w:val="00327FBB"/>
    <w:rsid w:val="003300AC"/>
    <w:rsid w:val="003300FE"/>
    <w:rsid w:val="00330596"/>
    <w:rsid w:val="003307F5"/>
    <w:rsid w:val="0033103B"/>
    <w:rsid w:val="003314BB"/>
    <w:rsid w:val="00331701"/>
    <w:rsid w:val="00331F1D"/>
    <w:rsid w:val="00332009"/>
    <w:rsid w:val="00332E0E"/>
    <w:rsid w:val="00333BB4"/>
    <w:rsid w:val="00333C41"/>
    <w:rsid w:val="00333C64"/>
    <w:rsid w:val="0033522D"/>
    <w:rsid w:val="0033596A"/>
    <w:rsid w:val="003364F7"/>
    <w:rsid w:val="00336B18"/>
    <w:rsid w:val="00337A8B"/>
    <w:rsid w:val="00340719"/>
    <w:rsid w:val="00340AE8"/>
    <w:rsid w:val="00340C3C"/>
    <w:rsid w:val="00340EDA"/>
    <w:rsid w:val="0034101F"/>
    <w:rsid w:val="003411AA"/>
    <w:rsid w:val="00341666"/>
    <w:rsid w:val="00341E26"/>
    <w:rsid w:val="003424A7"/>
    <w:rsid w:val="00342D68"/>
    <w:rsid w:val="00343451"/>
    <w:rsid w:val="0034375A"/>
    <w:rsid w:val="00343884"/>
    <w:rsid w:val="00343C16"/>
    <w:rsid w:val="003447EF"/>
    <w:rsid w:val="00345528"/>
    <w:rsid w:val="003457AE"/>
    <w:rsid w:val="00347951"/>
    <w:rsid w:val="00347E99"/>
    <w:rsid w:val="003504E3"/>
    <w:rsid w:val="0035053C"/>
    <w:rsid w:val="00350E24"/>
    <w:rsid w:val="00351424"/>
    <w:rsid w:val="00351500"/>
    <w:rsid w:val="003522D3"/>
    <w:rsid w:val="00352304"/>
    <w:rsid w:val="0035272B"/>
    <w:rsid w:val="00352782"/>
    <w:rsid w:val="00352EA9"/>
    <w:rsid w:val="00353286"/>
    <w:rsid w:val="00354030"/>
    <w:rsid w:val="00354876"/>
    <w:rsid w:val="00354F0D"/>
    <w:rsid w:val="00355641"/>
    <w:rsid w:val="00355ADA"/>
    <w:rsid w:val="00360AAE"/>
    <w:rsid w:val="00360B84"/>
    <w:rsid w:val="00361259"/>
    <w:rsid w:val="003613CA"/>
    <w:rsid w:val="003626B1"/>
    <w:rsid w:val="00363181"/>
    <w:rsid w:val="003636F7"/>
    <w:rsid w:val="003638DD"/>
    <w:rsid w:val="0036394B"/>
    <w:rsid w:val="003639EC"/>
    <w:rsid w:val="00363C0B"/>
    <w:rsid w:val="00364029"/>
    <w:rsid w:val="00364591"/>
    <w:rsid w:val="00364622"/>
    <w:rsid w:val="00364B4C"/>
    <w:rsid w:val="00365566"/>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8B7"/>
    <w:rsid w:val="00370D19"/>
    <w:rsid w:val="0037126B"/>
    <w:rsid w:val="003717B9"/>
    <w:rsid w:val="00371A10"/>
    <w:rsid w:val="00371B67"/>
    <w:rsid w:val="00372382"/>
    <w:rsid w:val="00372427"/>
    <w:rsid w:val="0037271F"/>
    <w:rsid w:val="00372AFD"/>
    <w:rsid w:val="00372BAD"/>
    <w:rsid w:val="00372CE4"/>
    <w:rsid w:val="00372FBA"/>
    <w:rsid w:val="00373A96"/>
    <w:rsid w:val="00374156"/>
    <w:rsid w:val="00374AD6"/>
    <w:rsid w:val="00374B1C"/>
    <w:rsid w:val="00374DD1"/>
    <w:rsid w:val="00374FA2"/>
    <w:rsid w:val="0037581C"/>
    <w:rsid w:val="00375C48"/>
    <w:rsid w:val="00375E20"/>
    <w:rsid w:val="003762CE"/>
    <w:rsid w:val="00376500"/>
    <w:rsid w:val="00376928"/>
    <w:rsid w:val="00376F5A"/>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707"/>
    <w:rsid w:val="00383970"/>
    <w:rsid w:val="00383AA0"/>
    <w:rsid w:val="0038412B"/>
    <w:rsid w:val="003841AF"/>
    <w:rsid w:val="0038503C"/>
    <w:rsid w:val="00385229"/>
    <w:rsid w:val="00385280"/>
    <w:rsid w:val="00385322"/>
    <w:rsid w:val="00385B52"/>
    <w:rsid w:val="00386020"/>
    <w:rsid w:val="00386111"/>
    <w:rsid w:val="003862AC"/>
    <w:rsid w:val="00386474"/>
    <w:rsid w:val="003865F2"/>
    <w:rsid w:val="00387CA1"/>
    <w:rsid w:val="0039021B"/>
    <w:rsid w:val="00390932"/>
    <w:rsid w:val="00390B0B"/>
    <w:rsid w:val="003910B3"/>
    <w:rsid w:val="003916B2"/>
    <w:rsid w:val="003919BB"/>
    <w:rsid w:val="003921DC"/>
    <w:rsid w:val="003923B2"/>
    <w:rsid w:val="00392403"/>
    <w:rsid w:val="00393517"/>
    <w:rsid w:val="003939AF"/>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AB8"/>
    <w:rsid w:val="003A3EB7"/>
    <w:rsid w:val="003A415D"/>
    <w:rsid w:val="003A4DC1"/>
    <w:rsid w:val="003A5D09"/>
    <w:rsid w:val="003A6028"/>
    <w:rsid w:val="003A6659"/>
    <w:rsid w:val="003A6C2C"/>
    <w:rsid w:val="003A6C9E"/>
    <w:rsid w:val="003A6E17"/>
    <w:rsid w:val="003A6FA3"/>
    <w:rsid w:val="003A799D"/>
    <w:rsid w:val="003A7CF8"/>
    <w:rsid w:val="003A7D16"/>
    <w:rsid w:val="003B00EE"/>
    <w:rsid w:val="003B0226"/>
    <w:rsid w:val="003B04A1"/>
    <w:rsid w:val="003B09E4"/>
    <w:rsid w:val="003B102A"/>
    <w:rsid w:val="003B107C"/>
    <w:rsid w:val="003B1082"/>
    <w:rsid w:val="003B1367"/>
    <w:rsid w:val="003B1855"/>
    <w:rsid w:val="003B18A5"/>
    <w:rsid w:val="003B1B37"/>
    <w:rsid w:val="003B2435"/>
    <w:rsid w:val="003B28E2"/>
    <w:rsid w:val="003B30D8"/>
    <w:rsid w:val="003B343A"/>
    <w:rsid w:val="003B3CC0"/>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D1"/>
    <w:rsid w:val="003C25C9"/>
    <w:rsid w:val="003C310D"/>
    <w:rsid w:val="003C3309"/>
    <w:rsid w:val="003C33E2"/>
    <w:rsid w:val="003C3DF4"/>
    <w:rsid w:val="003C511F"/>
    <w:rsid w:val="003C51EF"/>
    <w:rsid w:val="003C5FD7"/>
    <w:rsid w:val="003C648A"/>
    <w:rsid w:val="003C6F79"/>
    <w:rsid w:val="003C78A6"/>
    <w:rsid w:val="003C792E"/>
    <w:rsid w:val="003D011F"/>
    <w:rsid w:val="003D0953"/>
    <w:rsid w:val="003D0C67"/>
    <w:rsid w:val="003D116A"/>
    <w:rsid w:val="003D15EB"/>
    <w:rsid w:val="003D1C00"/>
    <w:rsid w:val="003D2086"/>
    <w:rsid w:val="003D26E4"/>
    <w:rsid w:val="003D2C58"/>
    <w:rsid w:val="003D3425"/>
    <w:rsid w:val="003D453B"/>
    <w:rsid w:val="003D4A1B"/>
    <w:rsid w:val="003D4D55"/>
    <w:rsid w:val="003D4F04"/>
    <w:rsid w:val="003D565D"/>
    <w:rsid w:val="003D6503"/>
    <w:rsid w:val="003D650E"/>
    <w:rsid w:val="003D6618"/>
    <w:rsid w:val="003D6B84"/>
    <w:rsid w:val="003D6CB3"/>
    <w:rsid w:val="003D6DCB"/>
    <w:rsid w:val="003D7BC6"/>
    <w:rsid w:val="003E18B7"/>
    <w:rsid w:val="003E1C18"/>
    <w:rsid w:val="003E2694"/>
    <w:rsid w:val="003E2B3D"/>
    <w:rsid w:val="003E2E95"/>
    <w:rsid w:val="003E3409"/>
    <w:rsid w:val="003E34A8"/>
    <w:rsid w:val="003E4195"/>
    <w:rsid w:val="003E4272"/>
    <w:rsid w:val="003E4320"/>
    <w:rsid w:val="003E44F7"/>
    <w:rsid w:val="003E486F"/>
    <w:rsid w:val="003E541D"/>
    <w:rsid w:val="003E5483"/>
    <w:rsid w:val="003E565C"/>
    <w:rsid w:val="003E5DEE"/>
    <w:rsid w:val="003E5F6F"/>
    <w:rsid w:val="003E63B9"/>
    <w:rsid w:val="003E646A"/>
    <w:rsid w:val="003E6644"/>
    <w:rsid w:val="003E6E65"/>
    <w:rsid w:val="003E7320"/>
    <w:rsid w:val="003E7953"/>
    <w:rsid w:val="003E798A"/>
    <w:rsid w:val="003E7B9D"/>
    <w:rsid w:val="003E7CB8"/>
    <w:rsid w:val="003F00DE"/>
    <w:rsid w:val="003F0708"/>
    <w:rsid w:val="003F08AA"/>
    <w:rsid w:val="003F0CB7"/>
    <w:rsid w:val="003F0F20"/>
    <w:rsid w:val="003F17DF"/>
    <w:rsid w:val="003F1A0D"/>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7A3"/>
    <w:rsid w:val="004028A6"/>
    <w:rsid w:val="00402927"/>
    <w:rsid w:val="004029C2"/>
    <w:rsid w:val="004036F2"/>
    <w:rsid w:val="00403DD1"/>
    <w:rsid w:val="00404AD7"/>
    <w:rsid w:val="00404E0C"/>
    <w:rsid w:val="004051EE"/>
    <w:rsid w:val="00405F9C"/>
    <w:rsid w:val="00406104"/>
    <w:rsid w:val="0040610C"/>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CDA"/>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9D"/>
    <w:rsid w:val="00425746"/>
    <w:rsid w:val="00425C4C"/>
    <w:rsid w:val="00426436"/>
    <w:rsid w:val="004268EB"/>
    <w:rsid w:val="004269ED"/>
    <w:rsid w:val="00426A86"/>
    <w:rsid w:val="00426E06"/>
    <w:rsid w:val="00426F45"/>
    <w:rsid w:val="004273CC"/>
    <w:rsid w:val="00427CE8"/>
    <w:rsid w:val="0043037A"/>
    <w:rsid w:val="00430692"/>
    <w:rsid w:val="0043096F"/>
    <w:rsid w:val="00430BC5"/>
    <w:rsid w:val="00430C4A"/>
    <w:rsid w:val="00431A35"/>
    <w:rsid w:val="00432802"/>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3E9"/>
    <w:rsid w:val="00443714"/>
    <w:rsid w:val="004438A4"/>
    <w:rsid w:val="00444219"/>
    <w:rsid w:val="004443EB"/>
    <w:rsid w:val="0044452F"/>
    <w:rsid w:val="004447A5"/>
    <w:rsid w:val="00444D67"/>
    <w:rsid w:val="00444F9E"/>
    <w:rsid w:val="00445030"/>
    <w:rsid w:val="0044563C"/>
    <w:rsid w:val="004459FC"/>
    <w:rsid w:val="00445FF7"/>
    <w:rsid w:val="00446343"/>
    <w:rsid w:val="004463EC"/>
    <w:rsid w:val="00446886"/>
    <w:rsid w:val="004472B2"/>
    <w:rsid w:val="00447651"/>
    <w:rsid w:val="00447E29"/>
    <w:rsid w:val="004505F4"/>
    <w:rsid w:val="00451183"/>
    <w:rsid w:val="004517E8"/>
    <w:rsid w:val="00452763"/>
    <w:rsid w:val="004532F2"/>
    <w:rsid w:val="0045362B"/>
    <w:rsid w:val="00453F90"/>
    <w:rsid w:val="00454A7B"/>
    <w:rsid w:val="00455120"/>
    <w:rsid w:val="004551EB"/>
    <w:rsid w:val="004554F3"/>
    <w:rsid w:val="00455822"/>
    <w:rsid w:val="0045614A"/>
    <w:rsid w:val="004567EB"/>
    <w:rsid w:val="00456864"/>
    <w:rsid w:val="004568D3"/>
    <w:rsid w:val="00456991"/>
    <w:rsid w:val="004606D6"/>
    <w:rsid w:val="0046112E"/>
    <w:rsid w:val="00461232"/>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85E"/>
    <w:rsid w:val="00467A15"/>
    <w:rsid w:val="0047042A"/>
    <w:rsid w:val="004704EF"/>
    <w:rsid w:val="00470959"/>
    <w:rsid w:val="00470C8F"/>
    <w:rsid w:val="00470F05"/>
    <w:rsid w:val="00471604"/>
    <w:rsid w:val="00471F6D"/>
    <w:rsid w:val="0047209B"/>
    <w:rsid w:val="00472179"/>
    <w:rsid w:val="00472293"/>
    <w:rsid w:val="004723CC"/>
    <w:rsid w:val="004724C7"/>
    <w:rsid w:val="00472865"/>
    <w:rsid w:val="0047299A"/>
    <w:rsid w:val="004731D1"/>
    <w:rsid w:val="004738E9"/>
    <w:rsid w:val="00473F4E"/>
    <w:rsid w:val="00474758"/>
    <w:rsid w:val="004749EE"/>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D7B"/>
    <w:rsid w:val="004851E3"/>
    <w:rsid w:val="00486109"/>
    <w:rsid w:val="004862AC"/>
    <w:rsid w:val="004866E2"/>
    <w:rsid w:val="004873C3"/>
    <w:rsid w:val="004874CE"/>
    <w:rsid w:val="00487D94"/>
    <w:rsid w:val="004909DC"/>
    <w:rsid w:val="00490BBA"/>
    <w:rsid w:val="0049103A"/>
    <w:rsid w:val="00491061"/>
    <w:rsid w:val="00491B94"/>
    <w:rsid w:val="00491CEB"/>
    <w:rsid w:val="0049225E"/>
    <w:rsid w:val="004925BA"/>
    <w:rsid w:val="00492706"/>
    <w:rsid w:val="00492A96"/>
    <w:rsid w:val="00492B36"/>
    <w:rsid w:val="00492BB1"/>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30E"/>
    <w:rsid w:val="004A6C87"/>
    <w:rsid w:val="004A7075"/>
    <w:rsid w:val="004A72C3"/>
    <w:rsid w:val="004A7483"/>
    <w:rsid w:val="004A779C"/>
    <w:rsid w:val="004A7878"/>
    <w:rsid w:val="004A7C49"/>
    <w:rsid w:val="004A7E6F"/>
    <w:rsid w:val="004B11EC"/>
    <w:rsid w:val="004B11FC"/>
    <w:rsid w:val="004B156F"/>
    <w:rsid w:val="004B1B07"/>
    <w:rsid w:val="004B1D0B"/>
    <w:rsid w:val="004B26BB"/>
    <w:rsid w:val="004B2805"/>
    <w:rsid w:val="004B2C62"/>
    <w:rsid w:val="004B3406"/>
    <w:rsid w:val="004B37AC"/>
    <w:rsid w:val="004B4315"/>
    <w:rsid w:val="004B4503"/>
    <w:rsid w:val="004B4690"/>
    <w:rsid w:val="004B4CA6"/>
    <w:rsid w:val="004B4CBF"/>
    <w:rsid w:val="004B4FF1"/>
    <w:rsid w:val="004B53C1"/>
    <w:rsid w:val="004B5457"/>
    <w:rsid w:val="004B5822"/>
    <w:rsid w:val="004B58B7"/>
    <w:rsid w:val="004B5B9B"/>
    <w:rsid w:val="004B5C4E"/>
    <w:rsid w:val="004B66C9"/>
    <w:rsid w:val="004B66F5"/>
    <w:rsid w:val="004B683B"/>
    <w:rsid w:val="004B6962"/>
    <w:rsid w:val="004B6AFF"/>
    <w:rsid w:val="004B7821"/>
    <w:rsid w:val="004B7F3B"/>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FE"/>
    <w:rsid w:val="004C7195"/>
    <w:rsid w:val="004C7285"/>
    <w:rsid w:val="004C73CD"/>
    <w:rsid w:val="004C749C"/>
    <w:rsid w:val="004C783A"/>
    <w:rsid w:val="004D044A"/>
    <w:rsid w:val="004D0CD1"/>
    <w:rsid w:val="004D0DE8"/>
    <w:rsid w:val="004D0EA8"/>
    <w:rsid w:val="004D1FC5"/>
    <w:rsid w:val="004D3150"/>
    <w:rsid w:val="004D31E8"/>
    <w:rsid w:val="004D32E3"/>
    <w:rsid w:val="004D34F7"/>
    <w:rsid w:val="004D3661"/>
    <w:rsid w:val="004D3E1A"/>
    <w:rsid w:val="004D4095"/>
    <w:rsid w:val="004D41F1"/>
    <w:rsid w:val="004D4D3B"/>
    <w:rsid w:val="004D50A3"/>
    <w:rsid w:val="004D55B3"/>
    <w:rsid w:val="004D56F3"/>
    <w:rsid w:val="004D5830"/>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341F"/>
    <w:rsid w:val="004E375D"/>
    <w:rsid w:val="004E3949"/>
    <w:rsid w:val="004E3B74"/>
    <w:rsid w:val="004E4E59"/>
    <w:rsid w:val="004E53B7"/>
    <w:rsid w:val="004E5457"/>
    <w:rsid w:val="004E5D1A"/>
    <w:rsid w:val="004E5DD1"/>
    <w:rsid w:val="004E5E61"/>
    <w:rsid w:val="004E635D"/>
    <w:rsid w:val="004E6698"/>
    <w:rsid w:val="004E6901"/>
    <w:rsid w:val="004E6A38"/>
    <w:rsid w:val="004E6B98"/>
    <w:rsid w:val="004E6C53"/>
    <w:rsid w:val="004E6DDD"/>
    <w:rsid w:val="004E7C1B"/>
    <w:rsid w:val="004F09A8"/>
    <w:rsid w:val="004F0F58"/>
    <w:rsid w:val="004F11E8"/>
    <w:rsid w:val="004F1230"/>
    <w:rsid w:val="004F1CF8"/>
    <w:rsid w:val="004F1D73"/>
    <w:rsid w:val="004F1EB3"/>
    <w:rsid w:val="004F28D2"/>
    <w:rsid w:val="004F2FE0"/>
    <w:rsid w:val="004F33F6"/>
    <w:rsid w:val="004F3B6D"/>
    <w:rsid w:val="004F6145"/>
    <w:rsid w:val="004F66F4"/>
    <w:rsid w:val="00500329"/>
    <w:rsid w:val="005003A6"/>
    <w:rsid w:val="005004FF"/>
    <w:rsid w:val="005008B9"/>
    <w:rsid w:val="00500F84"/>
    <w:rsid w:val="0050120D"/>
    <w:rsid w:val="005012E8"/>
    <w:rsid w:val="00501900"/>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751F"/>
    <w:rsid w:val="005078AC"/>
    <w:rsid w:val="00507F43"/>
    <w:rsid w:val="00510065"/>
    <w:rsid w:val="00510673"/>
    <w:rsid w:val="00510BC0"/>
    <w:rsid w:val="00510D70"/>
    <w:rsid w:val="00510E12"/>
    <w:rsid w:val="0051156E"/>
    <w:rsid w:val="00511D4D"/>
    <w:rsid w:val="00511D76"/>
    <w:rsid w:val="00511F43"/>
    <w:rsid w:val="005128B8"/>
    <w:rsid w:val="00512B11"/>
    <w:rsid w:val="00512B92"/>
    <w:rsid w:val="00512F27"/>
    <w:rsid w:val="00512FC0"/>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2000B"/>
    <w:rsid w:val="00520432"/>
    <w:rsid w:val="00521031"/>
    <w:rsid w:val="0052124E"/>
    <w:rsid w:val="0052169B"/>
    <w:rsid w:val="00521937"/>
    <w:rsid w:val="00521CB0"/>
    <w:rsid w:val="00521D99"/>
    <w:rsid w:val="005220FC"/>
    <w:rsid w:val="00522277"/>
    <w:rsid w:val="00522318"/>
    <w:rsid w:val="005226FF"/>
    <w:rsid w:val="0052351B"/>
    <w:rsid w:val="00523A41"/>
    <w:rsid w:val="00523C6F"/>
    <w:rsid w:val="00523C89"/>
    <w:rsid w:val="00523FE9"/>
    <w:rsid w:val="0052445A"/>
    <w:rsid w:val="00524688"/>
    <w:rsid w:val="005248A0"/>
    <w:rsid w:val="00524A9C"/>
    <w:rsid w:val="00524B61"/>
    <w:rsid w:val="0052535B"/>
    <w:rsid w:val="00525EF8"/>
    <w:rsid w:val="00526680"/>
    <w:rsid w:val="00526DF2"/>
    <w:rsid w:val="005273AB"/>
    <w:rsid w:val="00527980"/>
    <w:rsid w:val="00527C3C"/>
    <w:rsid w:val="00527C7A"/>
    <w:rsid w:val="005301B5"/>
    <w:rsid w:val="005304D4"/>
    <w:rsid w:val="00531022"/>
    <w:rsid w:val="00531141"/>
    <w:rsid w:val="00531D03"/>
    <w:rsid w:val="00532132"/>
    <w:rsid w:val="0053233C"/>
    <w:rsid w:val="005329EF"/>
    <w:rsid w:val="0053387D"/>
    <w:rsid w:val="00533910"/>
    <w:rsid w:val="005346F1"/>
    <w:rsid w:val="00534826"/>
    <w:rsid w:val="005348FD"/>
    <w:rsid w:val="005363E6"/>
    <w:rsid w:val="00537423"/>
    <w:rsid w:val="00540A47"/>
    <w:rsid w:val="005415A7"/>
    <w:rsid w:val="00541782"/>
    <w:rsid w:val="005418DF"/>
    <w:rsid w:val="0054210A"/>
    <w:rsid w:val="00542223"/>
    <w:rsid w:val="00542426"/>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5015B"/>
    <w:rsid w:val="00550401"/>
    <w:rsid w:val="00550F6C"/>
    <w:rsid w:val="00551377"/>
    <w:rsid w:val="00551907"/>
    <w:rsid w:val="00551CB0"/>
    <w:rsid w:val="0055202D"/>
    <w:rsid w:val="00552461"/>
    <w:rsid w:val="005525EA"/>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2BA4"/>
    <w:rsid w:val="00562E75"/>
    <w:rsid w:val="00562FD4"/>
    <w:rsid w:val="0056304C"/>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5E"/>
    <w:rsid w:val="005706B7"/>
    <w:rsid w:val="00571E71"/>
    <w:rsid w:val="00571F8E"/>
    <w:rsid w:val="0057212C"/>
    <w:rsid w:val="005721FC"/>
    <w:rsid w:val="0057262D"/>
    <w:rsid w:val="00572CB6"/>
    <w:rsid w:val="00573656"/>
    <w:rsid w:val="0057458B"/>
    <w:rsid w:val="00574A0C"/>
    <w:rsid w:val="00574DA4"/>
    <w:rsid w:val="0057539D"/>
    <w:rsid w:val="00575D65"/>
    <w:rsid w:val="00576344"/>
    <w:rsid w:val="0057670B"/>
    <w:rsid w:val="00577BD3"/>
    <w:rsid w:val="00577C0F"/>
    <w:rsid w:val="00577C71"/>
    <w:rsid w:val="00577CAF"/>
    <w:rsid w:val="00580304"/>
    <w:rsid w:val="005817B1"/>
    <w:rsid w:val="00581AB9"/>
    <w:rsid w:val="00581F21"/>
    <w:rsid w:val="005821C5"/>
    <w:rsid w:val="005827A9"/>
    <w:rsid w:val="00582A11"/>
    <w:rsid w:val="00582CDC"/>
    <w:rsid w:val="0058315C"/>
    <w:rsid w:val="00583D14"/>
    <w:rsid w:val="00583E0D"/>
    <w:rsid w:val="005844B8"/>
    <w:rsid w:val="00584777"/>
    <w:rsid w:val="005855C2"/>
    <w:rsid w:val="00585F39"/>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ACB"/>
    <w:rsid w:val="00595C8D"/>
    <w:rsid w:val="00595DF2"/>
    <w:rsid w:val="00595F85"/>
    <w:rsid w:val="0059616A"/>
    <w:rsid w:val="0059677B"/>
    <w:rsid w:val="00596E36"/>
    <w:rsid w:val="00597D9C"/>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1113"/>
    <w:rsid w:val="005B1139"/>
    <w:rsid w:val="005B131B"/>
    <w:rsid w:val="005B15F0"/>
    <w:rsid w:val="005B1752"/>
    <w:rsid w:val="005B1AB4"/>
    <w:rsid w:val="005B3048"/>
    <w:rsid w:val="005B3587"/>
    <w:rsid w:val="005B3C79"/>
    <w:rsid w:val="005B3E05"/>
    <w:rsid w:val="005B3E78"/>
    <w:rsid w:val="005B3F36"/>
    <w:rsid w:val="005B4D5A"/>
    <w:rsid w:val="005B52FB"/>
    <w:rsid w:val="005B6520"/>
    <w:rsid w:val="005B6F35"/>
    <w:rsid w:val="005B705E"/>
    <w:rsid w:val="005B768A"/>
    <w:rsid w:val="005B79C4"/>
    <w:rsid w:val="005C0163"/>
    <w:rsid w:val="005C0182"/>
    <w:rsid w:val="005C01A7"/>
    <w:rsid w:val="005C059C"/>
    <w:rsid w:val="005C1339"/>
    <w:rsid w:val="005C1630"/>
    <w:rsid w:val="005C178A"/>
    <w:rsid w:val="005C30EB"/>
    <w:rsid w:val="005C331E"/>
    <w:rsid w:val="005C3EF4"/>
    <w:rsid w:val="005C412B"/>
    <w:rsid w:val="005C4233"/>
    <w:rsid w:val="005C4955"/>
    <w:rsid w:val="005C5ABE"/>
    <w:rsid w:val="005C5B91"/>
    <w:rsid w:val="005C6BA7"/>
    <w:rsid w:val="005C729E"/>
    <w:rsid w:val="005C752E"/>
    <w:rsid w:val="005C7553"/>
    <w:rsid w:val="005C7628"/>
    <w:rsid w:val="005C77D6"/>
    <w:rsid w:val="005C7E8A"/>
    <w:rsid w:val="005D0728"/>
    <w:rsid w:val="005D0C92"/>
    <w:rsid w:val="005D0DE8"/>
    <w:rsid w:val="005D0F58"/>
    <w:rsid w:val="005D101D"/>
    <w:rsid w:val="005D1603"/>
    <w:rsid w:val="005D191A"/>
    <w:rsid w:val="005D1931"/>
    <w:rsid w:val="005D1D08"/>
    <w:rsid w:val="005D1DE4"/>
    <w:rsid w:val="005D1F73"/>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30F"/>
    <w:rsid w:val="005D6573"/>
    <w:rsid w:val="005D6595"/>
    <w:rsid w:val="005D6888"/>
    <w:rsid w:val="005D6ADE"/>
    <w:rsid w:val="005D6BA8"/>
    <w:rsid w:val="005D7745"/>
    <w:rsid w:val="005D7747"/>
    <w:rsid w:val="005D7A67"/>
    <w:rsid w:val="005D7E33"/>
    <w:rsid w:val="005E0360"/>
    <w:rsid w:val="005E0D1D"/>
    <w:rsid w:val="005E0D25"/>
    <w:rsid w:val="005E2654"/>
    <w:rsid w:val="005E2C5A"/>
    <w:rsid w:val="005E353B"/>
    <w:rsid w:val="005E3BBE"/>
    <w:rsid w:val="005E431E"/>
    <w:rsid w:val="005E4F46"/>
    <w:rsid w:val="005E5644"/>
    <w:rsid w:val="005E67DA"/>
    <w:rsid w:val="005E697A"/>
    <w:rsid w:val="005E70B8"/>
    <w:rsid w:val="005E71DA"/>
    <w:rsid w:val="005E750C"/>
    <w:rsid w:val="005E7712"/>
    <w:rsid w:val="005E7DD5"/>
    <w:rsid w:val="005E7F0D"/>
    <w:rsid w:val="005E7F15"/>
    <w:rsid w:val="005F0153"/>
    <w:rsid w:val="005F07F9"/>
    <w:rsid w:val="005F165F"/>
    <w:rsid w:val="005F1B78"/>
    <w:rsid w:val="005F2202"/>
    <w:rsid w:val="005F33B6"/>
    <w:rsid w:val="005F3A4B"/>
    <w:rsid w:val="005F4001"/>
    <w:rsid w:val="005F4773"/>
    <w:rsid w:val="005F5176"/>
    <w:rsid w:val="005F626A"/>
    <w:rsid w:val="005F7212"/>
    <w:rsid w:val="005F7485"/>
    <w:rsid w:val="005F74AE"/>
    <w:rsid w:val="0060032C"/>
    <w:rsid w:val="00600986"/>
    <w:rsid w:val="00600E43"/>
    <w:rsid w:val="006014D2"/>
    <w:rsid w:val="0060160F"/>
    <w:rsid w:val="006022A8"/>
    <w:rsid w:val="0060323F"/>
    <w:rsid w:val="006032A7"/>
    <w:rsid w:val="006042AE"/>
    <w:rsid w:val="006047D6"/>
    <w:rsid w:val="00605329"/>
    <w:rsid w:val="0060568B"/>
    <w:rsid w:val="006056FB"/>
    <w:rsid w:val="00605C0E"/>
    <w:rsid w:val="00605D2E"/>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967"/>
    <w:rsid w:val="00613A2A"/>
    <w:rsid w:val="00613D73"/>
    <w:rsid w:val="006143D4"/>
    <w:rsid w:val="00614415"/>
    <w:rsid w:val="00615030"/>
    <w:rsid w:val="006150F9"/>
    <w:rsid w:val="00616678"/>
    <w:rsid w:val="006166BE"/>
    <w:rsid w:val="0061708C"/>
    <w:rsid w:val="00617396"/>
    <w:rsid w:val="006201DA"/>
    <w:rsid w:val="0062028D"/>
    <w:rsid w:val="006208A4"/>
    <w:rsid w:val="00620A5C"/>
    <w:rsid w:val="00621652"/>
    <w:rsid w:val="00621802"/>
    <w:rsid w:val="00621FA8"/>
    <w:rsid w:val="0062289C"/>
    <w:rsid w:val="00623D29"/>
    <w:rsid w:val="00623D65"/>
    <w:rsid w:val="00623DC2"/>
    <w:rsid w:val="00623EA9"/>
    <w:rsid w:val="00624803"/>
    <w:rsid w:val="00624A74"/>
    <w:rsid w:val="00625529"/>
    <w:rsid w:val="00625C7C"/>
    <w:rsid w:val="00625E27"/>
    <w:rsid w:val="00626464"/>
    <w:rsid w:val="00626EAC"/>
    <w:rsid w:val="006270AD"/>
    <w:rsid w:val="00627FF3"/>
    <w:rsid w:val="006300DC"/>
    <w:rsid w:val="006301D2"/>
    <w:rsid w:val="00630254"/>
    <w:rsid w:val="00630B13"/>
    <w:rsid w:val="00630F70"/>
    <w:rsid w:val="00631DAB"/>
    <w:rsid w:val="00631E9C"/>
    <w:rsid w:val="00632C85"/>
    <w:rsid w:val="00632CA7"/>
    <w:rsid w:val="00632DDE"/>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3726"/>
    <w:rsid w:val="00643D16"/>
    <w:rsid w:val="00644059"/>
    <w:rsid w:val="00644B01"/>
    <w:rsid w:val="00644FCF"/>
    <w:rsid w:val="0064531E"/>
    <w:rsid w:val="00645D41"/>
    <w:rsid w:val="00645E17"/>
    <w:rsid w:val="0064672A"/>
    <w:rsid w:val="00646AEA"/>
    <w:rsid w:val="00646D34"/>
    <w:rsid w:val="00647790"/>
    <w:rsid w:val="00647DDF"/>
    <w:rsid w:val="00650BB8"/>
    <w:rsid w:val="006514D7"/>
    <w:rsid w:val="00651608"/>
    <w:rsid w:val="0065264B"/>
    <w:rsid w:val="0065276D"/>
    <w:rsid w:val="0065365A"/>
    <w:rsid w:val="00653712"/>
    <w:rsid w:val="00653877"/>
    <w:rsid w:val="00653E18"/>
    <w:rsid w:val="00654F76"/>
    <w:rsid w:val="00655A6B"/>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8F0"/>
    <w:rsid w:val="00662BD1"/>
    <w:rsid w:val="00662C3F"/>
    <w:rsid w:val="00662C58"/>
    <w:rsid w:val="00663861"/>
    <w:rsid w:val="00664071"/>
    <w:rsid w:val="006643C1"/>
    <w:rsid w:val="00664880"/>
    <w:rsid w:val="00664A99"/>
    <w:rsid w:val="00664D4F"/>
    <w:rsid w:val="006652A1"/>
    <w:rsid w:val="00665AA7"/>
    <w:rsid w:val="00665ACD"/>
    <w:rsid w:val="00666296"/>
    <w:rsid w:val="0066659A"/>
    <w:rsid w:val="00667177"/>
    <w:rsid w:val="00670CAC"/>
    <w:rsid w:val="006710F6"/>
    <w:rsid w:val="00671743"/>
    <w:rsid w:val="00671CA9"/>
    <w:rsid w:val="006727A3"/>
    <w:rsid w:val="006734B2"/>
    <w:rsid w:val="00673879"/>
    <w:rsid w:val="0067467E"/>
    <w:rsid w:val="00675339"/>
    <w:rsid w:val="006756AD"/>
    <w:rsid w:val="00675CB4"/>
    <w:rsid w:val="00675EB6"/>
    <w:rsid w:val="006761DE"/>
    <w:rsid w:val="00676996"/>
    <w:rsid w:val="00676E37"/>
    <w:rsid w:val="00677029"/>
    <w:rsid w:val="006774EB"/>
    <w:rsid w:val="0067775A"/>
    <w:rsid w:val="006778EC"/>
    <w:rsid w:val="00677B5F"/>
    <w:rsid w:val="00677D1F"/>
    <w:rsid w:val="00677EF4"/>
    <w:rsid w:val="006805B3"/>
    <w:rsid w:val="0068071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6F63"/>
    <w:rsid w:val="00687103"/>
    <w:rsid w:val="006877A8"/>
    <w:rsid w:val="00687CD5"/>
    <w:rsid w:val="0069017B"/>
    <w:rsid w:val="006905F7"/>
    <w:rsid w:val="0069119A"/>
    <w:rsid w:val="0069192C"/>
    <w:rsid w:val="00691CBA"/>
    <w:rsid w:val="00691F66"/>
    <w:rsid w:val="00692181"/>
    <w:rsid w:val="0069390B"/>
    <w:rsid w:val="00693DB3"/>
    <w:rsid w:val="00693EE0"/>
    <w:rsid w:val="00693FBE"/>
    <w:rsid w:val="00694283"/>
    <w:rsid w:val="0069475F"/>
    <w:rsid w:val="00694819"/>
    <w:rsid w:val="00694A2D"/>
    <w:rsid w:val="00694A9A"/>
    <w:rsid w:val="00694F5A"/>
    <w:rsid w:val="00695322"/>
    <w:rsid w:val="00695427"/>
    <w:rsid w:val="00695BE4"/>
    <w:rsid w:val="00695CBB"/>
    <w:rsid w:val="00695DDC"/>
    <w:rsid w:val="00695E7A"/>
    <w:rsid w:val="006962C3"/>
    <w:rsid w:val="00696347"/>
    <w:rsid w:val="006964A3"/>
    <w:rsid w:val="00696975"/>
    <w:rsid w:val="00696E3D"/>
    <w:rsid w:val="006971DC"/>
    <w:rsid w:val="0069786E"/>
    <w:rsid w:val="00697A86"/>
    <w:rsid w:val="00697F36"/>
    <w:rsid w:val="006A00FC"/>
    <w:rsid w:val="006A11EB"/>
    <w:rsid w:val="006A1416"/>
    <w:rsid w:val="006A193E"/>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7B"/>
    <w:rsid w:val="006B6814"/>
    <w:rsid w:val="006B687E"/>
    <w:rsid w:val="006B781D"/>
    <w:rsid w:val="006B7C34"/>
    <w:rsid w:val="006C0E89"/>
    <w:rsid w:val="006C14B9"/>
    <w:rsid w:val="006C14CB"/>
    <w:rsid w:val="006C1549"/>
    <w:rsid w:val="006C1658"/>
    <w:rsid w:val="006C17CA"/>
    <w:rsid w:val="006C182D"/>
    <w:rsid w:val="006C1E05"/>
    <w:rsid w:val="006C1FD9"/>
    <w:rsid w:val="006C265A"/>
    <w:rsid w:val="006C27C7"/>
    <w:rsid w:val="006C2A5F"/>
    <w:rsid w:val="006C357C"/>
    <w:rsid w:val="006C3B2D"/>
    <w:rsid w:val="006C4E61"/>
    <w:rsid w:val="006C52F1"/>
    <w:rsid w:val="006C5633"/>
    <w:rsid w:val="006C5BA5"/>
    <w:rsid w:val="006C6290"/>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33FF"/>
    <w:rsid w:val="006D3583"/>
    <w:rsid w:val="006D392C"/>
    <w:rsid w:val="006D4065"/>
    <w:rsid w:val="006D4BE7"/>
    <w:rsid w:val="006D5901"/>
    <w:rsid w:val="006D67E9"/>
    <w:rsid w:val="006D682F"/>
    <w:rsid w:val="006D7589"/>
    <w:rsid w:val="006D7AE7"/>
    <w:rsid w:val="006E0388"/>
    <w:rsid w:val="006E070F"/>
    <w:rsid w:val="006E0AB1"/>
    <w:rsid w:val="006E16E8"/>
    <w:rsid w:val="006E1BF6"/>
    <w:rsid w:val="006E2558"/>
    <w:rsid w:val="006E2603"/>
    <w:rsid w:val="006E287F"/>
    <w:rsid w:val="006E2A11"/>
    <w:rsid w:val="006E3562"/>
    <w:rsid w:val="006E359C"/>
    <w:rsid w:val="006E35B1"/>
    <w:rsid w:val="006E36CB"/>
    <w:rsid w:val="006E4935"/>
    <w:rsid w:val="006E4C4A"/>
    <w:rsid w:val="006E4CD0"/>
    <w:rsid w:val="006E5225"/>
    <w:rsid w:val="006E557C"/>
    <w:rsid w:val="006E56D2"/>
    <w:rsid w:val="006E5A46"/>
    <w:rsid w:val="006E5A9B"/>
    <w:rsid w:val="006E5AD5"/>
    <w:rsid w:val="006E60B9"/>
    <w:rsid w:val="006E631B"/>
    <w:rsid w:val="006E66A7"/>
    <w:rsid w:val="006E7919"/>
    <w:rsid w:val="006E7994"/>
    <w:rsid w:val="006F0098"/>
    <w:rsid w:val="006F00AA"/>
    <w:rsid w:val="006F083B"/>
    <w:rsid w:val="006F0928"/>
    <w:rsid w:val="006F0E2A"/>
    <w:rsid w:val="006F11E2"/>
    <w:rsid w:val="006F147D"/>
    <w:rsid w:val="006F15D9"/>
    <w:rsid w:val="006F16A6"/>
    <w:rsid w:val="006F1832"/>
    <w:rsid w:val="006F209A"/>
    <w:rsid w:val="006F2175"/>
    <w:rsid w:val="006F26AA"/>
    <w:rsid w:val="006F32DF"/>
    <w:rsid w:val="006F355D"/>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2209"/>
    <w:rsid w:val="007022EE"/>
    <w:rsid w:val="0070235A"/>
    <w:rsid w:val="00702DF3"/>
    <w:rsid w:val="0070333C"/>
    <w:rsid w:val="00703805"/>
    <w:rsid w:val="007039A8"/>
    <w:rsid w:val="007040D1"/>
    <w:rsid w:val="00704356"/>
    <w:rsid w:val="00704422"/>
    <w:rsid w:val="00705092"/>
    <w:rsid w:val="0070551B"/>
    <w:rsid w:val="00705E3F"/>
    <w:rsid w:val="007064E4"/>
    <w:rsid w:val="0070675F"/>
    <w:rsid w:val="00706F58"/>
    <w:rsid w:val="00707880"/>
    <w:rsid w:val="00707DF2"/>
    <w:rsid w:val="00707F70"/>
    <w:rsid w:val="0071005C"/>
    <w:rsid w:val="007102E0"/>
    <w:rsid w:val="00710837"/>
    <w:rsid w:val="007110C9"/>
    <w:rsid w:val="00711296"/>
    <w:rsid w:val="00711766"/>
    <w:rsid w:val="00711C5E"/>
    <w:rsid w:val="007120DB"/>
    <w:rsid w:val="00712263"/>
    <w:rsid w:val="0071241E"/>
    <w:rsid w:val="00712EA4"/>
    <w:rsid w:val="00712EE7"/>
    <w:rsid w:val="00712EF6"/>
    <w:rsid w:val="00712FDD"/>
    <w:rsid w:val="00713107"/>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FB6"/>
    <w:rsid w:val="00721454"/>
    <w:rsid w:val="007217E2"/>
    <w:rsid w:val="00721A3F"/>
    <w:rsid w:val="00721C10"/>
    <w:rsid w:val="00722438"/>
    <w:rsid w:val="007227DD"/>
    <w:rsid w:val="00722BDB"/>
    <w:rsid w:val="00722E06"/>
    <w:rsid w:val="00723205"/>
    <w:rsid w:val="00723BA1"/>
    <w:rsid w:val="00723C65"/>
    <w:rsid w:val="00723DB0"/>
    <w:rsid w:val="00723F82"/>
    <w:rsid w:val="00724FDE"/>
    <w:rsid w:val="00725159"/>
    <w:rsid w:val="0072515B"/>
    <w:rsid w:val="00725D15"/>
    <w:rsid w:val="00725F03"/>
    <w:rsid w:val="0072624F"/>
    <w:rsid w:val="0072628C"/>
    <w:rsid w:val="0072671B"/>
    <w:rsid w:val="007268E9"/>
    <w:rsid w:val="00727231"/>
    <w:rsid w:val="00727235"/>
    <w:rsid w:val="00727727"/>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70CB"/>
    <w:rsid w:val="00737A0B"/>
    <w:rsid w:val="00737A76"/>
    <w:rsid w:val="00737DBF"/>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6367"/>
    <w:rsid w:val="007465B2"/>
    <w:rsid w:val="00746C92"/>
    <w:rsid w:val="00747504"/>
    <w:rsid w:val="0075058C"/>
    <w:rsid w:val="007505EE"/>
    <w:rsid w:val="0075062A"/>
    <w:rsid w:val="007508BC"/>
    <w:rsid w:val="00750DE6"/>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60B9"/>
    <w:rsid w:val="0075662E"/>
    <w:rsid w:val="00757335"/>
    <w:rsid w:val="00757649"/>
    <w:rsid w:val="007576B0"/>
    <w:rsid w:val="007576C3"/>
    <w:rsid w:val="007577C8"/>
    <w:rsid w:val="007578D3"/>
    <w:rsid w:val="00757906"/>
    <w:rsid w:val="007579B0"/>
    <w:rsid w:val="00757A0A"/>
    <w:rsid w:val="00760718"/>
    <w:rsid w:val="00760797"/>
    <w:rsid w:val="00760C67"/>
    <w:rsid w:val="00760F3B"/>
    <w:rsid w:val="00762078"/>
    <w:rsid w:val="00763069"/>
    <w:rsid w:val="00763732"/>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58E"/>
    <w:rsid w:val="007729EB"/>
    <w:rsid w:val="00772DFC"/>
    <w:rsid w:val="00773472"/>
    <w:rsid w:val="00773C50"/>
    <w:rsid w:val="00774053"/>
    <w:rsid w:val="00774ADB"/>
    <w:rsid w:val="00774B7F"/>
    <w:rsid w:val="00774BF5"/>
    <w:rsid w:val="00775D20"/>
    <w:rsid w:val="00776434"/>
    <w:rsid w:val="00776712"/>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563C"/>
    <w:rsid w:val="00786005"/>
    <w:rsid w:val="00786576"/>
    <w:rsid w:val="007865B1"/>
    <w:rsid w:val="00786A8B"/>
    <w:rsid w:val="00786BCA"/>
    <w:rsid w:val="00786CD6"/>
    <w:rsid w:val="00786EEA"/>
    <w:rsid w:val="007873F0"/>
    <w:rsid w:val="0078743B"/>
    <w:rsid w:val="007878A6"/>
    <w:rsid w:val="00787B72"/>
    <w:rsid w:val="00787C6A"/>
    <w:rsid w:val="00787DF1"/>
    <w:rsid w:val="00787E6F"/>
    <w:rsid w:val="00790106"/>
    <w:rsid w:val="0079022A"/>
    <w:rsid w:val="007907CC"/>
    <w:rsid w:val="007909D5"/>
    <w:rsid w:val="00790EBF"/>
    <w:rsid w:val="007910E0"/>
    <w:rsid w:val="0079112B"/>
    <w:rsid w:val="00791B6E"/>
    <w:rsid w:val="0079214C"/>
    <w:rsid w:val="0079247F"/>
    <w:rsid w:val="00792533"/>
    <w:rsid w:val="0079327C"/>
    <w:rsid w:val="00793615"/>
    <w:rsid w:val="00793B7C"/>
    <w:rsid w:val="0079458B"/>
    <w:rsid w:val="00794CE9"/>
    <w:rsid w:val="00795C60"/>
    <w:rsid w:val="007961F4"/>
    <w:rsid w:val="00796201"/>
    <w:rsid w:val="007968D2"/>
    <w:rsid w:val="00796E4F"/>
    <w:rsid w:val="00796E6A"/>
    <w:rsid w:val="00797045"/>
    <w:rsid w:val="007973B9"/>
    <w:rsid w:val="0079755E"/>
    <w:rsid w:val="00797BBF"/>
    <w:rsid w:val="00797E24"/>
    <w:rsid w:val="007A017C"/>
    <w:rsid w:val="007A02A9"/>
    <w:rsid w:val="007A0844"/>
    <w:rsid w:val="007A093B"/>
    <w:rsid w:val="007A0F5D"/>
    <w:rsid w:val="007A1755"/>
    <w:rsid w:val="007A1FE1"/>
    <w:rsid w:val="007A2158"/>
    <w:rsid w:val="007A21DD"/>
    <w:rsid w:val="007A24FE"/>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731"/>
    <w:rsid w:val="007B7937"/>
    <w:rsid w:val="007B7D57"/>
    <w:rsid w:val="007C028E"/>
    <w:rsid w:val="007C0503"/>
    <w:rsid w:val="007C0527"/>
    <w:rsid w:val="007C0D86"/>
    <w:rsid w:val="007C1043"/>
    <w:rsid w:val="007C18A2"/>
    <w:rsid w:val="007C1997"/>
    <w:rsid w:val="007C1C3C"/>
    <w:rsid w:val="007C3273"/>
    <w:rsid w:val="007C378E"/>
    <w:rsid w:val="007C39C4"/>
    <w:rsid w:val="007C3FE6"/>
    <w:rsid w:val="007C418C"/>
    <w:rsid w:val="007C4191"/>
    <w:rsid w:val="007C49DB"/>
    <w:rsid w:val="007C4D1F"/>
    <w:rsid w:val="007C4D5D"/>
    <w:rsid w:val="007C4F57"/>
    <w:rsid w:val="007C50B7"/>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2FB"/>
    <w:rsid w:val="007D55FA"/>
    <w:rsid w:val="007D59CC"/>
    <w:rsid w:val="007D6929"/>
    <w:rsid w:val="007D71AE"/>
    <w:rsid w:val="007D78A6"/>
    <w:rsid w:val="007D7D87"/>
    <w:rsid w:val="007D7EF3"/>
    <w:rsid w:val="007E0049"/>
    <w:rsid w:val="007E0275"/>
    <w:rsid w:val="007E1775"/>
    <w:rsid w:val="007E211F"/>
    <w:rsid w:val="007E231D"/>
    <w:rsid w:val="007E2549"/>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4D"/>
    <w:rsid w:val="00800AE0"/>
    <w:rsid w:val="00800E8D"/>
    <w:rsid w:val="0080125A"/>
    <w:rsid w:val="0080262B"/>
    <w:rsid w:val="008027FF"/>
    <w:rsid w:val="008028F2"/>
    <w:rsid w:val="00802A6D"/>
    <w:rsid w:val="00803446"/>
    <w:rsid w:val="0080395C"/>
    <w:rsid w:val="00804AF4"/>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625"/>
    <w:rsid w:val="008130F2"/>
    <w:rsid w:val="00813D7C"/>
    <w:rsid w:val="008150F8"/>
    <w:rsid w:val="00815741"/>
    <w:rsid w:val="00816628"/>
    <w:rsid w:val="00816830"/>
    <w:rsid w:val="00816A0E"/>
    <w:rsid w:val="00816EE1"/>
    <w:rsid w:val="0082018F"/>
    <w:rsid w:val="00821B98"/>
    <w:rsid w:val="008224A3"/>
    <w:rsid w:val="00822FD4"/>
    <w:rsid w:val="008231B9"/>
    <w:rsid w:val="00823320"/>
    <w:rsid w:val="008233DC"/>
    <w:rsid w:val="00823D6E"/>
    <w:rsid w:val="00824AAE"/>
    <w:rsid w:val="008253A6"/>
    <w:rsid w:val="008257CC"/>
    <w:rsid w:val="008267BE"/>
    <w:rsid w:val="00826E12"/>
    <w:rsid w:val="00827063"/>
    <w:rsid w:val="00827910"/>
    <w:rsid w:val="008304B6"/>
    <w:rsid w:val="00830500"/>
    <w:rsid w:val="00830975"/>
    <w:rsid w:val="00830E40"/>
    <w:rsid w:val="00830E68"/>
    <w:rsid w:val="008311E5"/>
    <w:rsid w:val="00831869"/>
    <w:rsid w:val="0083187A"/>
    <w:rsid w:val="00832364"/>
    <w:rsid w:val="00832A8D"/>
    <w:rsid w:val="00833520"/>
    <w:rsid w:val="00833791"/>
    <w:rsid w:val="00833A1F"/>
    <w:rsid w:val="00833D25"/>
    <w:rsid w:val="0083413D"/>
    <w:rsid w:val="0083417F"/>
    <w:rsid w:val="008349BB"/>
    <w:rsid w:val="008367CB"/>
    <w:rsid w:val="00836E8F"/>
    <w:rsid w:val="0083759C"/>
    <w:rsid w:val="0083783A"/>
    <w:rsid w:val="00837D74"/>
    <w:rsid w:val="00840159"/>
    <w:rsid w:val="00840D6F"/>
    <w:rsid w:val="0084131E"/>
    <w:rsid w:val="008418B6"/>
    <w:rsid w:val="00841994"/>
    <w:rsid w:val="00841B47"/>
    <w:rsid w:val="00841DA7"/>
    <w:rsid w:val="00841FCA"/>
    <w:rsid w:val="008420A5"/>
    <w:rsid w:val="00842244"/>
    <w:rsid w:val="0084234E"/>
    <w:rsid w:val="008424A3"/>
    <w:rsid w:val="00842A19"/>
    <w:rsid w:val="00842ADA"/>
    <w:rsid w:val="00842C0E"/>
    <w:rsid w:val="00842D8F"/>
    <w:rsid w:val="008430FB"/>
    <w:rsid w:val="008439B1"/>
    <w:rsid w:val="00843D9B"/>
    <w:rsid w:val="00843F83"/>
    <w:rsid w:val="00845490"/>
    <w:rsid w:val="00845961"/>
    <w:rsid w:val="0084620B"/>
    <w:rsid w:val="0084630F"/>
    <w:rsid w:val="00846AC5"/>
    <w:rsid w:val="00847AB1"/>
    <w:rsid w:val="00847D2E"/>
    <w:rsid w:val="00847E00"/>
    <w:rsid w:val="00850036"/>
    <w:rsid w:val="00850631"/>
    <w:rsid w:val="008506ED"/>
    <w:rsid w:val="008513F6"/>
    <w:rsid w:val="00851893"/>
    <w:rsid w:val="00851CB0"/>
    <w:rsid w:val="00851DC8"/>
    <w:rsid w:val="008526BF"/>
    <w:rsid w:val="00852971"/>
    <w:rsid w:val="00852F83"/>
    <w:rsid w:val="00852FE8"/>
    <w:rsid w:val="008531B3"/>
    <w:rsid w:val="00853C8A"/>
    <w:rsid w:val="008543C4"/>
    <w:rsid w:val="008544F5"/>
    <w:rsid w:val="008545B4"/>
    <w:rsid w:val="00854A03"/>
    <w:rsid w:val="00855052"/>
    <w:rsid w:val="008551A5"/>
    <w:rsid w:val="0085526A"/>
    <w:rsid w:val="00855750"/>
    <w:rsid w:val="00855BA4"/>
    <w:rsid w:val="00855EAE"/>
    <w:rsid w:val="00856983"/>
    <w:rsid w:val="00856B60"/>
    <w:rsid w:val="0085712D"/>
    <w:rsid w:val="008571D3"/>
    <w:rsid w:val="00857308"/>
    <w:rsid w:val="008577FC"/>
    <w:rsid w:val="00857AB1"/>
    <w:rsid w:val="00861386"/>
    <w:rsid w:val="00861588"/>
    <w:rsid w:val="00861A32"/>
    <w:rsid w:val="00862594"/>
    <w:rsid w:val="008632BD"/>
    <w:rsid w:val="008634CB"/>
    <w:rsid w:val="008635BE"/>
    <w:rsid w:val="008638B2"/>
    <w:rsid w:val="00863D23"/>
    <w:rsid w:val="00863FC2"/>
    <w:rsid w:val="008642A8"/>
    <w:rsid w:val="0086462B"/>
    <w:rsid w:val="00864C0D"/>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3A3"/>
    <w:rsid w:val="00871621"/>
    <w:rsid w:val="0087165E"/>
    <w:rsid w:val="00871964"/>
    <w:rsid w:val="00871EFA"/>
    <w:rsid w:val="00872994"/>
    <w:rsid w:val="00872FD0"/>
    <w:rsid w:val="00872FF0"/>
    <w:rsid w:val="00873318"/>
    <w:rsid w:val="00873C68"/>
    <w:rsid w:val="00874036"/>
    <w:rsid w:val="008742D9"/>
    <w:rsid w:val="00874BC2"/>
    <w:rsid w:val="00874C66"/>
    <w:rsid w:val="00874F4F"/>
    <w:rsid w:val="00875269"/>
    <w:rsid w:val="00875507"/>
    <w:rsid w:val="008756B0"/>
    <w:rsid w:val="008756D8"/>
    <w:rsid w:val="00875EF0"/>
    <w:rsid w:val="00875F9D"/>
    <w:rsid w:val="00875FFC"/>
    <w:rsid w:val="008766FF"/>
    <w:rsid w:val="008767C2"/>
    <w:rsid w:val="00876E5D"/>
    <w:rsid w:val="00876EF6"/>
    <w:rsid w:val="0087720B"/>
    <w:rsid w:val="0087755E"/>
    <w:rsid w:val="00877C17"/>
    <w:rsid w:val="008801F9"/>
    <w:rsid w:val="008804A8"/>
    <w:rsid w:val="00880873"/>
    <w:rsid w:val="00880D64"/>
    <w:rsid w:val="00880F6E"/>
    <w:rsid w:val="00881304"/>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90160"/>
    <w:rsid w:val="0089049D"/>
    <w:rsid w:val="008907B9"/>
    <w:rsid w:val="0089081B"/>
    <w:rsid w:val="0089098C"/>
    <w:rsid w:val="00891024"/>
    <w:rsid w:val="008911AB"/>
    <w:rsid w:val="0089161D"/>
    <w:rsid w:val="00891B6E"/>
    <w:rsid w:val="00891BDC"/>
    <w:rsid w:val="00892111"/>
    <w:rsid w:val="0089304B"/>
    <w:rsid w:val="008937AA"/>
    <w:rsid w:val="008939D3"/>
    <w:rsid w:val="00893FD5"/>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407"/>
    <w:rsid w:val="008A296B"/>
    <w:rsid w:val="008A2C69"/>
    <w:rsid w:val="008A32DC"/>
    <w:rsid w:val="008A342F"/>
    <w:rsid w:val="008A38B6"/>
    <w:rsid w:val="008A3925"/>
    <w:rsid w:val="008A4478"/>
    <w:rsid w:val="008A453B"/>
    <w:rsid w:val="008A48CB"/>
    <w:rsid w:val="008A5095"/>
    <w:rsid w:val="008A6B72"/>
    <w:rsid w:val="008A730E"/>
    <w:rsid w:val="008A73A9"/>
    <w:rsid w:val="008A7961"/>
    <w:rsid w:val="008B0EF1"/>
    <w:rsid w:val="008B0FA7"/>
    <w:rsid w:val="008B1118"/>
    <w:rsid w:val="008B1515"/>
    <w:rsid w:val="008B1C14"/>
    <w:rsid w:val="008B2401"/>
    <w:rsid w:val="008B246F"/>
    <w:rsid w:val="008B31A8"/>
    <w:rsid w:val="008B389A"/>
    <w:rsid w:val="008B39BC"/>
    <w:rsid w:val="008B3C9C"/>
    <w:rsid w:val="008B4007"/>
    <w:rsid w:val="008B4A89"/>
    <w:rsid w:val="008B517D"/>
    <w:rsid w:val="008B595F"/>
    <w:rsid w:val="008B608B"/>
    <w:rsid w:val="008B62F5"/>
    <w:rsid w:val="008B6C20"/>
    <w:rsid w:val="008B735A"/>
    <w:rsid w:val="008B73BE"/>
    <w:rsid w:val="008B7B02"/>
    <w:rsid w:val="008C01B5"/>
    <w:rsid w:val="008C0BF1"/>
    <w:rsid w:val="008C0E12"/>
    <w:rsid w:val="008C1389"/>
    <w:rsid w:val="008C1C9E"/>
    <w:rsid w:val="008C25DE"/>
    <w:rsid w:val="008C315C"/>
    <w:rsid w:val="008C32B4"/>
    <w:rsid w:val="008C3AEA"/>
    <w:rsid w:val="008C4006"/>
    <w:rsid w:val="008C450F"/>
    <w:rsid w:val="008C4585"/>
    <w:rsid w:val="008C47C7"/>
    <w:rsid w:val="008C5209"/>
    <w:rsid w:val="008C521D"/>
    <w:rsid w:val="008C52EC"/>
    <w:rsid w:val="008C58B0"/>
    <w:rsid w:val="008C5C41"/>
    <w:rsid w:val="008C66EA"/>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A7C"/>
    <w:rsid w:val="008D60C7"/>
    <w:rsid w:val="008D6BD9"/>
    <w:rsid w:val="008D797A"/>
    <w:rsid w:val="008D7A12"/>
    <w:rsid w:val="008D7EDB"/>
    <w:rsid w:val="008E0002"/>
    <w:rsid w:val="008E04F1"/>
    <w:rsid w:val="008E08A2"/>
    <w:rsid w:val="008E17A1"/>
    <w:rsid w:val="008E21CF"/>
    <w:rsid w:val="008E24B5"/>
    <w:rsid w:val="008E2C1A"/>
    <w:rsid w:val="008E383A"/>
    <w:rsid w:val="008E3BD8"/>
    <w:rsid w:val="008E6EB2"/>
    <w:rsid w:val="008E7357"/>
    <w:rsid w:val="008E74D6"/>
    <w:rsid w:val="008E7669"/>
    <w:rsid w:val="008E7DC5"/>
    <w:rsid w:val="008F0AB5"/>
    <w:rsid w:val="008F0D0E"/>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5E2F"/>
    <w:rsid w:val="009062A8"/>
    <w:rsid w:val="009068F4"/>
    <w:rsid w:val="00906E75"/>
    <w:rsid w:val="00906EDE"/>
    <w:rsid w:val="00907A15"/>
    <w:rsid w:val="009103EF"/>
    <w:rsid w:val="00910CFC"/>
    <w:rsid w:val="00910D4E"/>
    <w:rsid w:val="00910D6F"/>
    <w:rsid w:val="0091221B"/>
    <w:rsid w:val="0091256A"/>
    <w:rsid w:val="0091304E"/>
    <w:rsid w:val="00913579"/>
    <w:rsid w:val="009137C6"/>
    <w:rsid w:val="009142AB"/>
    <w:rsid w:val="009143E7"/>
    <w:rsid w:val="0091443B"/>
    <w:rsid w:val="00914504"/>
    <w:rsid w:val="009148F4"/>
    <w:rsid w:val="00915E74"/>
    <w:rsid w:val="009167F2"/>
    <w:rsid w:val="00916D41"/>
    <w:rsid w:val="00916E55"/>
    <w:rsid w:val="009172BB"/>
    <w:rsid w:val="00917687"/>
    <w:rsid w:val="009178D5"/>
    <w:rsid w:val="00917EC7"/>
    <w:rsid w:val="00917FD8"/>
    <w:rsid w:val="00920787"/>
    <w:rsid w:val="00920EB6"/>
    <w:rsid w:val="00921A5D"/>
    <w:rsid w:val="0092283C"/>
    <w:rsid w:val="00922B6E"/>
    <w:rsid w:val="00922CE5"/>
    <w:rsid w:val="00923787"/>
    <w:rsid w:val="00923797"/>
    <w:rsid w:val="00923AFB"/>
    <w:rsid w:val="00923DFC"/>
    <w:rsid w:val="00923ED4"/>
    <w:rsid w:val="00924350"/>
    <w:rsid w:val="0092473C"/>
    <w:rsid w:val="00924AC1"/>
    <w:rsid w:val="00924E84"/>
    <w:rsid w:val="00925741"/>
    <w:rsid w:val="009257D9"/>
    <w:rsid w:val="00925BF6"/>
    <w:rsid w:val="00926463"/>
    <w:rsid w:val="00926C59"/>
    <w:rsid w:val="00927246"/>
    <w:rsid w:val="0092724B"/>
    <w:rsid w:val="00927325"/>
    <w:rsid w:val="009278B4"/>
    <w:rsid w:val="0092792E"/>
    <w:rsid w:val="00927C34"/>
    <w:rsid w:val="00930C0E"/>
    <w:rsid w:val="00930EFF"/>
    <w:rsid w:val="0093100E"/>
    <w:rsid w:val="00931A7C"/>
    <w:rsid w:val="00931C39"/>
    <w:rsid w:val="00932761"/>
    <w:rsid w:val="00932F13"/>
    <w:rsid w:val="009331BC"/>
    <w:rsid w:val="00933D35"/>
    <w:rsid w:val="00934C50"/>
    <w:rsid w:val="00934DF9"/>
    <w:rsid w:val="00934F4E"/>
    <w:rsid w:val="00935A56"/>
    <w:rsid w:val="00936088"/>
    <w:rsid w:val="00936118"/>
    <w:rsid w:val="0093731E"/>
    <w:rsid w:val="009373BD"/>
    <w:rsid w:val="00937722"/>
    <w:rsid w:val="00937CAD"/>
    <w:rsid w:val="0094000B"/>
    <w:rsid w:val="009407F3"/>
    <w:rsid w:val="009408AD"/>
    <w:rsid w:val="00941901"/>
    <w:rsid w:val="00942215"/>
    <w:rsid w:val="00942598"/>
    <w:rsid w:val="00943BE3"/>
    <w:rsid w:val="00943F40"/>
    <w:rsid w:val="00943F86"/>
    <w:rsid w:val="00944262"/>
    <w:rsid w:val="009448B3"/>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3E4"/>
    <w:rsid w:val="00956C79"/>
    <w:rsid w:val="009571F0"/>
    <w:rsid w:val="00957357"/>
    <w:rsid w:val="00957ACE"/>
    <w:rsid w:val="00960061"/>
    <w:rsid w:val="0096024C"/>
    <w:rsid w:val="00960AAB"/>
    <w:rsid w:val="00960B5A"/>
    <w:rsid w:val="00960B6A"/>
    <w:rsid w:val="00960B87"/>
    <w:rsid w:val="00961A18"/>
    <w:rsid w:val="00962630"/>
    <w:rsid w:val="00962C23"/>
    <w:rsid w:val="00962EF6"/>
    <w:rsid w:val="0096309B"/>
    <w:rsid w:val="0096372A"/>
    <w:rsid w:val="00963A79"/>
    <w:rsid w:val="00965F9C"/>
    <w:rsid w:val="00966744"/>
    <w:rsid w:val="00966B33"/>
    <w:rsid w:val="00967346"/>
    <w:rsid w:val="00967B1E"/>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20AF"/>
    <w:rsid w:val="00982489"/>
    <w:rsid w:val="0098294A"/>
    <w:rsid w:val="00982E14"/>
    <w:rsid w:val="00982E2F"/>
    <w:rsid w:val="00983E20"/>
    <w:rsid w:val="009843ED"/>
    <w:rsid w:val="009845AF"/>
    <w:rsid w:val="009847ED"/>
    <w:rsid w:val="009849B5"/>
    <w:rsid w:val="00984C33"/>
    <w:rsid w:val="00984FDD"/>
    <w:rsid w:val="00986353"/>
    <w:rsid w:val="00987414"/>
    <w:rsid w:val="0099000B"/>
    <w:rsid w:val="00990056"/>
    <w:rsid w:val="0099058B"/>
    <w:rsid w:val="0099093D"/>
    <w:rsid w:val="00990F83"/>
    <w:rsid w:val="009910B7"/>
    <w:rsid w:val="009911C8"/>
    <w:rsid w:val="009917F9"/>
    <w:rsid w:val="00991CE4"/>
    <w:rsid w:val="00991CE5"/>
    <w:rsid w:val="00991F2D"/>
    <w:rsid w:val="00992778"/>
    <w:rsid w:val="0099343C"/>
    <w:rsid w:val="0099347D"/>
    <w:rsid w:val="0099372F"/>
    <w:rsid w:val="00993795"/>
    <w:rsid w:val="00993C46"/>
    <w:rsid w:val="00993EEC"/>
    <w:rsid w:val="0099552D"/>
    <w:rsid w:val="00995C72"/>
    <w:rsid w:val="00995F36"/>
    <w:rsid w:val="00995FA5"/>
    <w:rsid w:val="0099644E"/>
    <w:rsid w:val="0099649D"/>
    <w:rsid w:val="00997E03"/>
    <w:rsid w:val="009A086C"/>
    <w:rsid w:val="009A0E77"/>
    <w:rsid w:val="009A1966"/>
    <w:rsid w:val="009A1DE1"/>
    <w:rsid w:val="009A2549"/>
    <w:rsid w:val="009A28EB"/>
    <w:rsid w:val="009A2E6A"/>
    <w:rsid w:val="009A3128"/>
    <w:rsid w:val="009A39C0"/>
    <w:rsid w:val="009A3D21"/>
    <w:rsid w:val="009A433D"/>
    <w:rsid w:val="009A4A83"/>
    <w:rsid w:val="009A4B04"/>
    <w:rsid w:val="009A4E16"/>
    <w:rsid w:val="009A4F55"/>
    <w:rsid w:val="009A5141"/>
    <w:rsid w:val="009A6202"/>
    <w:rsid w:val="009A634E"/>
    <w:rsid w:val="009A6EDB"/>
    <w:rsid w:val="009A77CE"/>
    <w:rsid w:val="009B036D"/>
    <w:rsid w:val="009B05CA"/>
    <w:rsid w:val="009B0640"/>
    <w:rsid w:val="009B09FB"/>
    <w:rsid w:val="009B0A0A"/>
    <w:rsid w:val="009B1CA8"/>
    <w:rsid w:val="009B2419"/>
    <w:rsid w:val="009B2B7A"/>
    <w:rsid w:val="009B2B82"/>
    <w:rsid w:val="009B3026"/>
    <w:rsid w:val="009B306F"/>
    <w:rsid w:val="009B3634"/>
    <w:rsid w:val="009B3C9A"/>
    <w:rsid w:val="009B3E16"/>
    <w:rsid w:val="009B406C"/>
    <w:rsid w:val="009B42EF"/>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111A"/>
    <w:rsid w:val="009C11BA"/>
    <w:rsid w:val="009C15E1"/>
    <w:rsid w:val="009C1C1D"/>
    <w:rsid w:val="009C1C74"/>
    <w:rsid w:val="009C1CC0"/>
    <w:rsid w:val="009C1DA7"/>
    <w:rsid w:val="009C2119"/>
    <w:rsid w:val="009C240B"/>
    <w:rsid w:val="009C2692"/>
    <w:rsid w:val="009C2698"/>
    <w:rsid w:val="009C293E"/>
    <w:rsid w:val="009C2D7F"/>
    <w:rsid w:val="009C348F"/>
    <w:rsid w:val="009C399F"/>
    <w:rsid w:val="009C3E16"/>
    <w:rsid w:val="009C41C4"/>
    <w:rsid w:val="009C4E6F"/>
    <w:rsid w:val="009C5554"/>
    <w:rsid w:val="009C562C"/>
    <w:rsid w:val="009C5834"/>
    <w:rsid w:val="009C5DEF"/>
    <w:rsid w:val="009C6853"/>
    <w:rsid w:val="009C6CCA"/>
    <w:rsid w:val="009C7133"/>
    <w:rsid w:val="009D0320"/>
    <w:rsid w:val="009D18BF"/>
    <w:rsid w:val="009D1AE0"/>
    <w:rsid w:val="009D1C5A"/>
    <w:rsid w:val="009D1D66"/>
    <w:rsid w:val="009D1E14"/>
    <w:rsid w:val="009D1E81"/>
    <w:rsid w:val="009D2311"/>
    <w:rsid w:val="009D2590"/>
    <w:rsid w:val="009D263B"/>
    <w:rsid w:val="009D2758"/>
    <w:rsid w:val="009D2EF8"/>
    <w:rsid w:val="009D3022"/>
    <w:rsid w:val="009D31AD"/>
    <w:rsid w:val="009D328B"/>
    <w:rsid w:val="009D32A0"/>
    <w:rsid w:val="009D3397"/>
    <w:rsid w:val="009D4067"/>
    <w:rsid w:val="009D410F"/>
    <w:rsid w:val="009D4766"/>
    <w:rsid w:val="009D4D34"/>
    <w:rsid w:val="009D4FB9"/>
    <w:rsid w:val="009D500E"/>
    <w:rsid w:val="009D54F2"/>
    <w:rsid w:val="009D566E"/>
    <w:rsid w:val="009D56EB"/>
    <w:rsid w:val="009D5B38"/>
    <w:rsid w:val="009D6B0E"/>
    <w:rsid w:val="009D6C96"/>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970"/>
    <w:rsid w:val="009F2C1C"/>
    <w:rsid w:val="009F2C36"/>
    <w:rsid w:val="009F3161"/>
    <w:rsid w:val="009F3FC4"/>
    <w:rsid w:val="009F51AC"/>
    <w:rsid w:val="009F526A"/>
    <w:rsid w:val="009F5E1A"/>
    <w:rsid w:val="009F5F84"/>
    <w:rsid w:val="009F613E"/>
    <w:rsid w:val="009F70A6"/>
    <w:rsid w:val="009F7DCF"/>
    <w:rsid w:val="00A00407"/>
    <w:rsid w:val="00A00996"/>
    <w:rsid w:val="00A00BC4"/>
    <w:rsid w:val="00A00F0C"/>
    <w:rsid w:val="00A0140D"/>
    <w:rsid w:val="00A01C4D"/>
    <w:rsid w:val="00A02641"/>
    <w:rsid w:val="00A0265A"/>
    <w:rsid w:val="00A03865"/>
    <w:rsid w:val="00A03F9B"/>
    <w:rsid w:val="00A0411C"/>
    <w:rsid w:val="00A041EC"/>
    <w:rsid w:val="00A046A6"/>
    <w:rsid w:val="00A04755"/>
    <w:rsid w:val="00A04DDB"/>
    <w:rsid w:val="00A05775"/>
    <w:rsid w:val="00A05E0D"/>
    <w:rsid w:val="00A0613A"/>
    <w:rsid w:val="00A06406"/>
    <w:rsid w:val="00A069AA"/>
    <w:rsid w:val="00A07064"/>
    <w:rsid w:val="00A07230"/>
    <w:rsid w:val="00A07D45"/>
    <w:rsid w:val="00A10641"/>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6492"/>
    <w:rsid w:val="00A16AFA"/>
    <w:rsid w:val="00A16B4A"/>
    <w:rsid w:val="00A16DED"/>
    <w:rsid w:val="00A16EF2"/>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43C6"/>
    <w:rsid w:val="00A34718"/>
    <w:rsid w:val="00A3486B"/>
    <w:rsid w:val="00A34A2D"/>
    <w:rsid w:val="00A3509E"/>
    <w:rsid w:val="00A35676"/>
    <w:rsid w:val="00A362AA"/>
    <w:rsid w:val="00A36431"/>
    <w:rsid w:val="00A364F4"/>
    <w:rsid w:val="00A36A41"/>
    <w:rsid w:val="00A36A5F"/>
    <w:rsid w:val="00A36A79"/>
    <w:rsid w:val="00A370FF"/>
    <w:rsid w:val="00A371C1"/>
    <w:rsid w:val="00A375C4"/>
    <w:rsid w:val="00A37D87"/>
    <w:rsid w:val="00A40162"/>
    <w:rsid w:val="00A40CD1"/>
    <w:rsid w:val="00A40F96"/>
    <w:rsid w:val="00A41483"/>
    <w:rsid w:val="00A414E1"/>
    <w:rsid w:val="00A41922"/>
    <w:rsid w:val="00A41A09"/>
    <w:rsid w:val="00A41A95"/>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11BD"/>
    <w:rsid w:val="00A51632"/>
    <w:rsid w:val="00A51E69"/>
    <w:rsid w:val="00A51E8F"/>
    <w:rsid w:val="00A520EE"/>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27F"/>
    <w:rsid w:val="00A5555E"/>
    <w:rsid w:val="00A56020"/>
    <w:rsid w:val="00A56520"/>
    <w:rsid w:val="00A57062"/>
    <w:rsid w:val="00A57446"/>
    <w:rsid w:val="00A57B64"/>
    <w:rsid w:val="00A57E1B"/>
    <w:rsid w:val="00A60876"/>
    <w:rsid w:val="00A608FE"/>
    <w:rsid w:val="00A60EBF"/>
    <w:rsid w:val="00A61106"/>
    <w:rsid w:val="00A61903"/>
    <w:rsid w:val="00A6193B"/>
    <w:rsid w:val="00A61B47"/>
    <w:rsid w:val="00A61C65"/>
    <w:rsid w:val="00A61ECC"/>
    <w:rsid w:val="00A62004"/>
    <w:rsid w:val="00A630E1"/>
    <w:rsid w:val="00A632EB"/>
    <w:rsid w:val="00A6338F"/>
    <w:rsid w:val="00A635F3"/>
    <w:rsid w:val="00A640DE"/>
    <w:rsid w:val="00A64853"/>
    <w:rsid w:val="00A65004"/>
    <w:rsid w:val="00A652F2"/>
    <w:rsid w:val="00A65AD9"/>
    <w:rsid w:val="00A65DD7"/>
    <w:rsid w:val="00A66742"/>
    <w:rsid w:val="00A66943"/>
    <w:rsid w:val="00A67249"/>
    <w:rsid w:val="00A67688"/>
    <w:rsid w:val="00A677C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B65"/>
    <w:rsid w:val="00A73D5D"/>
    <w:rsid w:val="00A73E17"/>
    <w:rsid w:val="00A74A9C"/>
    <w:rsid w:val="00A74B32"/>
    <w:rsid w:val="00A74D67"/>
    <w:rsid w:val="00A750F3"/>
    <w:rsid w:val="00A75510"/>
    <w:rsid w:val="00A75647"/>
    <w:rsid w:val="00A7585E"/>
    <w:rsid w:val="00A759A8"/>
    <w:rsid w:val="00A75C9B"/>
    <w:rsid w:val="00A75DAD"/>
    <w:rsid w:val="00A766BD"/>
    <w:rsid w:val="00A76B45"/>
    <w:rsid w:val="00A76EF5"/>
    <w:rsid w:val="00A77587"/>
    <w:rsid w:val="00A77808"/>
    <w:rsid w:val="00A77C49"/>
    <w:rsid w:val="00A77CE3"/>
    <w:rsid w:val="00A80834"/>
    <w:rsid w:val="00A814E0"/>
    <w:rsid w:val="00A8164D"/>
    <w:rsid w:val="00A8174C"/>
    <w:rsid w:val="00A81795"/>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FF"/>
    <w:rsid w:val="00AA3583"/>
    <w:rsid w:val="00AA422E"/>
    <w:rsid w:val="00AA4990"/>
    <w:rsid w:val="00AA49F0"/>
    <w:rsid w:val="00AA5C50"/>
    <w:rsid w:val="00AA6016"/>
    <w:rsid w:val="00AA66B7"/>
    <w:rsid w:val="00AA69FA"/>
    <w:rsid w:val="00AA6CB3"/>
    <w:rsid w:val="00AA6DCE"/>
    <w:rsid w:val="00AB0711"/>
    <w:rsid w:val="00AB09C7"/>
    <w:rsid w:val="00AB0E56"/>
    <w:rsid w:val="00AB0F1B"/>
    <w:rsid w:val="00AB1918"/>
    <w:rsid w:val="00AB1D24"/>
    <w:rsid w:val="00AB1D88"/>
    <w:rsid w:val="00AB2865"/>
    <w:rsid w:val="00AB290A"/>
    <w:rsid w:val="00AB2EF5"/>
    <w:rsid w:val="00AB371F"/>
    <w:rsid w:val="00AB3B6A"/>
    <w:rsid w:val="00AB45B7"/>
    <w:rsid w:val="00AB46AB"/>
    <w:rsid w:val="00AB473B"/>
    <w:rsid w:val="00AB48E7"/>
    <w:rsid w:val="00AB4992"/>
    <w:rsid w:val="00AB51B7"/>
    <w:rsid w:val="00AB5774"/>
    <w:rsid w:val="00AB5A24"/>
    <w:rsid w:val="00AB5B64"/>
    <w:rsid w:val="00AB5C40"/>
    <w:rsid w:val="00AC02A9"/>
    <w:rsid w:val="00AC0417"/>
    <w:rsid w:val="00AC1572"/>
    <w:rsid w:val="00AC225E"/>
    <w:rsid w:val="00AC363D"/>
    <w:rsid w:val="00AC3E09"/>
    <w:rsid w:val="00AC411C"/>
    <w:rsid w:val="00AC42D6"/>
    <w:rsid w:val="00AC4DA0"/>
    <w:rsid w:val="00AC50DA"/>
    <w:rsid w:val="00AC5281"/>
    <w:rsid w:val="00AC5695"/>
    <w:rsid w:val="00AC5AF3"/>
    <w:rsid w:val="00AC5D2C"/>
    <w:rsid w:val="00AC61F4"/>
    <w:rsid w:val="00AC7544"/>
    <w:rsid w:val="00AC772B"/>
    <w:rsid w:val="00AC77A3"/>
    <w:rsid w:val="00AC7AE8"/>
    <w:rsid w:val="00AC7B94"/>
    <w:rsid w:val="00AC7DE9"/>
    <w:rsid w:val="00AD091E"/>
    <w:rsid w:val="00AD1535"/>
    <w:rsid w:val="00AD17C4"/>
    <w:rsid w:val="00AD18FA"/>
    <w:rsid w:val="00AD27C6"/>
    <w:rsid w:val="00AD2F61"/>
    <w:rsid w:val="00AD335C"/>
    <w:rsid w:val="00AD3788"/>
    <w:rsid w:val="00AD38BB"/>
    <w:rsid w:val="00AD3A2D"/>
    <w:rsid w:val="00AD3A8E"/>
    <w:rsid w:val="00AD3F7D"/>
    <w:rsid w:val="00AD413C"/>
    <w:rsid w:val="00AD5B3D"/>
    <w:rsid w:val="00AD613A"/>
    <w:rsid w:val="00AD6410"/>
    <w:rsid w:val="00AD6FEC"/>
    <w:rsid w:val="00AD74D3"/>
    <w:rsid w:val="00AD7878"/>
    <w:rsid w:val="00AD7AAE"/>
    <w:rsid w:val="00AD7CAA"/>
    <w:rsid w:val="00AE04BB"/>
    <w:rsid w:val="00AE0B45"/>
    <w:rsid w:val="00AE151A"/>
    <w:rsid w:val="00AE199D"/>
    <w:rsid w:val="00AE2361"/>
    <w:rsid w:val="00AE2DA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608B"/>
    <w:rsid w:val="00AF625C"/>
    <w:rsid w:val="00AF6551"/>
    <w:rsid w:val="00AF699C"/>
    <w:rsid w:val="00AF6C7D"/>
    <w:rsid w:val="00AF6D6C"/>
    <w:rsid w:val="00AF7322"/>
    <w:rsid w:val="00AF7B48"/>
    <w:rsid w:val="00B00808"/>
    <w:rsid w:val="00B01303"/>
    <w:rsid w:val="00B015B5"/>
    <w:rsid w:val="00B01BDD"/>
    <w:rsid w:val="00B03C43"/>
    <w:rsid w:val="00B03CE3"/>
    <w:rsid w:val="00B04196"/>
    <w:rsid w:val="00B04519"/>
    <w:rsid w:val="00B046F9"/>
    <w:rsid w:val="00B04B0C"/>
    <w:rsid w:val="00B06005"/>
    <w:rsid w:val="00B06077"/>
    <w:rsid w:val="00B061A9"/>
    <w:rsid w:val="00B06560"/>
    <w:rsid w:val="00B06CE8"/>
    <w:rsid w:val="00B07BD1"/>
    <w:rsid w:val="00B07F82"/>
    <w:rsid w:val="00B07FBB"/>
    <w:rsid w:val="00B10596"/>
    <w:rsid w:val="00B10C54"/>
    <w:rsid w:val="00B11161"/>
    <w:rsid w:val="00B11AB5"/>
    <w:rsid w:val="00B1202D"/>
    <w:rsid w:val="00B12160"/>
    <w:rsid w:val="00B12ED0"/>
    <w:rsid w:val="00B135F5"/>
    <w:rsid w:val="00B13674"/>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74E0"/>
    <w:rsid w:val="00B304AD"/>
    <w:rsid w:val="00B30BE5"/>
    <w:rsid w:val="00B310DF"/>
    <w:rsid w:val="00B31B3A"/>
    <w:rsid w:val="00B32764"/>
    <w:rsid w:val="00B32C12"/>
    <w:rsid w:val="00B32FA3"/>
    <w:rsid w:val="00B331F3"/>
    <w:rsid w:val="00B3330C"/>
    <w:rsid w:val="00B33339"/>
    <w:rsid w:val="00B33493"/>
    <w:rsid w:val="00B335BE"/>
    <w:rsid w:val="00B34167"/>
    <w:rsid w:val="00B341D8"/>
    <w:rsid w:val="00B343B1"/>
    <w:rsid w:val="00B34C2F"/>
    <w:rsid w:val="00B34EA5"/>
    <w:rsid w:val="00B34EDD"/>
    <w:rsid w:val="00B355D7"/>
    <w:rsid w:val="00B35618"/>
    <w:rsid w:val="00B35BCF"/>
    <w:rsid w:val="00B36013"/>
    <w:rsid w:val="00B3631B"/>
    <w:rsid w:val="00B36630"/>
    <w:rsid w:val="00B3668C"/>
    <w:rsid w:val="00B36DF4"/>
    <w:rsid w:val="00B36E45"/>
    <w:rsid w:val="00B37742"/>
    <w:rsid w:val="00B37769"/>
    <w:rsid w:val="00B377EA"/>
    <w:rsid w:val="00B37811"/>
    <w:rsid w:val="00B37869"/>
    <w:rsid w:val="00B400A3"/>
    <w:rsid w:val="00B402D9"/>
    <w:rsid w:val="00B40855"/>
    <w:rsid w:val="00B408B7"/>
    <w:rsid w:val="00B40A7E"/>
    <w:rsid w:val="00B40B29"/>
    <w:rsid w:val="00B40FE0"/>
    <w:rsid w:val="00B41330"/>
    <w:rsid w:val="00B414DE"/>
    <w:rsid w:val="00B4268D"/>
    <w:rsid w:val="00B42E18"/>
    <w:rsid w:val="00B438F6"/>
    <w:rsid w:val="00B43BFA"/>
    <w:rsid w:val="00B43EB7"/>
    <w:rsid w:val="00B440E3"/>
    <w:rsid w:val="00B442B1"/>
    <w:rsid w:val="00B442FD"/>
    <w:rsid w:val="00B44AFE"/>
    <w:rsid w:val="00B44C52"/>
    <w:rsid w:val="00B44EC3"/>
    <w:rsid w:val="00B45056"/>
    <w:rsid w:val="00B45439"/>
    <w:rsid w:val="00B45554"/>
    <w:rsid w:val="00B45C10"/>
    <w:rsid w:val="00B45F27"/>
    <w:rsid w:val="00B45F5B"/>
    <w:rsid w:val="00B464E6"/>
    <w:rsid w:val="00B47026"/>
    <w:rsid w:val="00B47203"/>
    <w:rsid w:val="00B47D41"/>
    <w:rsid w:val="00B502A8"/>
    <w:rsid w:val="00B50891"/>
    <w:rsid w:val="00B50A81"/>
    <w:rsid w:val="00B50E4F"/>
    <w:rsid w:val="00B51194"/>
    <w:rsid w:val="00B51814"/>
    <w:rsid w:val="00B5215F"/>
    <w:rsid w:val="00B52302"/>
    <w:rsid w:val="00B53237"/>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30F4"/>
    <w:rsid w:val="00B636E1"/>
    <w:rsid w:val="00B6461D"/>
    <w:rsid w:val="00B64C6A"/>
    <w:rsid w:val="00B653A2"/>
    <w:rsid w:val="00B654DE"/>
    <w:rsid w:val="00B6571C"/>
    <w:rsid w:val="00B674CC"/>
    <w:rsid w:val="00B67662"/>
    <w:rsid w:val="00B6784E"/>
    <w:rsid w:val="00B70005"/>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AB7"/>
    <w:rsid w:val="00B75E04"/>
    <w:rsid w:val="00B75E35"/>
    <w:rsid w:val="00B75FC2"/>
    <w:rsid w:val="00B761BA"/>
    <w:rsid w:val="00B76472"/>
    <w:rsid w:val="00B7653F"/>
    <w:rsid w:val="00B76CE8"/>
    <w:rsid w:val="00B77532"/>
    <w:rsid w:val="00B77A59"/>
    <w:rsid w:val="00B77CD9"/>
    <w:rsid w:val="00B806F5"/>
    <w:rsid w:val="00B809CC"/>
    <w:rsid w:val="00B81274"/>
    <w:rsid w:val="00B816B2"/>
    <w:rsid w:val="00B81ACB"/>
    <w:rsid w:val="00B825DD"/>
    <w:rsid w:val="00B8261C"/>
    <w:rsid w:val="00B82AAD"/>
    <w:rsid w:val="00B82C79"/>
    <w:rsid w:val="00B83582"/>
    <w:rsid w:val="00B83CD0"/>
    <w:rsid w:val="00B845B0"/>
    <w:rsid w:val="00B868B7"/>
    <w:rsid w:val="00B86D25"/>
    <w:rsid w:val="00B86E86"/>
    <w:rsid w:val="00B86EDB"/>
    <w:rsid w:val="00B8776E"/>
    <w:rsid w:val="00B901C3"/>
    <w:rsid w:val="00B90366"/>
    <w:rsid w:val="00B903F7"/>
    <w:rsid w:val="00B90EC4"/>
    <w:rsid w:val="00B91BAA"/>
    <w:rsid w:val="00B9278D"/>
    <w:rsid w:val="00B92827"/>
    <w:rsid w:val="00B92A77"/>
    <w:rsid w:val="00B932FC"/>
    <w:rsid w:val="00B935B3"/>
    <w:rsid w:val="00B939BD"/>
    <w:rsid w:val="00B939E9"/>
    <w:rsid w:val="00B9411C"/>
    <w:rsid w:val="00B949DF"/>
    <w:rsid w:val="00B94A39"/>
    <w:rsid w:val="00B9523D"/>
    <w:rsid w:val="00B9526B"/>
    <w:rsid w:val="00B9552E"/>
    <w:rsid w:val="00B956C5"/>
    <w:rsid w:val="00B9585E"/>
    <w:rsid w:val="00B978F0"/>
    <w:rsid w:val="00B97DD7"/>
    <w:rsid w:val="00B97DDB"/>
    <w:rsid w:val="00BA07C7"/>
    <w:rsid w:val="00BA07DF"/>
    <w:rsid w:val="00BA0F64"/>
    <w:rsid w:val="00BA1BE0"/>
    <w:rsid w:val="00BA22FD"/>
    <w:rsid w:val="00BA27AD"/>
    <w:rsid w:val="00BA2AF7"/>
    <w:rsid w:val="00BA38A2"/>
    <w:rsid w:val="00BA3DD8"/>
    <w:rsid w:val="00BA46BA"/>
    <w:rsid w:val="00BA485B"/>
    <w:rsid w:val="00BA5187"/>
    <w:rsid w:val="00BA53AD"/>
    <w:rsid w:val="00BA5C21"/>
    <w:rsid w:val="00BA5D07"/>
    <w:rsid w:val="00BA6544"/>
    <w:rsid w:val="00BA6957"/>
    <w:rsid w:val="00BA7137"/>
    <w:rsid w:val="00BA75F1"/>
    <w:rsid w:val="00BA7ECA"/>
    <w:rsid w:val="00BA7F21"/>
    <w:rsid w:val="00BB0574"/>
    <w:rsid w:val="00BB07AD"/>
    <w:rsid w:val="00BB0CF5"/>
    <w:rsid w:val="00BB0D00"/>
    <w:rsid w:val="00BB0FD2"/>
    <w:rsid w:val="00BB2676"/>
    <w:rsid w:val="00BB27F8"/>
    <w:rsid w:val="00BB3337"/>
    <w:rsid w:val="00BB3809"/>
    <w:rsid w:val="00BB3859"/>
    <w:rsid w:val="00BB394F"/>
    <w:rsid w:val="00BB3A6E"/>
    <w:rsid w:val="00BB441A"/>
    <w:rsid w:val="00BB4829"/>
    <w:rsid w:val="00BB487A"/>
    <w:rsid w:val="00BB4CC6"/>
    <w:rsid w:val="00BB5164"/>
    <w:rsid w:val="00BB51CF"/>
    <w:rsid w:val="00BB59E8"/>
    <w:rsid w:val="00BB5B81"/>
    <w:rsid w:val="00BB5BA8"/>
    <w:rsid w:val="00BB5C6C"/>
    <w:rsid w:val="00BB64C8"/>
    <w:rsid w:val="00BB66D9"/>
    <w:rsid w:val="00BB684A"/>
    <w:rsid w:val="00BB68DF"/>
    <w:rsid w:val="00BB6D90"/>
    <w:rsid w:val="00BB71CB"/>
    <w:rsid w:val="00BB7245"/>
    <w:rsid w:val="00BB7663"/>
    <w:rsid w:val="00BB77C5"/>
    <w:rsid w:val="00BB7E92"/>
    <w:rsid w:val="00BB7EF8"/>
    <w:rsid w:val="00BC0883"/>
    <w:rsid w:val="00BC10C1"/>
    <w:rsid w:val="00BC1617"/>
    <w:rsid w:val="00BC1951"/>
    <w:rsid w:val="00BC1BD7"/>
    <w:rsid w:val="00BC25E2"/>
    <w:rsid w:val="00BC2835"/>
    <w:rsid w:val="00BC2CAB"/>
    <w:rsid w:val="00BC2F89"/>
    <w:rsid w:val="00BC311A"/>
    <w:rsid w:val="00BC3146"/>
    <w:rsid w:val="00BC34B5"/>
    <w:rsid w:val="00BC3BEE"/>
    <w:rsid w:val="00BC4284"/>
    <w:rsid w:val="00BC4625"/>
    <w:rsid w:val="00BC4AF8"/>
    <w:rsid w:val="00BC4BEF"/>
    <w:rsid w:val="00BC4F7B"/>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66F"/>
    <w:rsid w:val="00BE16BF"/>
    <w:rsid w:val="00BE192F"/>
    <w:rsid w:val="00BE20F2"/>
    <w:rsid w:val="00BE2136"/>
    <w:rsid w:val="00BE2EE3"/>
    <w:rsid w:val="00BE36F2"/>
    <w:rsid w:val="00BE3A2E"/>
    <w:rsid w:val="00BE48BF"/>
    <w:rsid w:val="00BE49CA"/>
    <w:rsid w:val="00BE49FF"/>
    <w:rsid w:val="00BE4B61"/>
    <w:rsid w:val="00BE4C59"/>
    <w:rsid w:val="00BE4D23"/>
    <w:rsid w:val="00BE4D4D"/>
    <w:rsid w:val="00BE4D76"/>
    <w:rsid w:val="00BE4DEE"/>
    <w:rsid w:val="00BE5182"/>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32C0"/>
    <w:rsid w:val="00BF358B"/>
    <w:rsid w:val="00BF37C8"/>
    <w:rsid w:val="00BF3BB5"/>
    <w:rsid w:val="00BF3D76"/>
    <w:rsid w:val="00BF3DD0"/>
    <w:rsid w:val="00BF3FF6"/>
    <w:rsid w:val="00BF4AC6"/>
    <w:rsid w:val="00BF4B8C"/>
    <w:rsid w:val="00BF51A3"/>
    <w:rsid w:val="00BF52A0"/>
    <w:rsid w:val="00BF5D18"/>
    <w:rsid w:val="00BF62D2"/>
    <w:rsid w:val="00BF63AA"/>
    <w:rsid w:val="00BF6758"/>
    <w:rsid w:val="00BF6E35"/>
    <w:rsid w:val="00BF7571"/>
    <w:rsid w:val="00BF7725"/>
    <w:rsid w:val="00BF7CEB"/>
    <w:rsid w:val="00BF7DB2"/>
    <w:rsid w:val="00C008ED"/>
    <w:rsid w:val="00C01698"/>
    <w:rsid w:val="00C01DCE"/>
    <w:rsid w:val="00C020D4"/>
    <w:rsid w:val="00C02481"/>
    <w:rsid w:val="00C028F7"/>
    <w:rsid w:val="00C02D1D"/>
    <w:rsid w:val="00C03766"/>
    <w:rsid w:val="00C03A3E"/>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2B23"/>
    <w:rsid w:val="00C131AD"/>
    <w:rsid w:val="00C133F2"/>
    <w:rsid w:val="00C13C19"/>
    <w:rsid w:val="00C14CFC"/>
    <w:rsid w:val="00C1564B"/>
    <w:rsid w:val="00C15801"/>
    <w:rsid w:val="00C15D05"/>
    <w:rsid w:val="00C15F59"/>
    <w:rsid w:val="00C16247"/>
    <w:rsid w:val="00C1690A"/>
    <w:rsid w:val="00C16AF6"/>
    <w:rsid w:val="00C1742F"/>
    <w:rsid w:val="00C17D86"/>
    <w:rsid w:val="00C20310"/>
    <w:rsid w:val="00C20C32"/>
    <w:rsid w:val="00C21A23"/>
    <w:rsid w:val="00C22188"/>
    <w:rsid w:val="00C22394"/>
    <w:rsid w:val="00C224F0"/>
    <w:rsid w:val="00C22E93"/>
    <w:rsid w:val="00C22F8E"/>
    <w:rsid w:val="00C2303D"/>
    <w:rsid w:val="00C233CA"/>
    <w:rsid w:val="00C2350E"/>
    <w:rsid w:val="00C23CBA"/>
    <w:rsid w:val="00C24A2D"/>
    <w:rsid w:val="00C24D91"/>
    <w:rsid w:val="00C24F3F"/>
    <w:rsid w:val="00C250E0"/>
    <w:rsid w:val="00C25361"/>
    <w:rsid w:val="00C2579C"/>
    <w:rsid w:val="00C25FF4"/>
    <w:rsid w:val="00C26719"/>
    <w:rsid w:val="00C2684B"/>
    <w:rsid w:val="00C2698E"/>
    <w:rsid w:val="00C27134"/>
    <w:rsid w:val="00C279D6"/>
    <w:rsid w:val="00C301FD"/>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376"/>
    <w:rsid w:val="00C46ACB"/>
    <w:rsid w:val="00C46C6C"/>
    <w:rsid w:val="00C46DD4"/>
    <w:rsid w:val="00C47961"/>
    <w:rsid w:val="00C50285"/>
    <w:rsid w:val="00C503FA"/>
    <w:rsid w:val="00C5072F"/>
    <w:rsid w:val="00C509DE"/>
    <w:rsid w:val="00C50E70"/>
    <w:rsid w:val="00C5197C"/>
    <w:rsid w:val="00C524AF"/>
    <w:rsid w:val="00C52E4B"/>
    <w:rsid w:val="00C537CF"/>
    <w:rsid w:val="00C53D78"/>
    <w:rsid w:val="00C53DF8"/>
    <w:rsid w:val="00C55229"/>
    <w:rsid w:val="00C55D65"/>
    <w:rsid w:val="00C55EE0"/>
    <w:rsid w:val="00C55F11"/>
    <w:rsid w:val="00C56CB8"/>
    <w:rsid w:val="00C5724C"/>
    <w:rsid w:val="00C5789D"/>
    <w:rsid w:val="00C5790B"/>
    <w:rsid w:val="00C57A7B"/>
    <w:rsid w:val="00C603D2"/>
    <w:rsid w:val="00C60AA8"/>
    <w:rsid w:val="00C60C14"/>
    <w:rsid w:val="00C62BB5"/>
    <w:rsid w:val="00C6418A"/>
    <w:rsid w:val="00C643DF"/>
    <w:rsid w:val="00C64FF9"/>
    <w:rsid w:val="00C65357"/>
    <w:rsid w:val="00C65699"/>
    <w:rsid w:val="00C656C0"/>
    <w:rsid w:val="00C65B0A"/>
    <w:rsid w:val="00C65BF6"/>
    <w:rsid w:val="00C666E5"/>
    <w:rsid w:val="00C666F3"/>
    <w:rsid w:val="00C66BCF"/>
    <w:rsid w:val="00C66D0E"/>
    <w:rsid w:val="00C670FB"/>
    <w:rsid w:val="00C6732D"/>
    <w:rsid w:val="00C677B6"/>
    <w:rsid w:val="00C67CEB"/>
    <w:rsid w:val="00C711FE"/>
    <w:rsid w:val="00C712C3"/>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80194"/>
    <w:rsid w:val="00C8045F"/>
    <w:rsid w:val="00C810D8"/>
    <w:rsid w:val="00C8200C"/>
    <w:rsid w:val="00C820AA"/>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90E68"/>
    <w:rsid w:val="00C911BA"/>
    <w:rsid w:val="00C91D73"/>
    <w:rsid w:val="00C920A9"/>
    <w:rsid w:val="00C92D91"/>
    <w:rsid w:val="00C931B4"/>
    <w:rsid w:val="00C93247"/>
    <w:rsid w:val="00C93705"/>
    <w:rsid w:val="00C93834"/>
    <w:rsid w:val="00C938E3"/>
    <w:rsid w:val="00C93D76"/>
    <w:rsid w:val="00C9422F"/>
    <w:rsid w:val="00C942B2"/>
    <w:rsid w:val="00C9453C"/>
    <w:rsid w:val="00C9525F"/>
    <w:rsid w:val="00C95B0E"/>
    <w:rsid w:val="00C963C9"/>
    <w:rsid w:val="00C96689"/>
    <w:rsid w:val="00C96FA3"/>
    <w:rsid w:val="00C97E37"/>
    <w:rsid w:val="00CA0929"/>
    <w:rsid w:val="00CA1A4D"/>
    <w:rsid w:val="00CA1DE4"/>
    <w:rsid w:val="00CA2396"/>
    <w:rsid w:val="00CA26A0"/>
    <w:rsid w:val="00CA27CA"/>
    <w:rsid w:val="00CA2BE4"/>
    <w:rsid w:val="00CA2F41"/>
    <w:rsid w:val="00CA3DE1"/>
    <w:rsid w:val="00CA425B"/>
    <w:rsid w:val="00CA42E5"/>
    <w:rsid w:val="00CA4322"/>
    <w:rsid w:val="00CA43FD"/>
    <w:rsid w:val="00CA4F17"/>
    <w:rsid w:val="00CA5D61"/>
    <w:rsid w:val="00CA5EB2"/>
    <w:rsid w:val="00CA5FAD"/>
    <w:rsid w:val="00CA606E"/>
    <w:rsid w:val="00CA626E"/>
    <w:rsid w:val="00CA6743"/>
    <w:rsid w:val="00CA679D"/>
    <w:rsid w:val="00CA6839"/>
    <w:rsid w:val="00CA6BEA"/>
    <w:rsid w:val="00CA6C1D"/>
    <w:rsid w:val="00CA6D02"/>
    <w:rsid w:val="00CA6D29"/>
    <w:rsid w:val="00CA75FA"/>
    <w:rsid w:val="00CA7BF8"/>
    <w:rsid w:val="00CA7E90"/>
    <w:rsid w:val="00CB0482"/>
    <w:rsid w:val="00CB0582"/>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C2"/>
    <w:rsid w:val="00CB6B9B"/>
    <w:rsid w:val="00CB790A"/>
    <w:rsid w:val="00CC1119"/>
    <w:rsid w:val="00CC13A9"/>
    <w:rsid w:val="00CC1BA8"/>
    <w:rsid w:val="00CC2050"/>
    <w:rsid w:val="00CC2105"/>
    <w:rsid w:val="00CC2AC4"/>
    <w:rsid w:val="00CC2D00"/>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EC4"/>
    <w:rsid w:val="00CD02C7"/>
    <w:rsid w:val="00CD1346"/>
    <w:rsid w:val="00CD1459"/>
    <w:rsid w:val="00CD1F48"/>
    <w:rsid w:val="00CD2848"/>
    <w:rsid w:val="00CD2C62"/>
    <w:rsid w:val="00CD2CB3"/>
    <w:rsid w:val="00CD2D56"/>
    <w:rsid w:val="00CD2E63"/>
    <w:rsid w:val="00CD401E"/>
    <w:rsid w:val="00CD4A2C"/>
    <w:rsid w:val="00CD56D2"/>
    <w:rsid w:val="00CD56E7"/>
    <w:rsid w:val="00CD574F"/>
    <w:rsid w:val="00CD5B0C"/>
    <w:rsid w:val="00CD67A3"/>
    <w:rsid w:val="00CD6892"/>
    <w:rsid w:val="00CD7011"/>
    <w:rsid w:val="00CD7924"/>
    <w:rsid w:val="00CD7A63"/>
    <w:rsid w:val="00CD7CE1"/>
    <w:rsid w:val="00CD7EC5"/>
    <w:rsid w:val="00CE01C5"/>
    <w:rsid w:val="00CE0321"/>
    <w:rsid w:val="00CE045E"/>
    <w:rsid w:val="00CE0842"/>
    <w:rsid w:val="00CE0B29"/>
    <w:rsid w:val="00CE1125"/>
    <w:rsid w:val="00CE1953"/>
    <w:rsid w:val="00CE1A75"/>
    <w:rsid w:val="00CE1C58"/>
    <w:rsid w:val="00CE1D2E"/>
    <w:rsid w:val="00CE280A"/>
    <w:rsid w:val="00CE2BC8"/>
    <w:rsid w:val="00CE2F17"/>
    <w:rsid w:val="00CE2FE5"/>
    <w:rsid w:val="00CE317B"/>
    <w:rsid w:val="00CE3791"/>
    <w:rsid w:val="00CE3DCB"/>
    <w:rsid w:val="00CE42FB"/>
    <w:rsid w:val="00CE4B93"/>
    <w:rsid w:val="00CE567F"/>
    <w:rsid w:val="00CE5727"/>
    <w:rsid w:val="00CE5E0F"/>
    <w:rsid w:val="00CE6129"/>
    <w:rsid w:val="00CE6528"/>
    <w:rsid w:val="00CE6A38"/>
    <w:rsid w:val="00CE6D49"/>
    <w:rsid w:val="00CE7772"/>
    <w:rsid w:val="00CE78D8"/>
    <w:rsid w:val="00CE79A2"/>
    <w:rsid w:val="00CE7A85"/>
    <w:rsid w:val="00CE7BA7"/>
    <w:rsid w:val="00CE7D09"/>
    <w:rsid w:val="00CF020A"/>
    <w:rsid w:val="00CF07F1"/>
    <w:rsid w:val="00CF0D36"/>
    <w:rsid w:val="00CF105B"/>
    <w:rsid w:val="00CF188A"/>
    <w:rsid w:val="00CF1C68"/>
    <w:rsid w:val="00CF1D11"/>
    <w:rsid w:val="00CF203A"/>
    <w:rsid w:val="00CF2161"/>
    <w:rsid w:val="00CF2A41"/>
    <w:rsid w:val="00CF3654"/>
    <w:rsid w:val="00CF46DF"/>
    <w:rsid w:val="00CF4E6C"/>
    <w:rsid w:val="00CF5261"/>
    <w:rsid w:val="00CF530E"/>
    <w:rsid w:val="00CF545C"/>
    <w:rsid w:val="00CF5495"/>
    <w:rsid w:val="00CF6A64"/>
    <w:rsid w:val="00CF6BFF"/>
    <w:rsid w:val="00CF73C7"/>
    <w:rsid w:val="00CF7612"/>
    <w:rsid w:val="00CF7B91"/>
    <w:rsid w:val="00D00192"/>
    <w:rsid w:val="00D00231"/>
    <w:rsid w:val="00D00A5A"/>
    <w:rsid w:val="00D00EA6"/>
    <w:rsid w:val="00D01111"/>
    <w:rsid w:val="00D017AB"/>
    <w:rsid w:val="00D01D02"/>
    <w:rsid w:val="00D02950"/>
    <w:rsid w:val="00D02AA4"/>
    <w:rsid w:val="00D03BDB"/>
    <w:rsid w:val="00D03E34"/>
    <w:rsid w:val="00D04674"/>
    <w:rsid w:val="00D0551B"/>
    <w:rsid w:val="00D0571B"/>
    <w:rsid w:val="00D057FA"/>
    <w:rsid w:val="00D0668E"/>
    <w:rsid w:val="00D06D1B"/>
    <w:rsid w:val="00D06DBA"/>
    <w:rsid w:val="00D07A50"/>
    <w:rsid w:val="00D07A9F"/>
    <w:rsid w:val="00D07B41"/>
    <w:rsid w:val="00D10020"/>
    <w:rsid w:val="00D11458"/>
    <w:rsid w:val="00D120E6"/>
    <w:rsid w:val="00D12CFB"/>
    <w:rsid w:val="00D1380D"/>
    <w:rsid w:val="00D13938"/>
    <w:rsid w:val="00D13980"/>
    <w:rsid w:val="00D13D4F"/>
    <w:rsid w:val="00D14AA2"/>
    <w:rsid w:val="00D14CD2"/>
    <w:rsid w:val="00D151DC"/>
    <w:rsid w:val="00D15775"/>
    <w:rsid w:val="00D15796"/>
    <w:rsid w:val="00D15BB8"/>
    <w:rsid w:val="00D161CE"/>
    <w:rsid w:val="00D16244"/>
    <w:rsid w:val="00D16481"/>
    <w:rsid w:val="00D16A5D"/>
    <w:rsid w:val="00D16C09"/>
    <w:rsid w:val="00D16DF0"/>
    <w:rsid w:val="00D1714B"/>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715C"/>
    <w:rsid w:val="00D27B24"/>
    <w:rsid w:val="00D27F3D"/>
    <w:rsid w:val="00D307A1"/>
    <w:rsid w:val="00D30AD5"/>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152"/>
    <w:rsid w:val="00D357C5"/>
    <w:rsid w:val="00D36048"/>
    <w:rsid w:val="00D36329"/>
    <w:rsid w:val="00D36786"/>
    <w:rsid w:val="00D369A7"/>
    <w:rsid w:val="00D36A52"/>
    <w:rsid w:val="00D3772D"/>
    <w:rsid w:val="00D37E84"/>
    <w:rsid w:val="00D400B0"/>
    <w:rsid w:val="00D409AD"/>
    <w:rsid w:val="00D40B58"/>
    <w:rsid w:val="00D40E00"/>
    <w:rsid w:val="00D412A8"/>
    <w:rsid w:val="00D414D2"/>
    <w:rsid w:val="00D4178E"/>
    <w:rsid w:val="00D41D84"/>
    <w:rsid w:val="00D420AF"/>
    <w:rsid w:val="00D4238C"/>
    <w:rsid w:val="00D432C0"/>
    <w:rsid w:val="00D43639"/>
    <w:rsid w:val="00D43F8A"/>
    <w:rsid w:val="00D44139"/>
    <w:rsid w:val="00D45007"/>
    <w:rsid w:val="00D4530E"/>
    <w:rsid w:val="00D457B5"/>
    <w:rsid w:val="00D457DF"/>
    <w:rsid w:val="00D45DCC"/>
    <w:rsid w:val="00D45E99"/>
    <w:rsid w:val="00D464A3"/>
    <w:rsid w:val="00D46BBF"/>
    <w:rsid w:val="00D471C2"/>
    <w:rsid w:val="00D4752D"/>
    <w:rsid w:val="00D4763E"/>
    <w:rsid w:val="00D476CD"/>
    <w:rsid w:val="00D4776F"/>
    <w:rsid w:val="00D47AD4"/>
    <w:rsid w:val="00D47C96"/>
    <w:rsid w:val="00D50598"/>
    <w:rsid w:val="00D50970"/>
    <w:rsid w:val="00D509F1"/>
    <w:rsid w:val="00D50E49"/>
    <w:rsid w:val="00D51956"/>
    <w:rsid w:val="00D51AC5"/>
    <w:rsid w:val="00D51D78"/>
    <w:rsid w:val="00D522F5"/>
    <w:rsid w:val="00D52358"/>
    <w:rsid w:val="00D523E3"/>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69C9"/>
    <w:rsid w:val="00D57173"/>
    <w:rsid w:val="00D57BA0"/>
    <w:rsid w:val="00D57BAE"/>
    <w:rsid w:val="00D57F84"/>
    <w:rsid w:val="00D60C46"/>
    <w:rsid w:val="00D6128A"/>
    <w:rsid w:val="00D62297"/>
    <w:rsid w:val="00D625B9"/>
    <w:rsid w:val="00D62721"/>
    <w:rsid w:val="00D62BFA"/>
    <w:rsid w:val="00D62C99"/>
    <w:rsid w:val="00D62DC0"/>
    <w:rsid w:val="00D62E66"/>
    <w:rsid w:val="00D62E7D"/>
    <w:rsid w:val="00D62FB9"/>
    <w:rsid w:val="00D6300C"/>
    <w:rsid w:val="00D63913"/>
    <w:rsid w:val="00D6413D"/>
    <w:rsid w:val="00D64321"/>
    <w:rsid w:val="00D64A7D"/>
    <w:rsid w:val="00D64F12"/>
    <w:rsid w:val="00D658E6"/>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7B0"/>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F71"/>
    <w:rsid w:val="00D813C1"/>
    <w:rsid w:val="00D8170C"/>
    <w:rsid w:val="00D81D59"/>
    <w:rsid w:val="00D82020"/>
    <w:rsid w:val="00D82444"/>
    <w:rsid w:val="00D825CC"/>
    <w:rsid w:val="00D82654"/>
    <w:rsid w:val="00D82C26"/>
    <w:rsid w:val="00D82FA5"/>
    <w:rsid w:val="00D85364"/>
    <w:rsid w:val="00D8570C"/>
    <w:rsid w:val="00D86C30"/>
    <w:rsid w:val="00D8729A"/>
    <w:rsid w:val="00D9001D"/>
    <w:rsid w:val="00D906CB"/>
    <w:rsid w:val="00D90F60"/>
    <w:rsid w:val="00D911FC"/>
    <w:rsid w:val="00D91475"/>
    <w:rsid w:val="00D915D5"/>
    <w:rsid w:val="00D917F4"/>
    <w:rsid w:val="00D91800"/>
    <w:rsid w:val="00D919D2"/>
    <w:rsid w:val="00D928A8"/>
    <w:rsid w:val="00D9291B"/>
    <w:rsid w:val="00D92973"/>
    <w:rsid w:val="00D92AC6"/>
    <w:rsid w:val="00D92AF3"/>
    <w:rsid w:val="00D92CE6"/>
    <w:rsid w:val="00D934C0"/>
    <w:rsid w:val="00D93E7B"/>
    <w:rsid w:val="00D9435E"/>
    <w:rsid w:val="00D944DC"/>
    <w:rsid w:val="00D94962"/>
    <w:rsid w:val="00D94E96"/>
    <w:rsid w:val="00D95258"/>
    <w:rsid w:val="00D952CB"/>
    <w:rsid w:val="00D9544F"/>
    <w:rsid w:val="00D97019"/>
    <w:rsid w:val="00D971DB"/>
    <w:rsid w:val="00D97336"/>
    <w:rsid w:val="00D97423"/>
    <w:rsid w:val="00D97F35"/>
    <w:rsid w:val="00DA0B79"/>
    <w:rsid w:val="00DA0EE8"/>
    <w:rsid w:val="00DA1410"/>
    <w:rsid w:val="00DA144A"/>
    <w:rsid w:val="00DA19D7"/>
    <w:rsid w:val="00DA1EDD"/>
    <w:rsid w:val="00DA2722"/>
    <w:rsid w:val="00DA2ACE"/>
    <w:rsid w:val="00DA2BCC"/>
    <w:rsid w:val="00DA30E1"/>
    <w:rsid w:val="00DA3231"/>
    <w:rsid w:val="00DA348D"/>
    <w:rsid w:val="00DA3D9F"/>
    <w:rsid w:val="00DA47F9"/>
    <w:rsid w:val="00DA497E"/>
    <w:rsid w:val="00DA49D7"/>
    <w:rsid w:val="00DA4FC8"/>
    <w:rsid w:val="00DA5535"/>
    <w:rsid w:val="00DA5D03"/>
    <w:rsid w:val="00DA5FC8"/>
    <w:rsid w:val="00DA624D"/>
    <w:rsid w:val="00DA66C1"/>
    <w:rsid w:val="00DA6D34"/>
    <w:rsid w:val="00DA74FF"/>
    <w:rsid w:val="00DA77BC"/>
    <w:rsid w:val="00DA7C7B"/>
    <w:rsid w:val="00DB04A6"/>
    <w:rsid w:val="00DB0672"/>
    <w:rsid w:val="00DB0784"/>
    <w:rsid w:val="00DB0A9D"/>
    <w:rsid w:val="00DB0C6A"/>
    <w:rsid w:val="00DB0CDF"/>
    <w:rsid w:val="00DB131E"/>
    <w:rsid w:val="00DB15BA"/>
    <w:rsid w:val="00DB194A"/>
    <w:rsid w:val="00DB23E8"/>
    <w:rsid w:val="00DB25E0"/>
    <w:rsid w:val="00DB299E"/>
    <w:rsid w:val="00DB3DF8"/>
    <w:rsid w:val="00DB49CD"/>
    <w:rsid w:val="00DB56EA"/>
    <w:rsid w:val="00DB5F37"/>
    <w:rsid w:val="00DB6967"/>
    <w:rsid w:val="00DB6D8D"/>
    <w:rsid w:val="00DB6DBD"/>
    <w:rsid w:val="00DB6E30"/>
    <w:rsid w:val="00DB7213"/>
    <w:rsid w:val="00DB7841"/>
    <w:rsid w:val="00DB786D"/>
    <w:rsid w:val="00DB7E38"/>
    <w:rsid w:val="00DC017C"/>
    <w:rsid w:val="00DC0232"/>
    <w:rsid w:val="00DC042B"/>
    <w:rsid w:val="00DC069D"/>
    <w:rsid w:val="00DC0C57"/>
    <w:rsid w:val="00DC103F"/>
    <w:rsid w:val="00DC11D1"/>
    <w:rsid w:val="00DC1EB6"/>
    <w:rsid w:val="00DC1F6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A8"/>
    <w:rsid w:val="00DC6983"/>
    <w:rsid w:val="00DC7237"/>
    <w:rsid w:val="00DC7DFC"/>
    <w:rsid w:val="00DD07BC"/>
    <w:rsid w:val="00DD091B"/>
    <w:rsid w:val="00DD18E7"/>
    <w:rsid w:val="00DD1A85"/>
    <w:rsid w:val="00DD1B66"/>
    <w:rsid w:val="00DD1FD9"/>
    <w:rsid w:val="00DD2163"/>
    <w:rsid w:val="00DD361B"/>
    <w:rsid w:val="00DD38C3"/>
    <w:rsid w:val="00DD3D3D"/>
    <w:rsid w:val="00DD3D94"/>
    <w:rsid w:val="00DD425B"/>
    <w:rsid w:val="00DD4314"/>
    <w:rsid w:val="00DD4394"/>
    <w:rsid w:val="00DD454F"/>
    <w:rsid w:val="00DD4909"/>
    <w:rsid w:val="00DD4A36"/>
    <w:rsid w:val="00DD4AAB"/>
    <w:rsid w:val="00DD4E24"/>
    <w:rsid w:val="00DD51A1"/>
    <w:rsid w:val="00DD540D"/>
    <w:rsid w:val="00DD5975"/>
    <w:rsid w:val="00DD59A5"/>
    <w:rsid w:val="00DD5DB3"/>
    <w:rsid w:val="00DD620B"/>
    <w:rsid w:val="00DD62C4"/>
    <w:rsid w:val="00DD68F0"/>
    <w:rsid w:val="00DD6B1E"/>
    <w:rsid w:val="00DD6C70"/>
    <w:rsid w:val="00DD6E89"/>
    <w:rsid w:val="00DD7277"/>
    <w:rsid w:val="00DD7445"/>
    <w:rsid w:val="00DD7867"/>
    <w:rsid w:val="00DE0DD7"/>
    <w:rsid w:val="00DE106A"/>
    <w:rsid w:val="00DE145E"/>
    <w:rsid w:val="00DE1C5F"/>
    <w:rsid w:val="00DE1ED2"/>
    <w:rsid w:val="00DE209E"/>
    <w:rsid w:val="00DE21DC"/>
    <w:rsid w:val="00DE278A"/>
    <w:rsid w:val="00DE2DF6"/>
    <w:rsid w:val="00DE2FEB"/>
    <w:rsid w:val="00DE323B"/>
    <w:rsid w:val="00DE342B"/>
    <w:rsid w:val="00DE3D9F"/>
    <w:rsid w:val="00DE4503"/>
    <w:rsid w:val="00DE4575"/>
    <w:rsid w:val="00DE5051"/>
    <w:rsid w:val="00DE56F4"/>
    <w:rsid w:val="00DE58E3"/>
    <w:rsid w:val="00DE5A8E"/>
    <w:rsid w:val="00DE5F34"/>
    <w:rsid w:val="00DE6CFF"/>
    <w:rsid w:val="00DE6E7E"/>
    <w:rsid w:val="00DE7941"/>
    <w:rsid w:val="00DE7B5F"/>
    <w:rsid w:val="00DF00B2"/>
    <w:rsid w:val="00DF0B6A"/>
    <w:rsid w:val="00DF0CC6"/>
    <w:rsid w:val="00DF2430"/>
    <w:rsid w:val="00DF2738"/>
    <w:rsid w:val="00DF298C"/>
    <w:rsid w:val="00DF38E8"/>
    <w:rsid w:val="00DF3DB5"/>
    <w:rsid w:val="00DF40D4"/>
    <w:rsid w:val="00DF4A64"/>
    <w:rsid w:val="00DF570D"/>
    <w:rsid w:val="00DF5808"/>
    <w:rsid w:val="00DF616D"/>
    <w:rsid w:val="00DF6414"/>
    <w:rsid w:val="00DF68F6"/>
    <w:rsid w:val="00DF7F41"/>
    <w:rsid w:val="00E00203"/>
    <w:rsid w:val="00E006DA"/>
    <w:rsid w:val="00E01982"/>
    <w:rsid w:val="00E02143"/>
    <w:rsid w:val="00E0242A"/>
    <w:rsid w:val="00E0259F"/>
    <w:rsid w:val="00E029F6"/>
    <w:rsid w:val="00E02E77"/>
    <w:rsid w:val="00E033BD"/>
    <w:rsid w:val="00E036C6"/>
    <w:rsid w:val="00E039BC"/>
    <w:rsid w:val="00E040BF"/>
    <w:rsid w:val="00E045A6"/>
    <w:rsid w:val="00E0469C"/>
    <w:rsid w:val="00E049A6"/>
    <w:rsid w:val="00E067A4"/>
    <w:rsid w:val="00E0730C"/>
    <w:rsid w:val="00E07543"/>
    <w:rsid w:val="00E07AE1"/>
    <w:rsid w:val="00E106F4"/>
    <w:rsid w:val="00E10C87"/>
    <w:rsid w:val="00E10F75"/>
    <w:rsid w:val="00E1108A"/>
    <w:rsid w:val="00E1123C"/>
    <w:rsid w:val="00E115B5"/>
    <w:rsid w:val="00E12969"/>
    <w:rsid w:val="00E1309B"/>
    <w:rsid w:val="00E13242"/>
    <w:rsid w:val="00E13999"/>
    <w:rsid w:val="00E139E9"/>
    <w:rsid w:val="00E13D2F"/>
    <w:rsid w:val="00E13DAE"/>
    <w:rsid w:val="00E140DB"/>
    <w:rsid w:val="00E140EE"/>
    <w:rsid w:val="00E146AE"/>
    <w:rsid w:val="00E14765"/>
    <w:rsid w:val="00E14A0F"/>
    <w:rsid w:val="00E14FDA"/>
    <w:rsid w:val="00E151F6"/>
    <w:rsid w:val="00E15732"/>
    <w:rsid w:val="00E1601A"/>
    <w:rsid w:val="00E1624F"/>
    <w:rsid w:val="00E1758B"/>
    <w:rsid w:val="00E1776B"/>
    <w:rsid w:val="00E1776D"/>
    <w:rsid w:val="00E17D58"/>
    <w:rsid w:val="00E2002F"/>
    <w:rsid w:val="00E203DD"/>
    <w:rsid w:val="00E20846"/>
    <w:rsid w:val="00E208DF"/>
    <w:rsid w:val="00E20D5F"/>
    <w:rsid w:val="00E2130A"/>
    <w:rsid w:val="00E21AF5"/>
    <w:rsid w:val="00E21B98"/>
    <w:rsid w:val="00E21C0A"/>
    <w:rsid w:val="00E2243E"/>
    <w:rsid w:val="00E225FB"/>
    <w:rsid w:val="00E22F90"/>
    <w:rsid w:val="00E238A8"/>
    <w:rsid w:val="00E23FFB"/>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EAD"/>
    <w:rsid w:val="00E30ED5"/>
    <w:rsid w:val="00E310CD"/>
    <w:rsid w:val="00E320CE"/>
    <w:rsid w:val="00E321B3"/>
    <w:rsid w:val="00E32562"/>
    <w:rsid w:val="00E3348B"/>
    <w:rsid w:val="00E336E7"/>
    <w:rsid w:val="00E33B0B"/>
    <w:rsid w:val="00E3407D"/>
    <w:rsid w:val="00E3439F"/>
    <w:rsid w:val="00E34A2F"/>
    <w:rsid w:val="00E35054"/>
    <w:rsid w:val="00E353AF"/>
    <w:rsid w:val="00E35655"/>
    <w:rsid w:val="00E35D60"/>
    <w:rsid w:val="00E3605D"/>
    <w:rsid w:val="00E36D0A"/>
    <w:rsid w:val="00E36EDD"/>
    <w:rsid w:val="00E37B90"/>
    <w:rsid w:val="00E37C99"/>
    <w:rsid w:val="00E37EE8"/>
    <w:rsid w:val="00E40089"/>
    <w:rsid w:val="00E4074C"/>
    <w:rsid w:val="00E40AC9"/>
    <w:rsid w:val="00E4119A"/>
    <w:rsid w:val="00E41D96"/>
    <w:rsid w:val="00E42930"/>
    <w:rsid w:val="00E4315B"/>
    <w:rsid w:val="00E436BE"/>
    <w:rsid w:val="00E439A8"/>
    <w:rsid w:val="00E43A3F"/>
    <w:rsid w:val="00E43C1B"/>
    <w:rsid w:val="00E43DB2"/>
    <w:rsid w:val="00E44202"/>
    <w:rsid w:val="00E4434C"/>
    <w:rsid w:val="00E444A9"/>
    <w:rsid w:val="00E44A0F"/>
    <w:rsid w:val="00E44D96"/>
    <w:rsid w:val="00E45266"/>
    <w:rsid w:val="00E4543D"/>
    <w:rsid w:val="00E45B4B"/>
    <w:rsid w:val="00E45BE7"/>
    <w:rsid w:val="00E45C12"/>
    <w:rsid w:val="00E46F80"/>
    <w:rsid w:val="00E47034"/>
    <w:rsid w:val="00E4789C"/>
    <w:rsid w:val="00E505A8"/>
    <w:rsid w:val="00E506B5"/>
    <w:rsid w:val="00E50C2F"/>
    <w:rsid w:val="00E50E59"/>
    <w:rsid w:val="00E51376"/>
    <w:rsid w:val="00E51574"/>
    <w:rsid w:val="00E51CF3"/>
    <w:rsid w:val="00E5220F"/>
    <w:rsid w:val="00E522AC"/>
    <w:rsid w:val="00E531DA"/>
    <w:rsid w:val="00E5325A"/>
    <w:rsid w:val="00E53405"/>
    <w:rsid w:val="00E535D3"/>
    <w:rsid w:val="00E53DEB"/>
    <w:rsid w:val="00E54393"/>
    <w:rsid w:val="00E5503B"/>
    <w:rsid w:val="00E5546E"/>
    <w:rsid w:val="00E556F8"/>
    <w:rsid w:val="00E55784"/>
    <w:rsid w:val="00E55860"/>
    <w:rsid w:val="00E55ACC"/>
    <w:rsid w:val="00E55FC7"/>
    <w:rsid w:val="00E56349"/>
    <w:rsid w:val="00E566E4"/>
    <w:rsid w:val="00E5702D"/>
    <w:rsid w:val="00E57413"/>
    <w:rsid w:val="00E57923"/>
    <w:rsid w:val="00E57D6C"/>
    <w:rsid w:val="00E57E8C"/>
    <w:rsid w:val="00E60B77"/>
    <w:rsid w:val="00E61694"/>
    <w:rsid w:val="00E61C8C"/>
    <w:rsid w:val="00E61F01"/>
    <w:rsid w:val="00E62567"/>
    <w:rsid w:val="00E62E76"/>
    <w:rsid w:val="00E63611"/>
    <w:rsid w:val="00E63A4A"/>
    <w:rsid w:val="00E63B1B"/>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708"/>
    <w:rsid w:val="00E7427D"/>
    <w:rsid w:val="00E7433D"/>
    <w:rsid w:val="00E74871"/>
    <w:rsid w:val="00E74B98"/>
    <w:rsid w:val="00E74DAF"/>
    <w:rsid w:val="00E74E35"/>
    <w:rsid w:val="00E75796"/>
    <w:rsid w:val="00E75CE8"/>
    <w:rsid w:val="00E7613C"/>
    <w:rsid w:val="00E7636B"/>
    <w:rsid w:val="00E7655A"/>
    <w:rsid w:val="00E767B0"/>
    <w:rsid w:val="00E76D5C"/>
    <w:rsid w:val="00E7747B"/>
    <w:rsid w:val="00E77772"/>
    <w:rsid w:val="00E77A04"/>
    <w:rsid w:val="00E80000"/>
    <w:rsid w:val="00E8004F"/>
    <w:rsid w:val="00E803B4"/>
    <w:rsid w:val="00E805FA"/>
    <w:rsid w:val="00E80962"/>
    <w:rsid w:val="00E80AE6"/>
    <w:rsid w:val="00E812E8"/>
    <w:rsid w:val="00E8135A"/>
    <w:rsid w:val="00E81763"/>
    <w:rsid w:val="00E81DAB"/>
    <w:rsid w:val="00E828F0"/>
    <w:rsid w:val="00E829BA"/>
    <w:rsid w:val="00E82B05"/>
    <w:rsid w:val="00E82B49"/>
    <w:rsid w:val="00E82C25"/>
    <w:rsid w:val="00E833AF"/>
    <w:rsid w:val="00E83681"/>
    <w:rsid w:val="00E837BB"/>
    <w:rsid w:val="00E837C5"/>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86C"/>
    <w:rsid w:val="00E90944"/>
    <w:rsid w:val="00E9130D"/>
    <w:rsid w:val="00E9150A"/>
    <w:rsid w:val="00E9157F"/>
    <w:rsid w:val="00E91BD8"/>
    <w:rsid w:val="00E91D9B"/>
    <w:rsid w:val="00E91EEC"/>
    <w:rsid w:val="00E9200E"/>
    <w:rsid w:val="00E921D7"/>
    <w:rsid w:val="00E92354"/>
    <w:rsid w:val="00E923F5"/>
    <w:rsid w:val="00E933A5"/>
    <w:rsid w:val="00E93733"/>
    <w:rsid w:val="00E93818"/>
    <w:rsid w:val="00E938DD"/>
    <w:rsid w:val="00E94A28"/>
    <w:rsid w:val="00E94D26"/>
    <w:rsid w:val="00E95777"/>
    <w:rsid w:val="00E9738E"/>
    <w:rsid w:val="00E9758B"/>
    <w:rsid w:val="00E97CBE"/>
    <w:rsid w:val="00EA05E4"/>
    <w:rsid w:val="00EA0834"/>
    <w:rsid w:val="00EA1827"/>
    <w:rsid w:val="00EA1C9D"/>
    <w:rsid w:val="00EA231E"/>
    <w:rsid w:val="00EA269C"/>
    <w:rsid w:val="00EA2864"/>
    <w:rsid w:val="00EA3194"/>
    <w:rsid w:val="00EA3B63"/>
    <w:rsid w:val="00EA3C45"/>
    <w:rsid w:val="00EA3F7E"/>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F78"/>
    <w:rsid w:val="00EB273B"/>
    <w:rsid w:val="00EB2ECF"/>
    <w:rsid w:val="00EB3556"/>
    <w:rsid w:val="00EB3E73"/>
    <w:rsid w:val="00EB4472"/>
    <w:rsid w:val="00EB554D"/>
    <w:rsid w:val="00EB5665"/>
    <w:rsid w:val="00EB59A8"/>
    <w:rsid w:val="00EB5B6F"/>
    <w:rsid w:val="00EB5C80"/>
    <w:rsid w:val="00EB60FF"/>
    <w:rsid w:val="00EB634F"/>
    <w:rsid w:val="00EB69A8"/>
    <w:rsid w:val="00EB6D8F"/>
    <w:rsid w:val="00EB6F9A"/>
    <w:rsid w:val="00EB7820"/>
    <w:rsid w:val="00EC0810"/>
    <w:rsid w:val="00EC0C5D"/>
    <w:rsid w:val="00EC0DBE"/>
    <w:rsid w:val="00EC0F0E"/>
    <w:rsid w:val="00EC1641"/>
    <w:rsid w:val="00EC1747"/>
    <w:rsid w:val="00EC1A6D"/>
    <w:rsid w:val="00EC1AA0"/>
    <w:rsid w:val="00EC2649"/>
    <w:rsid w:val="00EC2900"/>
    <w:rsid w:val="00EC2956"/>
    <w:rsid w:val="00EC2A57"/>
    <w:rsid w:val="00EC2B47"/>
    <w:rsid w:val="00EC2EDA"/>
    <w:rsid w:val="00EC3A51"/>
    <w:rsid w:val="00EC4F7B"/>
    <w:rsid w:val="00EC5605"/>
    <w:rsid w:val="00EC5D8F"/>
    <w:rsid w:val="00EC6FF6"/>
    <w:rsid w:val="00ED120E"/>
    <w:rsid w:val="00ED18D6"/>
    <w:rsid w:val="00ED1A39"/>
    <w:rsid w:val="00ED1F2B"/>
    <w:rsid w:val="00ED2914"/>
    <w:rsid w:val="00ED2EC9"/>
    <w:rsid w:val="00ED3152"/>
    <w:rsid w:val="00ED3473"/>
    <w:rsid w:val="00ED3609"/>
    <w:rsid w:val="00ED36A8"/>
    <w:rsid w:val="00ED3FAB"/>
    <w:rsid w:val="00ED4206"/>
    <w:rsid w:val="00ED42C4"/>
    <w:rsid w:val="00ED44A5"/>
    <w:rsid w:val="00ED498E"/>
    <w:rsid w:val="00ED4E1C"/>
    <w:rsid w:val="00ED5923"/>
    <w:rsid w:val="00ED5C24"/>
    <w:rsid w:val="00ED5F00"/>
    <w:rsid w:val="00ED6482"/>
    <w:rsid w:val="00ED6A0B"/>
    <w:rsid w:val="00ED7592"/>
    <w:rsid w:val="00ED7A88"/>
    <w:rsid w:val="00ED7A93"/>
    <w:rsid w:val="00EE0A23"/>
    <w:rsid w:val="00EE0CD3"/>
    <w:rsid w:val="00EE0F70"/>
    <w:rsid w:val="00EE1529"/>
    <w:rsid w:val="00EE1617"/>
    <w:rsid w:val="00EE1814"/>
    <w:rsid w:val="00EE1947"/>
    <w:rsid w:val="00EE194A"/>
    <w:rsid w:val="00EE205D"/>
    <w:rsid w:val="00EE25AC"/>
    <w:rsid w:val="00EE271A"/>
    <w:rsid w:val="00EE28EC"/>
    <w:rsid w:val="00EE347F"/>
    <w:rsid w:val="00EE3C4C"/>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7550"/>
    <w:rsid w:val="00EF76F3"/>
    <w:rsid w:val="00EF7771"/>
    <w:rsid w:val="00EF7984"/>
    <w:rsid w:val="00F00015"/>
    <w:rsid w:val="00F00CB9"/>
    <w:rsid w:val="00F01B97"/>
    <w:rsid w:val="00F01BF2"/>
    <w:rsid w:val="00F01D83"/>
    <w:rsid w:val="00F01FFE"/>
    <w:rsid w:val="00F027D7"/>
    <w:rsid w:val="00F02932"/>
    <w:rsid w:val="00F03553"/>
    <w:rsid w:val="00F03A54"/>
    <w:rsid w:val="00F03A91"/>
    <w:rsid w:val="00F03E18"/>
    <w:rsid w:val="00F041C1"/>
    <w:rsid w:val="00F049AD"/>
    <w:rsid w:val="00F04D23"/>
    <w:rsid w:val="00F04FF8"/>
    <w:rsid w:val="00F05BCF"/>
    <w:rsid w:val="00F05F37"/>
    <w:rsid w:val="00F0696A"/>
    <w:rsid w:val="00F06A16"/>
    <w:rsid w:val="00F06D4B"/>
    <w:rsid w:val="00F06D63"/>
    <w:rsid w:val="00F06F6F"/>
    <w:rsid w:val="00F0791F"/>
    <w:rsid w:val="00F079AF"/>
    <w:rsid w:val="00F07B43"/>
    <w:rsid w:val="00F108C1"/>
    <w:rsid w:val="00F10951"/>
    <w:rsid w:val="00F10DE2"/>
    <w:rsid w:val="00F111E4"/>
    <w:rsid w:val="00F11286"/>
    <w:rsid w:val="00F11483"/>
    <w:rsid w:val="00F11879"/>
    <w:rsid w:val="00F11B1B"/>
    <w:rsid w:val="00F11BA0"/>
    <w:rsid w:val="00F12375"/>
    <w:rsid w:val="00F1239A"/>
    <w:rsid w:val="00F125E7"/>
    <w:rsid w:val="00F13226"/>
    <w:rsid w:val="00F132A7"/>
    <w:rsid w:val="00F13A3A"/>
    <w:rsid w:val="00F147D1"/>
    <w:rsid w:val="00F14B28"/>
    <w:rsid w:val="00F14CEA"/>
    <w:rsid w:val="00F15300"/>
    <w:rsid w:val="00F158F9"/>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3615"/>
    <w:rsid w:val="00F23F11"/>
    <w:rsid w:val="00F242FF"/>
    <w:rsid w:val="00F243A0"/>
    <w:rsid w:val="00F24781"/>
    <w:rsid w:val="00F24AB1"/>
    <w:rsid w:val="00F24D79"/>
    <w:rsid w:val="00F2531F"/>
    <w:rsid w:val="00F257DA"/>
    <w:rsid w:val="00F25C1F"/>
    <w:rsid w:val="00F26038"/>
    <w:rsid w:val="00F2607D"/>
    <w:rsid w:val="00F26575"/>
    <w:rsid w:val="00F265D6"/>
    <w:rsid w:val="00F26BFB"/>
    <w:rsid w:val="00F27CDF"/>
    <w:rsid w:val="00F27F2E"/>
    <w:rsid w:val="00F27FB2"/>
    <w:rsid w:val="00F30050"/>
    <w:rsid w:val="00F306C7"/>
    <w:rsid w:val="00F30781"/>
    <w:rsid w:val="00F3088B"/>
    <w:rsid w:val="00F308BD"/>
    <w:rsid w:val="00F30EE2"/>
    <w:rsid w:val="00F316CF"/>
    <w:rsid w:val="00F31745"/>
    <w:rsid w:val="00F317BE"/>
    <w:rsid w:val="00F31AD9"/>
    <w:rsid w:val="00F31E42"/>
    <w:rsid w:val="00F324F0"/>
    <w:rsid w:val="00F327F8"/>
    <w:rsid w:val="00F32B38"/>
    <w:rsid w:val="00F32E65"/>
    <w:rsid w:val="00F3339A"/>
    <w:rsid w:val="00F3342C"/>
    <w:rsid w:val="00F33F85"/>
    <w:rsid w:val="00F341B4"/>
    <w:rsid w:val="00F352D6"/>
    <w:rsid w:val="00F355EA"/>
    <w:rsid w:val="00F35AD8"/>
    <w:rsid w:val="00F35C96"/>
    <w:rsid w:val="00F35CCC"/>
    <w:rsid w:val="00F35D4B"/>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4829"/>
    <w:rsid w:val="00F44CA8"/>
    <w:rsid w:val="00F44D24"/>
    <w:rsid w:val="00F44E9F"/>
    <w:rsid w:val="00F45ADB"/>
    <w:rsid w:val="00F45BE8"/>
    <w:rsid w:val="00F45E19"/>
    <w:rsid w:val="00F46BD6"/>
    <w:rsid w:val="00F46FB5"/>
    <w:rsid w:val="00F47518"/>
    <w:rsid w:val="00F479B7"/>
    <w:rsid w:val="00F47DF0"/>
    <w:rsid w:val="00F51309"/>
    <w:rsid w:val="00F52154"/>
    <w:rsid w:val="00F52A87"/>
    <w:rsid w:val="00F53749"/>
    <w:rsid w:val="00F5378C"/>
    <w:rsid w:val="00F53AB0"/>
    <w:rsid w:val="00F54123"/>
    <w:rsid w:val="00F54137"/>
    <w:rsid w:val="00F5446D"/>
    <w:rsid w:val="00F545D3"/>
    <w:rsid w:val="00F54918"/>
    <w:rsid w:val="00F54B06"/>
    <w:rsid w:val="00F55484"/>
    <w:rsid w:val="00F5583C"/>
    <w:rsid w:val="00F55EA5"/>
    <w:rsid w:val="00F56E02"/>
    <w:rsid w:val="00F57208"/>
    <w:rsid w:val="00F5792B"/>
    <w:rsid w:val="00F60640"/>
    <w:rsid w:val="00F60A24"/>
    <w:rsid w:val="00F60CB0"/>
    <w:rsid w:val="00F60CD7"/>
    <w:rsid w:val="00F60DF4"/>
    <w:rsid w:val="00F60E3A"/>
    <w:rsid w:val="00F611F9"/>
    <w:rsid w:val="00F612AB"/>
    <w:rsid w:val="00F613AB"/>
    <w:rsid w:val="00F61A46"/>
    <w:rsid w:val="00F61B82"/>
    <w:rsid w:val="00F62822"/>
    <w:rsid w:val="00F636A8"/>
    <w:rsid w:val="00F638A5"/>
    <w:rsid w:val="00F638F3"/>
    <w:rsid w:val="00F64C07"/>
    <w:rsid w:val="00F64F1A"/>
    <w:rsid w:val="00F65444"/>
    <w:rsid w:val="00F654BF"/>
    <w:rsid w:val="00F6557F"/>
    <w:rsid w:val="00F6581F"/>
    <w:rsid w:val="00F65AC7"/>
    <w:rsid w:val="00F65B7E"/>
    <w:rsid w:val="00F65B97"/>
    <w:rsid w:val="00F6633D"/>
    <w:rsid w:val="00F66424"/>
    <w:rsid w:val="00F6642E"/>
    <w:rsid w:val="00F6666B"/>
    <w:rsid w:val="00F66FA5"/>
    <w:rsid w:val="00F66FB8"/>
    <w:rsid w:val="00F6703B"/>
    <w:rsid w:val="00F670EE"/>
    <w:rsid w:val="00F67333"/>
    <w:rsid w:val="00F67B6A"/>
    <w:rsid w:val="00F704F0"/>
    <w:rsid w:val="00F70552"/>
    <w:rsid w:val="00F7060D"/>
    <w:rsid w:val="00F70B68"/>
    <w:rsid w:val="00F70C40"/>
    <w:rsid w:val="00F71CE0"/>
    <w:rsid w:val="00F71F7E"/>
    <w:rsid w:val="00F721B7"/>
    <w:rsid w:val="00F72BE4"/>
    <w:rsid w:val="00F738F1"/>
    <w:rsid w:val="00F7460F"/>
    <w:rsid w:val="00F74B27"/>
    <w:rsid w:val="00F74BC2"/>
    <w:rsid w:val="00F74C0C"/>
    <w:rsid w:val="00F74F1F"/>
    <w:rsid w:val="00F752DA"/>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186E"/>
    <w:rsid w:val="00FA2074"/>
    <w:rsid w:val="00FA2197"/>
    <w:rsid w:val="00FA2674"/>
    <w:rsid w:val="00FA27B7"/>
    <w:rsid w:val="00FA2BED"/>
    <w:rsid w:val="00FA2C1B"/>
    <w:rsid w:val="00FA2F8D"/>
    <w:rsid w:val="00FA323D"/>
    <w:rsid w:val="00FA427F"/>
    <w:rsid w:val="00FA4387"/>
    <w:rsid w:val="00FA4499"/>
    <w:rsid w:val="00FA4D02"/>
    <w:rsid w:val="00FA4EB9"/>
    <w:rsid w:val="00FA4EDE"/>
    <w:rsid w:val="00FA4F13"/>
    <w:rsid w:val="00FA4F26"/>
    <w:rsid w:val="00FA5BD6"/>
    <w:rsid w:val="00FA63C5"/>
    <w:rsid w:val="00FA74B5"/>
    <w:rsid w:val="00FA75B3"/>
    <w:rsid w:val="00FA79C0"/>
    <w:rsid w:val="00FA7D6A"/>
    <w:rsid w:val="00FA7FC4"/>
    <w:rsid w:val="00FB0B6D"/>
    <w:rsid w:val="00FB15B0"/>
    <w:rsid w:val="00FB197E"/>
    <w:rsid w:val="00FB1A99"/>
    <w:rsid w:val="00FB1B24"/>
    <w:rsid w:val="00FB1D09"/>
    <w:rsid w:val="00FB249D"/>
    <w:rsid w:val="00FB281B"/>
    <w:rsid w:val="00FB2843"/>
    <w:rsid w:val="00FB2A53"/>
    <w:rsid w:val="00FB35FE"/>
    <w:rsid w:val="00FB3A41"/>
    <w:rsid w:val="00FB406D"/>
    <w:rsid w:val="00FB464A"/>
    <w:rsid w:val="00FB4853"/>
    <w:rsid w:val="00FB506E"/>
    <w:rsid w:val="00FB513E"/>
    <w:rsid w:val="00FB556A"/>
    <w:rsid w:val="00FB568B"/>
    <w:rsid w:val="00FB5EF8"/>
    <w:rsid w:val="00FB61C7"/>
    <w:rsid w:val="00FB7254"/>
    <w:rsid w:val="00FB7D2D"/>
    <w:rsid w:val="00FB7F02"/>
    <w:rsid w:val="00FC0344"/>
    <w:rsid w:val="00FC1E19"/>
    <w:rsid w:val="00FC227B"/>
    <w:rsid w:val="00FC2364"/>
    <w:rsid w:val="00FC262C"/>
    <w:rsid w:val="00FC3D20"/>
    <w:rsid w:val="00FC414E"/>
    <w:rsid w:val="00FC5260"/>
    <w:rsid w:val="00FC54C3"/>
    <w:rsid w:val="00FC652E"/>
    <w:rsid w:val="00FC6E57"/>
    <w:rsid w:val="00FC7401"/>
    <w:rsid w:val="00FC7A76"/>
    <w:rsid w:val="00FD06E5"/>
    <w:rsid w:val="00FD0B8B"/>
    <w:rsid w:val="00FD0F19"/>
    <w:rsid w:val="00FD0FA8"/>
    <w:rsid w:val="00FD1310"/>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1B3D"/>
    <w:rsid w:val="00FE1FB2"/>
    <w:rsid w:val="00FE2809"/>
    <w:rsid w:val="00FE365F"/>
    <w:rsid w:val="00FE45EF"/>
    <w:rsid w:val="00FE4815"/>
    <w:rsid w:val="00FE52E5"/>
    <w:rsid w:val="00FE69D4"/>
    <w:rsid w:val="00FE7869"/>
    <w:rsid w:val="00FE78D0"/>
    <w:rsid w:val="00FE7F9A"/>
    <w:rsid w:val="00FF1922"/>
    <w:rsid w:val="00FF296D"/>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5:docId w15:val="{9CF8E55F-833D-4DE0-8162-8D5AF3F0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2FC0"/>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rsid w:val="007D43C5"/>
    <w:pPr>
      <w:suppressAutoHyphens/>
    </w:pPr>
    <w:rPr>
      <w:sz w:val="24"/>
      <w:lang w:eastAsia="ar-SA"/>
    </w:rPr>
  </w:style>
  <w:style w:type="paragraph" w:customStyle="1" w:styleId="Tekstpodstawowywcity21">
    <w:name w:val="Tekst podstawowy wcięty 21"/>
    <w:basedOn w:val="Normalny"/>
    <w:rsid w:val="007D43C5"/>
    <w:pPr>
      <w:suppressAutoHyphens/>
      <w:spacing w:after="120" w:line="480" w:lineRule="auto"/>
      <w:ind w:left="283"/>
    </w:pPr>
    <w:rPr>
      <w:lang w:eastAsia="ar-SA"/>
    </w:rPr>
  </w:style>
  <w:style w:type="paragraph" w:customStyle="1" w:styleId="Tekstpodstawowywcity31">
    <w:name w:val="Tekst podstawowy wcięty 31"/>
    <w:basedOn w:val="Normalny"/>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99"/>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uiPriority w:val="99"/>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24"/>
      </w:numPr>
    </w:pPr>
  </w:style>
  <w:style w:type="character" w:customStyle="1" w:styleId="AkapitzlistZnak">
    <w:name w:val="Akapit z listą Znak"/>
    <w:link w:val="Akapitzlist"/>
    <w:uiPriority w:val="34"/>
    <w:locked/>
    <w:rsid w:val="006D1FBD"/>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2242983">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09979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7549640">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1158641">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79624826">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5471411">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4130911">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zetargi@po.policja.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o.policja.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p.poznan.kwp.policja.gov.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1C2D0-34F4-4828-B4F3-AEB53CCE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49</Pages>
  <Words>25973</Words>
  <Characters>155838</Characters>
  <Application>Microsoft Office Word</Application>
  <DocSecurity>0</DocSecurity>
  <Lines>1298</Lines>
  <Paragraphs>362</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181449</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Paulina Bystrzycka</cp:lastModifiedBy>
  <cp:revision>14</cp:revision>
  <cp:lastPrinted>2019-10-15T12:33:00Z</cp:lastPrinted>
  <dcterms:created xsi:type="dcterms:W3CDTF">2019-10-15T09:07:00Z</dcterms:created>
  <dcterms:modified xsi:type="dcterms:W3CDTF">2019-10-15T13:14:00Z</dcterms:modified>
</cp:coreProperties>
</file>